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B0DB9" w14:textId="374258EA" w:rsidR="00A97F27" w:rsidRPr="006B41E9" w:rsidRDefault="00E92AAE" w:rsidP="00A97F27">
      <w:pPr>
        <w:pStyle w:val="VCAADocumenttitle"/>
        <w:rPr>
          <w:noProof w:val="0"/>
        </w:rPr>
      </w:pPr>
      <w:r w:rsidRPr="006B41E9">
        <w:rPr>
          <w:noProof w:val="0"/>
        </w:rPr>
        <w:t>Literacy</w:t>
      </w:r>
    </w:p>
    <w:p w14:paraId="050E2465" w14:textId="66565934" w:rsidR="00C73F9D" w:rsidRPr="006B41E9" w:rsidRDefault="003D421C" w:rsidP="002402F1">
      <w:pPr>
        <w:pStyle w:val="VCAADocumentsubtitle"/>
        <w:ind w:right="3543"/>
        <w:rPr>
          <w:noProof w:val="0"/>
        </w:rPr>
      </w:pPr>
      <w:r w:rsidRPr="006B41E9">
        <w:drawing>
          <wp:anchor distT="0" distB="0" distL="114300" distR="114300" simplePos="0" relativeHeight="251658240" behindDoc="1" locked="1" layoutInCell="0" allowOverlap="0" wp14:anchorId="58B35A5E" wp14:editId="02F7C316">
            <wp:simplePos x="0" y="0"/>
            <wp:positionH relativeFrom="page">
              <wp:posOffset>3810</wp:posOffset>
            </wp:positionH>
            <wp:positionV relativeFrom="page">
              <wp:posOffset>19050</wp:posOffset>
            </wp:positionV>
            <wp:extent cx="7543800" cy="10666095"/>
            <wp:effectExtent l="0" t="0" r="0" b="1905"/>
            <wp:wrapNone/>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pic:nvPicPr>
                  <pic:blipFill>
                    <a:blip r:embed="rId11"/>
                    <a:stretch>
                      <a:fillRect/>
                    </a:stretch>
                  </pic:blipFill>
                  <pic:spPr>
                    <a:xfrm>
                      <a:off x="0" y="0"/>
                      <a:ext cx="7543800" cy="10666095"/>
                    </a:xfrm>
                    <a:prstGeom prst="rect">
                      <a:avLst/>
                    </a:prstGeom>
                  </pic:spPr>
                </pic:pic>
              </a:graphicData>
            </a:graphic>
            <wp14:sizeRelH relativeFrom="page">
              <wp14:pctWidth>0</wp14:pctWidth>
            </wp14:sizeRelH>
            <wp14:sizeRelV relativeFrom="page">
              <wp14:pctHeight>0</wp14:pctHeight>
            </wp14:sizeRelV>
          </wp:anchor>
        </w:drawing>
      </w:r>
      <w:r w:rsidR="00CE2B38" w:rsidRPr="006B41E9">
        <w:rPr>
          <w:noProof w:val="0"/>
        </w:rPr>
        <w:t>Victorian</w:t>
      </w:r>
      <w:r w:rsidR="002D2CDF" w:rsidRPr="006B41E9">
        <w:rPr>
          <w:noProof w:val="0"/>
        </w:rPr>
        <w:t xml:space="preserve"> </w:t>
      </w:r>
      <w:r w:rsidR="00CE2B38" w:rsidRPr="006B41E9">
        <w:rPr>
          <w:noProof w:val="0"/>
        </w:rPr>
        <w:t>Curriculum</w:t>
      </w:r>
      <w:r w:rsidR="002D2CDF" w:rsidRPr="006B41E9">
        <w:rPr>
          <w:noProof w:val="0"/>
        </w:rPr>
        <w:t xml:space="preserve"> </w:t>
      </w:r>
      <w:r w:rsidR="00CE2B38" w:rsidRPr="006B41E9">
        <w:rPr>
          <w:noProof w:val="0"/>
        </w:rPr>
        <w:t>F–10</w:t>
      </w:r>
      <w:r w:rsidR="002D2CDF" w:rsidRPr="006B41E9">
        <w:rPr>
          <w:noProof w:val="0"/>
        </w:rPr>
        <w:t xml:space="preserve"> </w:t>
      </w:r>
      <w:r w:rsidR="00CE2B38" w:rsidRPr="006B41E9">
        <w:rPr>
          <w:noProof w:val="0"/>
        </w:rPr>
        <w:t>Version</w:t>
      </w:r>
      <w:r w:rsidR="002D2CDF" w:rsidRPr="006B41E9">
        <w:rPr>
          <w:noProof w:val="0"/>
        </w:rPr>
        <w:t xml:space="preserve"> </w:t>
      </w:r>
      <w:r w:rsidR="00CE2B38" w:rsidRPr="006B41E9">
        <w:rPr>
          <w:noProof w:val="0"/>
        </w:rPr>
        <w:t>2.0</w:t>
      </w:r>
    </w:p>
    <w:p w14:paraId="0A96EF31" w14:textId="77777777" w:rsidR="00C73F9D" w:rsidRPr="006B41E9" w:rsidRDefault="00C73F9D" w:rsidP="00777437">
      <w:pPr>
        <w:rPr>
          <w:lang w:val="en-AU"/>
        </w:rPr>
        <w:sectPr w:rsidR="00C73F9D" w:rsidRPr="006B41E9" w:rsidSect="003D421C">
          <w:headerReference w:type="default" r:id="rId12"/>
          <w:headerReference w:type="first" r:id="rId13"/>
          <w:footerReference w:type="first" r:id="rId14"/>
          <w:pgSz w:w="11907" w:h="16840" w:code="9"/>
          <w:pgMar w:top="0" w:right="567" w:bottom="567" w:left="567" w:header="794" w:footer="686" w:gutter="0"/>
          <w:cols w:space="708"/>
          <w:titlePg/>
          <w:docGrid w:linePitch="360"/>
        </w:sectPr>
      </w:pPr>
    </w:p>
    <w:p w14:paraId="24D22E40" w14:textId="77777777" w:rsidR="00322123" w:rsidRPr="006B41E9" w:rsidRDefault="00322123" w:rsidP="002A1E58">
      <w:pPr>
        <w:pStyle w:val="Heading1"/>
      </w:pPr>
      <w:bookmarkStart w:id="0" w:name="_Toc144886854"/>
      <w:bookmarkStart w:id="1" w:name="_Toc144891992"/>
      <w:bookmarkStart w:id="2" w:name="_Toc163664323"/>
      <w:bookmarkStart w:id="3" w:name="_Toc165361578"/>
      <w:bookmarkStart w:id="4" w:name="_Toc166566311"/>
      <w:r w:rsidRPr="006B41E9">
        <w:lastRenderedPageBreak/>
        <w:t>Contents</w:t>
      </w:r>
      <w:bookmarkEnd w:id="0"/>
      <w:bookmarkEnd w:id="1"/>
      <w:bookmarkEnd w:id="2"/>
      <w:bookmarkEnd w:id="3"/>
      <w:bookmarkEnd w:id="4"/>
    </w:p>
    <w:p w14:paraId="0C4DCFBD" w14:textId="217FFB7A" w:rsidR="001C5B76" w:rsidRDefault="003C5D29">
      <w:pPr>
        <w:pStyle w:val="TOC1"/>
        <w:rPr>
          <w:rFonts w:asciiTheme="minorHAnsi" w:eastAsiaTheme="minorEastAsia" w:hAnsiTheme="minorHAnsi" w:cstheme="minorBidi"/>
          <w:b w:val="0"/>
          <w:bCs w:val="0"/>
          <w:kern w:val="2"/>
          <w:sz w:val="22"/>
          <w:szCs w:val="22"/>
          <w:lang w:eastAsia="ja-JP"/>
          <w14:ligatures w14:val="standardContextual"/>
        </w:rPr>
      </w:pPr>
      <w:r>
        <w:rPr>
          <w:sz w:val="24"/>
        </w:rPr>
        <w:fldChar w:fldCharType="begin"/>
      </w:r>
      <w:r>
        <w:rPr>
          <w:sz w:val="24"/>
        </w:rPr>
        <w:instrText xml:space="preserve"> TOC \h \z \t "Heading 1,1,Heading 2,2" </w:instrText>
      </w:r>
      <w:r>
        <w:rPr>
          <w:sz w:val="24"/>
        </w:rPr>
        <w:fldChar w:fldCharType="separate"/>
      </w:r>
      <w:hyperlink w:anchor="_Toc166566312" w:history="1">
        <w:r w:rsidR="001C5B76" w:rsidRPr="009F404F">
          <w:rPr>
            <w:rStyle w:val="Hyperlink"/>
          </w:rPr>
          <w:t>Introduction</w:t>
        </w:r>
        <w:r w:rsidR="001C5B76">
          <w:rPr>
            <w:webHidden/>
          </w:rPr>
          <w:tab/>
        </w:r>
        <w:r w:rsidR="001C5B76">
          <w:rPr>
            <w:webHidden/>
          </w:rPr>
          <w:fldChar w:fldCharType="begin"/>
        </w:r>
        <w:r w:rsidR="001C5B76">
          <w:rPr>
            <w:webHidden/>
          </w:rPr>
          <w:instrText xml:space="preserve"> PAGEREF _Toc166566312 \h </w:instrText>
        </w:r>
        <w:r w:rsidR="001C5B76">
          <w:rPr>
            <w:webHidden/>
          </w:rPr>
        </w:r>
        <w:r w:rsidR="001C5B76">
          <w:rPr>
            <w:webHidden/>
          </w:rPr>
          <w:fldChar w:fldCharType="separate"/>
        </w:r>
        <w:r w:rsidR="00F21913">
          <w:rPr>
            <w:webHidden/>
          </w:rPr>
          <w:t>2</w:t>
        </w:r>
        <w:r w:rsidR="001C5B76">
          <w:rPr>
            <w:webHidden/>
          </w:rPr>
          <w:fldChar w:fldCharType="end"/>
        </w:r>
      </w:hyperlink>
    </w:p>
    <w:p w14:paraId="20274953" w14:textId="41F616E5" w:rsidR="001C5B76" w:rsidRDefault="0013642A">
      <w:pPr>
        <w:pStyle w:val="TOC2"/>
        <w:rPr>
          <w:rFonts w:asciiTheme="minorHAnsi" w:eastAsiaTheme="minorEastAsia" w:hAnsiTheme="minorHAnsi" w:cstheme="minorBidi"/>
          <w:kern w:val="2"/>
          <w:sz w:val="22"/>
          <w:szCs w:val="22"/>
          <w:lang w:eastAsia="ja-JP"/>
          <w14:ligatures w14:val="standardContextual"/>
        </w:rPr>
      </w:pPr>
      <w:hyperlink w:anchor="_Toc166566313" w:history="1">
        <w:r w:rsidR="001C5B76" w:rsidRPr="009F404F">
          <w:rPr>
            <w:rStyle w:val="Hyperlink"/>
          </w:rPr>
          <w:t>Foundational skills in the Victorian Curriculum  F–10</w:t>
        </w:r>
        <w:r w:rsidR="001C5B76">
          <w:rPr>
            <w:webHidden/>
          </w:rPr>
          <w:tab/>
        </w:r>
        <w:r w:rsidR="001C5B76">
          <w:rPr>
            <w:webHidden/>
          </w:rPr>
          <w:fldChar w:fldCharType="begin"/>
        </w:r>
        <w:r w:rsidR="001C5B76">
          <w:rPr>
            <w:webHidden/>
          </w:rPr>
          <w:instrText xml:space="preserve"> PAGEREF _Toc166566313 \h </w:instrText>
        </w:r>
        <w:r w:rsidR="001C5B76">
          <w:rPr>
            <w:webHidden/>
          </w:rPr>
        </w:r>
        <w:r w:rsidR="001C5B76">
          <w:rPr>
            <w:webHidden/>
          </w:rPr>
          <w:fldChar w:fldCharType="separate"/>
        </w:r>
        <w:r w:rsidR="00F21913">
          <w:rPr>
            <w:webHidden/>
          </w:rPr>
          <w:t>2</w:t>
        </w:r>
        <w:r w:rsidR="001C5B76">
          <w:rPr>
            <w:webHidden/>
          </w:rPr>
          <w:fldChar w:fldCharType="end"/>
        </w:r>
      </w:hyperlink>
    </w:p>
    <w:p w14:paraId="1E34A974" w14:textId="78B7EDFD" w:rsidR="001C5B76" w:rsidRDefault="0013642A">
      <w:pPr>
        <w:pStyle w:val="TOC2"/>
        <w:rPr>
          <w:rFonts w:asciiTheme="minorHAnsi" w:eastAsiaTheme="minorEastAsia" w:hAnsiTheme="minorHAnsi" w:cstheme="minorBidi"/>
          <w:kern w:val="2"/>
          <w:sz w:val="22"/>
          <w:szCs w:val="22"/>
          <w:lang w:eastAsia="ja-JP"/>
          <w14:ligatures w14:val="standardContextual"/>
        </w:rPr>
      </w:pPr>
      <w:hyperlink w:anchor="_Toc166566314" w:history="1">
        <w:r w:rsidR="001C5B76" w:rsidRPr="009F404F">
          <w:rPr>
            <w:rStyle w:val="Hyperlink"/>
          </w:rPr>
          <w:t>What is literacy?</w:t>
        </w:r>
        <w:r w:rsidR="001C5B76">
          <w:rPr>
            <w:webHidden/>
          </w:rPr>
          <w:tab/>
        </w:r>
        <w:r w:rsidR="001C5B76">
          <w:rPr>
            <w:webHidden/>
          </w:rPr>
          <w:fldChar w:fldCharType="begin"/>
        </w:r>
        <w:r w:rsidR="001C5B76">
          <w:rPr>
            <w:webHidden/>
          </w:rPr>
          <w:instrText xml:space="preserve"> PAGEREF _Toc166566314 \h </w:instrText>
        </w:r>
        <w:r w:rsidR="001C5B76">
          <w:rPr>
            <w:webHidden/>
          </w:rPr>
        </w:r>
        <w:r w:rsidR="001C5B76">
          <w:rPr>
            <w:webHidden/>
          </w:rPr>
          <w:fldChar w:fldCharType="separate"/>
        </w:r>
        <w:r w:rsidR="00F21913">
          <w:rPr>
            <w:webHidden/>
          </w:rPr>
          <w:t>2</w:t>
        </w:r>
        <w:r w:rsidR="001C5B76">
          <w:rPr>
            <w:webHidden/>
          </w:rPr>
          <w:fldChar w:fldCharType="end"/>
        </w:r>
      </w:hyperlink>
    </w:p>
    <w:p w14:paraId="655598BC" w14:textId="2257E280" w:rsidR="001C5B76" w:rsidRDefault="0013642A">
      <w:pPr>
        <w:pStyle w:val="TOC2"/>
        <w:rPr>
          <w:rFonts w:asciiTheme="minorHAnsi" w:eastAsiaTheme="minorEastAsia" w:hAnsiTheme="minorHAnsi" w:cstheme="minorBidi"/>
          <w:kern w:val="2"/>
          <w:sz w:val="22"/>
          <w:szCs w:val="22"/>
          <w:lang w:eastAsia="ja-JP"/>
          <w14:ligatures w14:val="standardContextual"/>
        </w:rPr>
      </w:pPr>
      <w:hyperlink w:anchor="_Toc166566315" w:history="1">
        <w:r w:rsidR="001C5B76" w:rsidRPr="009F404F">
          <w:rPr>
            <w:rStyle w:val="Hyperlink"/>
          </w:rPr>
          <w:t>What is the Literacy progression?</w:t>
        </w:r>
        <w:r w:rsidR="001C5B76">
          <w:rPr>
            <w:webHidden/>
          </w:rPr>
          <w:tab/>
        </w:r>
        <w:r w:rsidR="001C5B76">
          <w:rPr>
            <w:webHidden/>
          </w:rPr>
          <w:fldChar w:fldCharType="begin"/>
        </w:r>
        <w:r w:rsidR="001C5B76">
          <w:rPr>
            <w:webHidden/>
          </w:rPr>
          <w:instrText xml:space="preserve"> PAGEREF _Toc166566315 \h </w:instrText>
        </w:r>
        <w:r w:rsidR="001C5B76">
          <w:rPr>
            <w:webHidden/>
          </w:rPr>
        </w:r>
        <w:r w:rsidR="001C5B76">
          <w:rPr>
            <w:webHidden/>
          </w:rPr>
          <w:fldChar w:fldCharType="separate"/>
        </w:r>
        <w:r w:rsidR="00F21913">
          <w:rPr>
            <w:webHidden/>
          </w:rPr>
          <w:t>2</w:t>
        </w:r>
        <w:r w:rsidR="001C5B76">
          <w:rPr>
            <w:webHidden/>
          </w:rPr>
          <w:fldChar w:fldCharType="end"/>
        </w:r>
      </w:hyperlink>
    </w:p>
    <w:p w14:paraId="1FD15D15" w14:textId="5CF2756F" w:rsidR="001C5B76" w:rsidRDefault="0013642A">
      <w:pPr>
        <w:pStyle w:val="TOC2"/>
        <w:rPr>
          <w:rFonts w:asciiTheme="minorHAnsi" w:eastAsiaTheme="minorEastAsia" w:hAnsiTheme="minorHAnsi" w:cstheme="minorBidi"/>
          <w:kern w:val="2"/>
          <w:sz w:val="22"/>
          <w:szCs w:val="22"/>
          <w:lang w:eastAsia="ja-JP"/>
          <w14:ligatures w14:val="standardContextual"/>
        </w:rPr>
      </w:pPr>
      <w:hyperlink w:anchor="_Toc166566316" w:history="1">
        <w:r w:rsidR="001C5B76" w:rsidRPr="009F404F">
          <w:rPr>
            <w:rStyle w:val="Hyperlink"/>
          </w:rPr>
          <w:t>How can you use the Literacy progression?</w:t>
        </w:r>
        <w:r w:rsidR="001C5B76">
          <w:rPr>
            <w:webHidden/>
          </w:rPr>
          <w:tab/>
        </w:r>
        <w:r w:rsidR="001C5B76">
          <w:rPr>
            <w:webHidden/>
          </w:rPr>
          <w:fldChar w:fldCharType="begin"/>
        </w:r>
        <w:r w:rsidR="001C5B76">
          <w:rPr>
            <w:webHidden/>
          </w:rPr>
          <w:instrText xml:space="preserve"> PAGEREF _Toc166566316 \h </w:instrText>
        </w:r>
        <w:r w:rsidR="001C5B76">
          <w:rPr>
            <w:webHidden/>
          </w:rPr>
        </w:r>
        <w:r w:rsidR="001C5B76">
          <w:rPr>
            <w:webHidden/>
          </w:rPr>
          <w:fldChar w:fldCharType="separate"/>
        </w:r>
        <w:r w:rsidR="00F21913">
          <w:rPr>
            <w:webHidden/>
          </w:rPr>
          <w:t>3</w:t>
        </w:r>
        <w:r w:rsidR="001C5B76">
          <w:rPr>
            <w:webHidden/>
          </w:rPr>
          <w:fldChar w:fldCharType="end"/>
        </w:r>
      </w:hyperlink>
    </w:p>
    <w:p w14:paraId="3DECC0FA" w14:textId="345B6BA7" w:rsidR="001C5B76" w:rsidRDefault="0013642A">
      <w:pPr>
        <w:pStyle w:val="TOC2"/>
        <w:rPr>
          <w:rFonts w:asciiTheme="minorHAnsi" w:eastAsiaTheme="minorEastAsia" w:hAnsiTheme="minorHAnsi" w:cstheme="minorBidi"/>
          <w:kern w:val="2"/>
          <w:sz w:val="22"/>
          <w:szCs w:val="22"/>
          <w:lang w:eastAsia="ja-JP"/>
          <w14:ligatures w14:val="standardContextual"/>
        </w:rPr>
      </w:pPr>
      <w:hyperlink w:anchor="_Toc166566317" w:history="1">
        <w:r w:rsidR="001C5B76" w:rsidRPr="009F404F">
          <w:rPr>
            <w:rStyle w:val="Hyperlink"/>
          </w:rPr>
          <w:t>The Literacy progression and the Victorian Curriculum F–10 English</w:t>
        </w:r>
        <w:r w:rsidR="001C5B76">
          <w:rPr>
            <w:webHidden/>
          </w:rPr>
          <w:tab/>
        </w:r>
        <w:r w:rsidR="001C5B76">
          <w:rPr>
            <w:webHidden/>
          </w:rPr>
          <w:fldChar w:fldCharType="begin"/>
        </w:r>
        <w:r w:rsidR="001C5B76">
          <w:rPr>
            <w:webHidden/>
          </w:rPr>
          <w:instrText xml:space="preserve"> PAGEREF _Toc166566317 \h </w:instrText>
        </w:r>
        <w:r w:rsidR="001C5B76">
          <w:rPr>
            <w:webHidden/>
          </w:rPr>
        </w:r>
        <w:r w:rsidR="001C5B76">
          <w:rPr>
            <w:webHidden/>
          </w:rPr>
          <w:fldChar w:fldCharType="separate"/>
        </w:r>
        <w:r w:rsidR="00F21913">
          <w:rPr>
            <w:webHidden/>
          </w:rPr>
          <w:t>3</w:t>
        </w:r>
        <w:r w:rsidR="001C5B76">
          <w:rPr>
            <w:webHidden/>
          </w:rPr>
          <w:fldChar w:fldCharType="end"/>
        </w:r>
      </w:hyperlink>
    </w:p>
    <w:p w14:paraId="3EB40233" w14:textId="09D5EA53" w:rsidR="001C5B76" w:rsidRDefault="0013642A">
      <w:pPr>
        <w:pStyle w:val="TOC2"/>
        <w:rPr>
          <w:rFonts w:asciiTheme="minorHAnsi" w:eastAsiaTheme="minorEastAsia" w:hAnsiTheme="minorHAnsi" w:cstheme="minorBidi"/>
          <w:kern w:val="2"/>
          <w:sz w:val="22"/>
          <w:szCs w:val="22"/>
          <w:lang w:eastAsia="ja-JP"/>
          <w14:ligatures w14:val="standardContextual"/>
        </w:rPr>
      </w:pPr>
      <w:hyperlink w:anchor="_Toc166566318" w:history="1">
        <w:r w:rsidR="001C5B76" w:rsidRPr="009F404F">
          <w:rPr>
            <w:rStyle w:val="Hyperlink"/>
          </w:rPr>
          <w:t>Structure</w:t>
        </w:r>
        <w:r w:rsidR="001C5B76">
          <w:rPr>
            <w:webHidden/>
          </w:rPr>
          <w:tab/>
        </w:r>
        <w:r w:rsidR="001C5B76">
          <w:rPr>
            <w:webHidden/>
          </w:rPr>
          <w:fldChar w:fldCharType="begin"/>
        </w:r>
        <w:r w:rsidR="001C5B76">
          <w:rPr>
            <w:webHidden/>
          </w:rPr>
          <w:instrText xml:space="preserve"> PAGEREF _Toc166566318 \h </w:instrText>
        </w:r>
        <w:r w:rsidR="001C5B76">
          <w:rPr>
            <w:webHidden/>
          </w:rPr>
        </w:r>
        <w:r w:rsidR="001C5B76">
          <w:rPr>
            <w:webHidden/>
          </w:rPr>
          <w:fldChar w:fldCharType="separate"/>
        </w:r>
        <w:r w:rsidR="00F21913">
          <w:rPr>
            <w:webHidden/>
          </w:rPr>
          <w:t>5</w:t>
        </w:r>
        <w:r w:rsidR="001C5B76">
          <w:rPr>
            <w:webHidden/>
          </w:rPr>
          <w:fldChar w:fldCharType="end"/>
        </w:r>
      </w:hyperlink>
    </w:p>
    <w:p w14:paraId="1AC52E07" w14:textId="08D11481" w:rsidR="001C5B76" w:rsidRDefault="0013642A">
      <w:pPr>
        <w:pStyle w:val="TOC1"/>
        <w:rPr>
          <w:rFonts w:asciiTheme="minorHAnsi" w:eastAsiaTheme="minorEastAsia" w:hAnsiTheme="minorHAnsi" w:cstheme="minorBidi"/>
          <w:b w:val="0"/>
          <w:bCs w:val="0"/>
          <w:kern w:val="2"/>
          <w:sz w:val="22"/>
          <w:szCs w:val="22"/>
          <w:lang w:eastAsia="ja-JP"/>
          <w14:ligatures w14:val="standardContextual"/>
        </w:rPr>
      </w:pPr>
      <w:hyperlink w:anchor="_Toc166566319" w:history="1">
        <w:r w:rsidR="001C5B76" w:rsidRPr="009F404F">
          <w:rPr>
            <w:rStyle w:val="Hyperlink"/>
          </w:rPr>
          <w:t>Speaking and Listening</w:t>
        </w:r>
        <w:r w:rsidR="001C5B76">
          <w:rPr>
            <w:webHidden/>
          </w:rPr>
          <w:tab/>
        </w:r>
        <w:r w:rsidR="001C5B76">
          <w:rPr>
            <w:webHidden/>
          </w:rPr>
          <w:fldChar w:fldCharType="begin"/>
        </w:r>
        <w:r w:rsidR="001C5B76">
          <w:rPr>
            <w:webHidden/>
          </w:rPr>
          <w:instrText xml:space="preserve"> PAGEREF _Toc166566319 \h </w:instrText>
        </w:r>
        <w:r w:rsidR="001C5B76">
          <w:rPr>
            <w:webHidden/>
          </w:rPr>
        </w:r>
        <w:r w:rsidR="001C5B76">
          <w:rPr>
            <w:webHidden/>
          </w:rPr>
          <w:fldChar w:fldCharType="separate"/>
        </w:r>
        <w:r w:rsidR="00F21913">
          <w:rPr>
            <w:webHidden/>
          </w:rPr>
          <w:t>9</w:t>
        </w:r>
        <w:r w:rsidR="001C5B76">
          <w:rPr>
            <w:webHidden/>
          </w:rPr>
          <w:fldChar w:fldCharType="end"/>
        </w:r>
      </w:hyperlink>
    </w:p>
    <w:p w14:paraId="198391AB" w14:textId="5D4844BA" w:rsidR="001C5B76" w:rsidRDefault="0013642A">
      <w:pPr>
        <w:pStyle w:val="TOC1"/>
        <w:rPr>
          <w:rFonts w:asciiTheme="minorHAnsi" w:eastAsiaTheme="minorEastAsia" w:hAnsiTheme="minorHAnsi" w:cstheme="minorBidi"/>
          <w:b w:val="0"/>
          <w:bCs w:val="0"/>
          <w:kern w:val="2"/>
          <w:sz w:val="22"/>
          <w:szCs w:val="22"/>
          <w:lang w:eastAsia="ja-JP"/>
          <w14:ligatures w14:val="standardContextual"/>
        </w:rPr>
      </w:pPr>
      <w:hyperlink w:anchor="_Toc166566320" w:history="1">
        <w:r w:rsidR="001C5B76" w:rsidRPr="009F404F">
          <w:rPr>
            <w:rStyle w:val="Hyperlink"/>
          </w:rPr>
          <w:t>Reading and Viewing</w:t>
        </w:r>
        <w:r w:rsidR="001C5B76">
          <w:rPr>
            <w:webHidden/>
          </w:rPr>
          <w:tab/>
        </w:r>
        <w:r w:rsidR="001C5B76">
          <w:rPr>
            <w:webHidden/>
          </w:rPr>
          <w:fldChar w:fldCharType="begin"/>
        </w:r>
        <w:r w:rsidR="001C5B76">
          <w:rPr>
            <w:webHidden/>
          </w:rPr>
          <w:instrText xml:space="preserve"> PAGEREF _Toc166566320 \h </w:instrText>
        </w:r>
        <w:r w:rsidR="001C5B76">
          <w:rPr>
            <w:webHidden/>
          </w:rPr>
        </w:r>
        <w:r w:rsidR="001C5B76">
          <w:rPr>
            <w:webHidden/>
          </w:rPr>
          <w:fldChar w:fldCharType="separate"/>
        </w:r>
        <w:r w:rsidR="00F21913">
          <w:rPr>
            <w:webHidden/>
          </w:rPr>
          <w:t>16</w:t>
        </w:r>
        <w:r w:rsidR="001C5B76">
          <w:rPr>
            <w:webHidden/>
          </w:rPr>
          <w:fldChar w:fldCharType="end"/>
        </w:r>
      </w:hyperlink>
    </w:p>
    <w:p w14:paraId="67781FC4" w14:textId="51CE08B7" w:rsidR="001C5B76" w:rsidRDefault="0013642A">
      <w:pPr>
        <w:pStyle w:val="TOC1"/>
        <w:rPr>
          <w:rFonts w:asciiTheme="minorHAnsi" w:eastAsiaTheme="minorEastAsia" w:hAnsiTheme="minorHAnsi" w:cstheme="minorBidi"/>
          <w:b w:val="0"/>
          <w:bCs w:val="0"/>
          <w:kern w:val="2"/>
          <w:sz w:val="22"/>
          <w:szCs w:val="22"/>
          <w:lang w:eastAsia="ja-JP"/>
          <w14:ligatures w14:val="standardContextual"/>
        </w:rPr>
      </w:pPr>
      <w:hyperlink w:anchor="_Toc166566321" w:history="1">
        <w:r w:rsidR="001C5B76" w:rsidRPr="009F404F">
          <w:rPr>
            <w:rStyle w:val="Hyperlink"/>
          </w:rPr>
          <w:t>Writing</w:t>
        </w:r>
        <w:r w:rsidR="001C5B76">
          <w:rPr>
            <w:webHidden/>
          </w:rPr>
          <w:tab/>
        </w:r>
        <w:r w:rsidR="001C5B76">
          <w:rPr>
            <w:webHidden/>
          </w:rPr>
          <w:fldChar w:fldCharType="begin"/>
        </w:r>
        <w:r w:rsidR="001C5B76">
          <w:rPr>
            <w:webHidden/>
          </w:rPr>
          <w:instrText xml:space="preserve"> PAGEREF _Toc166566321 \h </w:instrText>
        </w:r>
        <w:r w:rsidR="001C5B76">
          <w:rPr>
            <w:webHidden/>
          </w:rPr>
        </w:r>
        <w:r w:rsidR="001C5B76">
          <w:rPr>
            <w:webHidden/>
          </w:rPr>
          <w:fldChar w:fldCharType="separate"/>
        </w:r>
        <w:r w:rsidR="00F21913">
          <w:rPr>
            <w:webHidden/>
          </w:rPr>
          <w:t>27</w:t>
        </w:r>
        <w:r w:rsidR="001C5B76">
          <w:rPr>
            <w:webHidden/>
          </w:rPr>
          <w:fldChar w:fldCharType="end"/>
        </w:r>
      </w:hyperlink>
    </w:p>
    <w:p w14:paraId="06678975" w14:textId="351B091A" w:rsidR="001C5B76" w:rsidRDefault="0013642A">
      <w:pPr>
        <w:pStyle w:val="TOC1"/>
        <w:rPr>
          <w:rFonts w:asciiTheme="minorHAnsi" w:eastAsiaTheme="minorEastAsia" w:hAnsiTheme="minorHAnsi" w:cstheme="minorBidi"/>
          <w:b w:val="0"/>
          <w:bCs w:val="0"/>
          <w:kern w:val="2"/>
          <w:sz w:val="22"/>
          <w:szCs w:val="22"/>
          <w:lang w:eastAsia="ja-JP"/>
          <w14:ligatures w14:val="standardContextual"/>
        </w:rPr>
      </w:pPr>
      <w:hyperlink w:anchor="_Toc166566322" w:history="1">
        <w:r w:rsidR="001C5B76" w:rsidRPr="009F404F">
          <w:rPr>
            <w:rStyle w:val="Hyperlink"/>
          </w:rPr>
          <w:t>Appendix: Text complexity</w:t>
        </w:r>
        <w:r w:rsidR="001C5B76">
          <w:rPr>
            <w:webHidden/>
          </w:rPr>
          <w:tab/>
        </w:r>
        <w:r w:rsidR="001C5B76">
          <w:rPr>
            <w:webHidden/>
          </w:rPr>
          <w:fldChar w:fldCharType="begin"/>
        </w:r>
        <w:r w:rsidR="001C5B76">
          <w:rPr>
            <w:webHidden/>
          </w:rPr>
          <w:instrText xml:space="preserve"> PAGEREF _Toc166566322 \h </w:instrText>
        </w:r>
        <w:r w:rsidR="001C5B76">
          <w:rPr>
            <w:webHidden/>
          </w:rPr>
        </w:r>
        <w:r w:rsidR="001C5B76">
          <w:rPr>
            <w:webHidden/>
          </w:rPr>
          <w:fldChar w:fldCharType="separate"/>
        </w:r>
        <w:r w:rsidR="00F21913">
          <w:rPr>
            <w:webHidden/>
          </w:rPr>
          <w:t>44</w:t>
        </w:r>
        <w:r w:rsidR="001C5B76">
          <w:rPr>
            <w:webHidden/>
          </w:rPr>
          <w:fldChar w:fldCharType="end"/>
        </w:r>
      </w:hyperlink>
    </w:p>
    <w:p w14:paraId="4D110C85" w14:textId="08E13BD5" w:rsidR="001C5B76" w:rsidRDefault="0013642A">
      <w:pPr>
        <w:pStyle w:val="TOC2"/>
        <w:rPr>
          <w:rFonts w:asciiTheme="minorHAnsi" w:eastAsiaTheme="minorEastAsia" w:hAnsiTheme="minorHAnsi" w:cstheme="minorBidi"/>
          <w:kern w:val="2"/>
          <w:sz w:val="22"/>
          <w:szCs w:val="22"/>
          <w:lang w:eastAsia="ja-JP"/>
          <w14:ligatures w14:val="standardContextual"/>
        </w:rPr>
      </w:pPr>
      <w:hyperlink w:anchor="_Toc166566323" w:history="1">
        <w:r w:rsidR="001C5B76" w:rsidRPr="009F404F">
          <w:rPr>
            <w:rStyle w:val="Hyperlink"/>
          </w:rPr>
          <w:t>Simple texts</w:t>
        </w:r>
        <w:r w:rsidR="001C5B76">
          <w:rPr>
            <w:webHidden/>
          </w:rPr>
          <w:tab/>
        </w:r>
        <w:r w:rsidR="001C5B76">
          <w:rPr>
            <w:webHidden/>
          </w:rPr>
          <w:fldChar w:fldCharType="begin"/>
        </w:r>
        <w:r w:rsidR="001C5B76">
          <w:rPr>
            <w:webHidden/>
          </w:rPr>
          <w:instrText xml:space="preserve"> PAGEREF _Toc166566323 \h </w:instrText>
        </w:r>
        <w:r w:rsidR="001C5B76">
          <w:rPr>
            <w:webHidden/>
          </w:rPr>
        </w:r>
        <w:r w:rsidR="001C5B76">
          <w:rPr>
            <w:webHidden/>
          </w:rPr>
          <w:fldChar w:fldCharType="separate"/>
        </w:r>
        <w:r w:rsidR="00F21913">
          <w:rPr>
            <w:webHidden/>
          </w:rPr>
          <w:t>44</w:t>
        </w:r>
        <w:r w:rsidR="001C5B76">
          <w:rPr>
            <w:webHidden/>
          </w:rPr>
          <w:fldChar w:fldCharType="end"/>
        </w:r>
      </w:hyperlink>
    </w:p>
    <w:p w14:paraId="221A1AF1" w14:textId="309EC978" w:rsidR="001C5B76" w:rsidRDefault="0013642A">
      <w:pPr>
        <w:pStyle w:val="TOC2"/>
        <w:rPr>
          <w:rFonts w:asciiTheme="minorHAnsi" w:eastAsiaTheme="minorEastAsia" w:hAnsiTheme="minorHAnsi" w:cstheme="minorBidi"/>
          <w:kern w:val="2"/>
          <w:sz w:val="22"/>
          <w:szCs w:val="22"/>
          <w:lang w:eastAsia="ja-JP"/>
          <w14:ligatures w14:val="standardContextual"/>
        </w:rPr>
      </w:pPr>
      <w:hyperlink w:anchor="_Toc166566324" w:history="1">
        <w:r w:rsidR="001C5B76" w:rsidRPr="009F404F">
          <w:rPr>
            <w:rStyle w:val="Hyperlink"/>
          </w:rPr>
          <w:t>Elementary texts</w:t>
        </w:r>
        <w:r w:rsidR="001C5B76" w:rsidRPr="009F404F">
          <w:rPr>
            <w:rStyle w:val="Hyperlink"/>
            <w:rFonts w:ascii="ZWAdobeF" w:hAnsi="ZWAdobeF" w:cs="ZWAdobeF"/>
          </w:rPr>
          <w:t>1F1F</w:t>
        </w:r>
        <w:r w:rsidR="001C5B76">
          <w:rPr>
            <w:webHidden/>
          </w:rPr>
          <w:tab/>
        </w:r>
        <w:r w:rsidR="001C5B76">
          <w:rPr>
            <w:webHidden/>
          </w:rPr>
          <w:fldChar w:fldCharType="begin"/>
        </w:r>
        <w:r w:rsidR="001C5B76">
          <w:rPr>
            <w:webHidden/>
          </w:rPr>
          <w:instrText xml:space="preserve"> PAGEREF _Toc166566324 \h </w:instrText>
        </w:r>
        <w:r w:rsidR="001C5B76">
          <w:rPr>
            <w:webHidden/>
          </w:rPr>
        </w:r>
        <w:r w:rsidR="001C5B76">
          <w:rPr>
            <w:webHidden/>
          </w:rPr>
          <w:fldChar w:fldCharType="separate"/>
        </w:r>
        <w:r w:rsidR="00F21913">
          <w:rPr>
            <w:webHidden/>
          </w:rPr>
          <w:t>46</w:t>
        </w:r>
        <w:r w:rsidR="001C5B76">
          <w:rPr>
            <w:webHidden/>
          </w:rPr>
          <w:fldChar w:fldCharType="end"/>
        </w:r>
      </w:hyperlink>
    </w:p>
    <w:p w14:paraId="5E88541C" w14:textId="33E58F37" w:rsidR="001C5B76" w:rsidRDefault="0013642A">
      <w:pPr>
        <w:pStyle w:val="TOC2"/>
        <w:rPr>
          <w:rFonts w:asciiTheme="minorHAnsi" w:eastAsiaTheme="minorEastAsia" w:hAnsiTheme="minorHAnsi" w:cstheme="minorBidi"/>
          <w:kern w:val="2"/>
          <w:sz w:val="22"/>
          <w:szCs w:val="22"/>
          <w:lang w:eastAsia="ja-JP"/>
          <w14:ligatures w14:val="standardContextual"/>
        </w:rPr>
      </w:pPr>
      <w:hyperlink w:anchor="_Toc166566325" w:history="1">
        <w:r w:rsidR="001C5B76" w:rsidRPr="009F404F">
          <w:rPr>
            <w:rStyle w:val="Hyperlink"/>
          </w:rPr>
          <w:t>Moderately complex texts</w:t>
        </w:r>
        <w:r w:rsidR="001C5B76">
          <w:rPr>
            <w:webHidden/>
          </w:rPr>
          <w:tab/>
        </w:r>
        <w:r w:rsidR="001C5B76">
          <w:rPr>
            <w:webHidden/>
          </w:rPr>
          <w:fldChar w:fldCharType="begin"/>
        </w:r>
        <w:r w:rsidR="001C5B76">
          <w:rPr>
            <w:webHidden/>
          </w:rPr>
          <w:instrText xml:space="preserve"> PAGEREF _Toc166566325 \h </w:instrText>
        </w:r>
        <w:r w:rsidR="001C5B76">
          <w:rPr>
            <w:webHidden/>
          </w:rPr>
        </w:r>
        <w:r w:rsidR="001C5B76">
          <w:rPr>
            <w:webHidden/>
          </w:rPr>
          <w:fldChar w:fldCharType="separate"/>
        </w:r>
        <w:r w:rsidR="00F21913">
          <w:rPr>
            <w:webHidden/>
          </w:rPr>
          <w:t>47</w:t>
        </w:r>
        <w:r w:rsidR="001C5B76">
          <w:rPr>
            <w:webHidden/>
          </w:rPr>
          <w:fldChar w:fldCharType="end"/>
        </w:r>
      </w:hyperlink>
    </w:p>
    <w:p w14:paraId="2F0F97BB" w14:textId="600A40F7" w:rsidR="001C5B76" w:rsidRDefault="0013642A">
      <w:pPr>
        <w:pStyle w:val="TOC2"/>
        <w:rPr>
          <w:rFonts w:asciiTheme="minorHAnsi" w:eastAsiaTheme="minorEastAsia" w:hAnsiTheme="minorHAnsi" w:cstheme="minorBidi"/>
          <w:kern w:val="2"/>
          <w:sz w:val="22"/>
          <w:szCs w:val="22"/>
          <w:lang w:eastAsia="ja-JP"/>
          <w14:ligatures w14:val="standardContextual"/>
        </w:rPr>
      </w:pPr>
      <w:hyperlink w:anchor="_Toc166566326" w:history="1">
        <w:r w:rsidR="001C5B76" w:rsidRPr="009F404F">
          <w:rPr>
            <w:rStyle w:val="Hyperlink"/>
          </w:rPr>
          <w:t>Complex texts</w:t>
        </w:r>
        <w:r w:rsidR="001C5B76">
          <w:rPr>
            <w:webHidden/>
          </w:rPr>
          <w:tab/>
        </w:r>
        <w:r w:rsidR="001C5B76">
          <w:rPr>
            <w:webHidden/>
          </w:rPr>
          <w:fldChar w:fldCharType="begin"/>
        </w:r>
        <w:r w:rsidR="001C5B76">
          <w:rPr>
            <w:webHidden/>
          </w:rPr>
          <w:instrText xml:space="preserve"> PAGEREF _Toc166566326 \h </w:instrText>
        </w:r>
        <w:r w:rsidR="001C5B76">
          <w:rPr>
            <w:webHidden/>
          </w:rPr>
        </w:r>
        <w:r w:rsidR="001C5B76">
          <w:rPr>
            <w:webHidden/>
          </w:rPr>
          <w:fldChar w:fldCharType="separate"/>
        </w:r>
        <w:r w:rsidR="00F21913">
          <w:rPr>
            <w:webHidden/>
          </w:rPr>
          <w:t>48</w:t>
        </w:r>
        <w:r w:rsidR="001C5B76">
          <w:rPr>
            <w:webHidden/>
          </w:rPr>
          <w:fldChar w:fldCharType="end"/>
        </w:r>
      </w:hyperlink>
    </w:p>
    <w:p w14:paraId="043CA772" w14:textId="056E0250" w:rsidR="001C5B76" w:rsidRDefault="0013642A">
      <w:pPr>
        <w:pStyle w:val="TOC2"/>
        <w:rPr>
          <w:rFonts w:asciiTheme="minorHAnsi" w:eastAsiaTheme="minorEastAsia" w:hAnsiTheme="minorHAnsi" w:cstheme="minorBidi"/>
          <w:kern w:val="2"/>
          <w:sz w:val="22"/>
          <w:szCs w:val="22"/>
          <w:lang w:eastAsia="ja-JP"/>
          <w14:ligatures w14:val="standardContextual"/>
        </w:rPr>
      </w:pPr>
      <w:hyperlink w:anchor="_Toc166566327" w:history="1">
        <w:r w:rsidR="001C5B76" w:rsidRPr="009F404F">
          <w:rPr>
            <w:rStyle w:val="Hyperlink"/>
          </w:rPr>
          <w:t>Highly complex texts</w:t>
        </w:r>
        <w:r w:rsidR="001C5B76">
          <w:rPr>
            <w:webHidden/>
          </w:rPr>
          <w:tab/>
        </w:r>
        <w:r w:rsidR="001C5B76">
          <w:rPr>
            <w:webHidden/>
          </w:rPr>
          <w:fldChar w:fldCharType="begin"/>
        </w:r>
        <w:r w:rsidR="001C5B76">
          <w:rPr>
            <w:webHidden/>
          </w:rPr>
          <w:instrText xml:space="preserve"> PAGEREF _Toc166566327 \h </w:instrText>
        </w:r>
        <w:r w:rsidR="001C5B76">
          <w:rPr>
            <w:webHidden/>
          </w:rPr>
        </w:r>
        <w:r w:rsidR="001C5B76">
          <w:rPr>
            <w:webHidden/>
          </w:rPr>
          <w:fldChar w:fldCharType="separate"/>
        </w:r>
        <w:r w:rsidR="00F21913">
          <w:rPr>
            <w:webHidden/>
          </w:rPr>
          <w:t>49</w:t>
        </w:r>
        <w:r w:rsidR="001C5B76">
          <w:rPr>
            <w:webHidden/>
          </w:rPr>
          <w:fldChar w:fldCharType="end"/>
        </w:r>
      </w:hyperlink>
    </w:p>
    <w:p w14:paraId="25F070F8" w14:textId="348B7A3B" w:rsidR="001C5B76" w:rsidRDefault="0013642A">
      <w:pPr>
        <w:pStyle w:val="TOC1"/>
        <w:rPr>
          <w:rFonts w:asciiTheme="minorHAnsi" w:eastAsiaTheme="minorEastAsia" w:hAnsiTheme="minorHAnsi" w:cstheme="minorBidi"/>
          <w:b w:val="0"/>
          <w:bCs w:val="0"/>
          <w:kern w:val="2"/>
          <w:sz w:val="22"/>
          <w:szCs w:val="22"/>
          <w:lang w:eastAsia="ja-JP"/>
          <w14:ligatures w14:val="standardContextual"/>
        </w:rPr>
      </w:pPr>
      <w:hyperlink w:anchor="_Toc166566328" w:history="1">
        <w:r w:rsidR="001C5B76" w:rsidRPr="009F404F">
          <w:rPr>
            <w:rStyle w:val="Hyperlink"/>
          </w:rPr>
          <w:t>Glossary</w:t>
        </w:r>
        <w:r w:rsidR="001C5B76">
          <w:rPr>
            <w:webHidden/>
          </w:rPr>
          <w:tab/>
        </w:r>
        <w:r w:rsidR="001C5B76">
          <w:rPr>
            <w:webHidden/>
          </w:rPr>
          <w:fldChar w:fldCharType="begin"/>
        </w:r>
        <w:r w:rsidR="001C5B76">
          <w:rPr>
            <w:webHidden/>
          </w:rPr>
          <w:instrText xml:space="preserve"> PAGEREF _Toc166566328 \h </w:instrText>
        </w:r>
        <w:r w:rsidR="001C5B76">
          <w:rPr>
            <w:webHidden/>
          </w:rPr>
        </w:r>
        <w:r w:rsidR="001C5B76">
          <w:rPr>
            <w:webHidden/>
          </w:rPr>
          <w:fldChar w:fldCharType="separate"/>
        </w:r>
        <w:r w:rsidR="00F21913">
          <w:rPr>
            <w:webHidden/>
          </w:rPr>
          <w:t>52</w:t>
        </w:r>
        <w:r w:rsidR="001C5B76">
          <w:rPr>
            <w:webHidden/>
          </w:rPr>
          <w:fldChar w:fldCharType="end"/>
        </w:r>
      </w:hyperlink>
    </w:p>
    <w:p w14:paraId="1E8BFB1A" w14:textId="142AA88C" w:rsidR="00DB1C96" w:rsidRPr="006B41E9" w:rsidRDefault="003C5D29" w:rsidP="00A70454">
      <w:pPr>
        <w:rPr>
          <w:lang w:val="en-AU"/>
        </w:rPr>
      </w:pPr>
      <w:r>
        <w:rPr>
          <w:rFonts w:ascii="Arial" w:eastAsia="Times New Roman" w:hAnsi="Arial" w:cs="Arial"/>
          <w:sz w:val="24"/>
          <w:szCs w:val="24"/>
          <w:lang w:val="en-AU" w:eastAsia="en-AU"/>
        </w:rPr>
        <w:fldChar w:fldCharType="end"/>
      </w:r>
    </w:p>
    <w:p w14:paraId="7B2CDB06" w14:textId="77777777" w:rsidR="00365D51" w:rsidRPr="006B41E9" w:rsidRDefault="00365D51" w:rsidP="00365D51">
      <w:pPr>
        <w:rPr>
          <w:lang w:val="en-AU" w:eastAsia="en-AU"/>
        </w:rPr>
        <w:sectPr w:rsidR="00365D51" w:rsidRPr="006B41E9" w:rsidSect="0091624E">
          <w:headerReference w:type="first" r:id="rId15"/>
          <w:footerReference w:type="first" r:id="rId16"/>
          <w:type w:val="oddPage"/>
          <w:pgSz w:w="11907" w:h="16840" w:code="9"/>
          <w:pgMar w:top="1644" w:right="1134" w:bottom="238" w:left="1134" w:header="709" w:footer="567" w:gutter="0"/>
          <w:pgNumType w:fmt="lowerRoman" w:start="1"/>
          <w:cols w:space="708"/>
          <w:titlePg/>
          <w:docGrid w:linePitch="360"/>
        </w:sectPr>
      </w:pPr>
    </w:p>
    <w:p w14:paraId="02DB796F" w14:textId="4891586D" w:rsidR="00243F0D" w:rsidRPr="006B41E9" w:rsidRDefault="00762B09" w:rsidP="00853684">
      <w:pPr>
        <w:pStyle w:val="Heading1"/>
      </w:pPr>
      <w:bookmarkStart w:id="5" w:name="_Toc166566312"/>
      <w:r w:rsidRPr="006B41E9">
        <w:lastRenderedPageBreak/>
        <w:t>I</w:t>
      </w:r>
      <w:r w:rsidR="00CE2B38" w:rsidRPr="006B41E9">
        <w:t>ntroduct</w:t>
      </w:r>
      <w:r w:rsidR="00B33C80" w:rsidRPr="006B41E9">
        <w:t>ion</w:t>
      </w:r>
      <w:bookmarkEnd w:id="5"/>
    </w:p>
    <w:p w14:paraId="58FECC3E" w14:textId="3D8BE993" w:rsidR="003961C4" w:rsidRDefault="003961C4" w:rsidP="00632694">
      <w:pPr>
        <w:pStyle w:val="Heading2"/>
      </w:pPr>
      <w:bookmarkStart w:id="6" w:name="_Toc166566313"/>
      <w:bookmarkStart w:id="7" w:name="_Toc81842157"/>
      <w:bookmarkStart w:id="8" w:name="_Hlk82099126"/>
      <w:bookmarkStart w:id="9" w:name="_Hlk82099592"/>
      <w:r>
        <w:t xml:space="preserve">Foundational skills in the Victorian Curriculum </w:t>
      </w:r>
      <w:r w:rsidR="000F6835">
        <w:br/>
      </w:r>
      <w:r>
        <w:t>F–10</w:t>
      </w:r>
      <w:bookmarkEnd w:id="6"/>
    </w:p>
    <w:p w14:paraId="7A4F9719" w14:textId="7AFCFBDA" w:rsidR="007C24C3" w:rsidRPr="004B4C2A" w:rsidRDefault="007C24C3" w:rsidP="00576E84">
      <w:pPr>
        <w:pStyle w:val="VCAAbody"/>
      </w:pPr>
      <w:bookmarkStart w:id="10" w:name="_Hlk163663128"/>
      <w:r w:rsidRPr="004B4C2A">
        <w:t>The 3 foundational skills offer a comprehensive view of digital literacy, literacy and numeracy learning, describing observable skills (what students can write, say, make or do). They are fundamental to learning across the curriculum: their development is crucial to developing understanding of the key knowledge, skills and concepts in the learning areas and capabilities. They are utilised across the entire curriculum and are critical to enabling learning for all students during their years at school. All students should leave school with the necessary proficiency in literacy and numeracy and in digital literacy to fully participate in work and the community as active and informed citizens who contribute to Australian society and the economy.</w:t>
      </w:r>
    </w:p>
    <w:p w14:paraId="5A64A4C6" w14:textId="20CCC888" w:rsidR="007C24C3" w:rsidRPr="004B4C2A" w:rsidRDefault="007C24C3" w:rsidP="00576E84">
      <w:pPr>
        <w:pStyle w:val="VCAAbody"/>
      </w:pPr>
      <w:r w:rsidRPr="004B4C2A">
        <w:t>These foundation</w:t>
      </w:r>
      <w:r w:rsidR="00AD669D">
        <w:t>al</w:t>
      </w:r>
      <w:r w:rsidRPr="004B4C2A">
        <w:t xml:space="preserve"> skills are not described as curriculums themselves. Their development is enabled by the achievement of the knowledge and skills mainly located in the Victorian Curriculum F–10 Digital Technologies, English and Mathematics. They are further developed and applied in the other learning areas and capabilities. </w:t>
      </w:r>
    </w:p>
    <w:p w14:paraId="62122229" w14:textId="77777777" w:rsidR="007C24C3" w:rsidRPr="007C24C3" w:rsidRDefault="007C24C3" w:rsidP="00D6233D">
      <w:pPr>
        <w:pStyle w:val="VCAAbullet"/>
        <w:rPr>
          <w:rFonts w:eastAsia="Arial"/>
        </w:rPr>
      </w:pPr>
      <w:r w:rsidRPr="007C24C3">
        <w:rPr>
          <w:rFonts w:eastAsia="Arial"/>
        </w:rPr>
        <w:t xml:space="preserve">Literacy is presented as a progression. The English Version 2.0 curriculum provides the knowledge and skills that underpin literacy and the progressions have been mapped to the curriculum level expectations in English. </w:t>
      </w:r>
    </w:p>
    <w:p w14:paraId="6CB55DC0" w14:textId="77777777" w:rsidR="007C24C3" w:rsidRPr="007C24C3" w:rsidRDefault="007C24C3" w:rsidP="00D6233D">
      <w:pPr>
        <w:pStyle w:val="VCAAbullet"/>
        <w:rPr>
          <w:rFonts w:eastAsia="Arial"/>
        </w:rPr>
      </w:pPr>
      <w:r w:rsidRPr="007C24C3">
        <w:rPr>
          <w:rFonts w:eastAsia="Arial"/>
        </w:rPr>
        <w:t xml:space="preserve">Numeracy is presented as a progression. The Mathematics Version 2.0 curriculum provides the knowledge and skills that underpin numeracy and the progressions have been mapped to the curriculum level expectations in Mathematics. </w:t>
      </w:r>
    </w:p>
    <w:p w14:paraId="04DA8D4F" w14:textId="77777777" w:rsidR="007C24C3" w:rsidRPr="007C24C3" w:rsidRDefault="007C24C3" w:rsidP="00D6233D">
      <w:pPr>
        <w:pStyle w:val="VCAAbullet"/>
        <w:rPr>
          <w:rFonts w:eastAsia="Arial"/>
        </w:rPr>
      </w:pPr>
      <w:r w:rsidRPr="007C24C3">
        <w:rPr>
          <w:rFonts w:eastAsia="Arial"/>
        </w:rPr>
        <w:t xml:space="preserve">The digital literacy skills are presented as a continuum of learning, with strong links to the Digital Technologies Version 2.0 curriculum. </w:t>
      </w:r>
    </w:p>
    <w:p w14:paraId="4F6BBB3B" w14:textId="2B6239C9" w:rsidR="007C24C3" w:rsidRPr="007C24C3" w:rsidRDefault="007C24C3" w:rsidP="00D6233D">
      <w:pPr>
        <w:pStyle w:val="VCAAbody"/>
        <w:rPr>
          <w:lang w:val="en-AU"/>
        </w:rPr>
      </w:pPr>
      <w:r w:rsidRPr="007C24C3">
        <w:rPr>
          <w:lang w:val="en-AU"/>
        </w:rPr>
        <w:t xml:space="preserve">The foundational skills are provided as reference points to enable schools to use in their planning and evaluation of their learning </w:t>
      </w:r>
      <w:r w:rsidRPr="007C24C3">
        <w:t>programs</w:t>
      </w:r>
      <w:r w:rsidRPr="007C24C3">
        <w:rPr>
          <w:lang w:val="en-AU"/>
        </w:rPr>
        <w:t>.</w:t>
      </w:r>
      <w:r w:rsidRPr="007C24C3">
        <w:rPr>
          <w:i/>
          <w:iCs/>
          <w:lang w:val="en-AU"/>
        </w:rPr>
        <w:t xml:space="preserve"> </w:t>
      </w:r>
      <w:r w:rsidRPr="007C24C3">
        <w:rPr>
          <w:lang w:val="en-AU"/>
        </w:rPr>
        <w:t>Future releases of the website will include resources to help teachers and school leaders use the foundation</w:t>
      </w:r>
      <w:r w:rsidR="00AD669D">
        <w:rPr>
          <w:lang w:val="en-AU"/>
        </w:rPr>
        <w:t>al</w:t>
      </w:r>
      <w:r w:rsidRPr="007C24C3">
        <w:rPr>
          <w:lang w:val="en-AU"/>
        </w:rPr>
        <w:t xml:space="preserve"> skills </w:t>
      </w:r>
      <w:r w:rsidRPr="007C24C3" w:rsidDel="00DC7C08">
        <w:rPr>
          <w:lang w:val="en-AU"/>
        </w:rPr>
        <w:t xml:space="preserve">when planning teaching and learning for whole classrooms and for individual students. </w:t>
      </w:r>
    </w:p>
    <w:p w14:paraId="1017EB6B" w14:textId="0C1FBB59" w:rsidR="00AC681B" w:rsidRDefault="00AC681B" w:rsidP="00632694">
      <w:pPr>
        <w:pStyle w:val="Heading2"/>
      </w:pPr>
      <w:bookmarkStart w:id="11" w:name="_Toc166566314"/>
      <w:bookmarkEnd w:id="10"/>
      <w:r>
        <w:t xml:space="preserve">What is </w:t>
      </w:r>
      <w:r w:rsidR="001A3103">
        <w:t>l</w:t>
      </w:r>
      <w:r>
        <w:t>iteracy</w:t>
      </w:r>
      <w:r w:rsidR="001A3103">
        <w:t>?</w:t>
      </w:r>
      <w:bookmarkEnd w:id="11"/>
    </w:p>
    <w:p w14:paraId="28C60EE6" w14:textId="7BCB1AE5" w:rsidR="004452EF" w:rsidRPr="00732FCD" w:rsidRDefault="004452EF" w:rsidP="00BC6BFF">
      <w:pPr>
        <w:pStyle w:val="VCAAbody"/>
      </w:pPr>
      <w:r w:rsidRPr="00732FCD">
        <w:t xml:space="preserve">Literacy is defined as students' ability to </w:t>
      </w:r>
      <w:r w:rsidR="00F86A12">
        <w:t>comprehend</w:t>
      </w:r>
      <w:r w:rsidR="00F86A12" w:rsidRPr="00732FCD">
        <w:t xml:space="preserve"> </w:t>
      </w:r>
      <w:r w:rsidRPr="00732FCD">
        <w:t xml:space="preserve">and create texts with accuracy, confidence, fluency and efficacy for learning in and out of school, and for participating in the workplace and community. </w:t>
      </w:r>
    </w:p>
    <w:p w14:paraId="00AF1A87" w14:textId="77777777" w:rsidR="00AC681B" w:rsidRPr="004B4C2A" w:rsidRDefault="00AC681B" w:rsidP="00576E84">
      <w:pPr>
        <w:pStyle w:val="VCAAbody"/>
      </w:pPr>
      <w:r w:rsidRPr="004B4C2A">
        <w:t>Literacy is fundamental to a student’s ability to learn at school and to engage productively in society.</w:t>
      </w:r>
    </w:p>
    <w:p w14:paraId="3C5DF017" w14:textId="0E8A1CDB" w:rsidR="00130C91" w:rsidRPr="00130C91" w:rsidRDefault="00130C91" w:rsidP="00130C91">
      <w:pPr>
        <w:pStyle w:val="VCAAbody"/>
      </w:pPr>
      <w:bookmarkStart w:id="12" w:name="_Toc166566315"/>
      <w:r w:rsidRPr="00130C91">
        <w:t xml:space="preserve">In the Victorian Curriculum F–10, students develop literacy by listening to, reading, viewing, speaking and writing different texts, and using language for different purposes in a range of contexts. </w:t>
      </w:r>
    </w:p>
    <w:p w14:paraId="4B00212D" w14:textId="3BCE6AEE" w:rsidR="00130C91" w:rsidRDefault="00130C91" w:rsidP="00130C91">
      <w:pPr>
        <w:pStyle w:val="VCAAbody"/>
      </w:pPr>
      <w:r w:rsidRPr="00130C91">
        <w:t>While much of the explicit teaching of literacy occurs in the English learning area, it is strengthened, made specific and, in some cases, extended in other learning areas as students engage in a range of learning activities with literacy demands. Success in any learning area depends on being able to use the significant, identifiable and distinctive literacy skills important for learning and representative of the content of that learning area.</w:t>
      </w:r>
    </w:p>
    <w:p w14:paraId="4BB8FC83" w14:textId="00F82716" w:rsidR="00AC681B" w:rsidRDefault="00AC681B" w:rsidP="00632694">
      <w:pPr>
        <w:pStyle w:val="Heading2"/>
      </w:pPr>
      <w:r>
        <w:lastRenderedPageBreak/>
        <w:t>What is the Literacy progression?</w:t>
      </w:r>
      <w:bookmarkEnd w:id="12"/>
    </w:p>
    <w:p w14:paraId="5955FEE2" w14:textId="12528B0F" w:rsidR="007C24C3" w:rsidRPr="00D6233D" w:rsidRDefault="007C24C3" w:rsidP="007C24C3">
      <w:pPr>
        <w:pStyle w:val="VCAAbody"/>
      </w:pPr>
      <w:r w:rsidRPr="00E92005">
        <w:t>The National Literacy and Numeracy Learning Progressions have been developed to describe the learning pathways along which students typically progress regardless of age or year level. The progressions describe the skills and understandings students typically acquire as their proficiency increases in a particular aspect of the curriculum over time, and help teachers ascertain the stage of learning reached, identify any gaps in skills and knowledge, and plan for the next step to progress learning.</w:t>
      </w:r>
    </w:p>
    <w:p w14:paraId="12BC0BB4" w14:textId="1E630F7D" w:rsidR="00AC681B" w:rsidRDefault="00AC681B" w:rsidP="001A3103">
      <w:pPr>
        <w:pStyle w:val="VCAAbody"/>
        <w:rPr>
          <w:noProof/>
        </w:rPr>
      </w:pPr>
      <w:r w:rsidRPr="0E35BCE6">
        <w:rPr>
          <w:noProof/>
          <w:lang w:val="en-AU"/>
        </w:rPr>
        <w:t xml:space="preserve">The </w:t>
      </w:r>
      <w:r w:rsidR="004452EF">
        <w:rPr>
          <w:noProof/>
          <w:lang w:val="en-AU"/>
        </w:rPr>
        <w:t>L</w:t>
      </w:r>
      <w:r w:rsidRPr="0E35BCE6">
        <w:rPr>
          <w:noProof/>
          <w:lang w:val="en-AU"/>
        </w:rPr>
        <w:t>iteracy progression describes the observable indicators of increasing complexity in the use of Standard Australian English language. The </w:t>
      </w:r>
      <w:r w:rsidR="00D95867">
        <w:rPr>
          <w:noProof/>
          <w:lang w:val="en-AU"/>
        </w:rPr>
        <w:t>L</w:t>
      </w:r>
      <w:r w:rsidRPr="0E35BCE6">
        <w:rPr>
          <w:noProof/>
          <w:lang w:val="en-AU"/>
        </w:rPr>
        <w:t xml:space="preserve">iteracy progression includes the elements of Speaking and </w:t>
      </w:r>
      <w:r>
        <w:rPr>
          <w:noProof/>
          <w:lang w:val="en-AU"/>
        </w:rPr>
        <w:t>L</w:t>
      </w:r>
      <w:r w:rsidRPr="0E35BCE6">
        <w:rPr>
          <w:noProof/>
          <w:lang w:val="en-AU"/>
        </w:rPr>
        <w:t xml:space="preserve">istening, Reading and </w:t>
      </w:r>
      <w:r>
        <w:rPr>
          <w:noProof/>
          <w:lang w:val="en-AU"/>
        </w:rPr>
        <w:t>V</w:t>
      </w:r>
      <w:r w:rsidRPr="0E35BCE6">
        <w:rPr>
          <w:noProof/>
          <w:lang w:val="en-AU"/>
        </w:rPr>
        <w:t>iewing</w:t>
      </w:r>
      <w:r w:rsidR="004452EF">
        <w:rPr>
          <w:noProof/>
          <w:lang w:val="en-AU"/>
        </w:rPr>
        <w:t>,</w:t>
      </w:r>
      <w:r w:rsidRPr="0E35BCE6">
        <w:rPr>
          <w:noProof/>
          <w:lang w:val="en-AU"/>
        </w:rPr>
        <w:t xml:space="preserve"> and Writing.  </w:t>
      </w:r>
    </w:p>
    <w:p w14:paraId="5319B143" w14:textId="3DE30743" w:rsidR="00AC681B" w:rsidRDefault="00AC681B" w:rsidP="001A3103">
      <w:pPr>
        <w:pStyle w:val="VCAAbody"/>
        <w:rPr>
          <w:noProof/>
        </w:rPr>
      </w:pPr>
      <w:r w:rsidRPr="0E35BCE6">
        <w:rPr>
          <w:noProof/>
          <w:lang w:val="en-AU"/>
        </w:rPr>
        <w:t xml:space="preserve">By providing a comprehensive description of literacy development, the </w:t>
      </w:r>
      <w:r w:rsidR="00D22C34">
        <w:rPr>
          <w:noProof/>
          <w:lang w:val="en-AU"/>
        </w:rPr>
        <w:t xml:space="preserve">Literacy </w:t>
      </w:r>
      <w:r w:rsidRPr="0E35BCE6">
        <w:rPr>
          <w:noProof/>
          <w:lang w:val="en-AU"/>
        </w:rPr>
        <w:t>progression gives teachers a conceptual tool that can assist them to develop targeted teaching and learning programs for students who are working at, above or below year-level expectations.</w:t>
      </w:r>
    </w:p>
    <w:p w14:paraId="1BB22C03" w14:textId="6B321C55" w:rsidR="00AC681B" w:rsidRDefault="00AC681B" w:rsidP="001A3103">
      <w:pPr>
        <w:pStyle w:val="VCAAbody"/>
        <w:rPr>
          <w:noProof/>
        </w:rPr>
      </w:pPr>
      <w:r w:rsidRPr="0E35BCE6">
        <w:rPr>
          <w:noProof/>
          <w:lang w:val="en-AU"/>
        </w:rPr>
        <w:t xml:space="preserve">The </w:t>
      </w:r>
      <w:r w:rsidR="00D22C34">
        <w:rPr>
          <w:noProof/>
          <w:lang w:val="en-AU"/>
        </w:rPr>
        <w:t xml:space="preserve">Literacy </w:t>
      </w:r>
      <w:r w:rsidRPr="0E35BCE6">
        <w:rPr>
          <w:noProof/>
          <w:lang w:val="en-AU"/>
        </w:rPr>
        <w:t>progression can be used to support students to successfully engage with the literacy demands of the</w:t>
      </w:r>
      <w:r>
        <w:rPr>
          <w:noProof/>
          <w:lang w:val="en-AU"/>
        </w:rPr>
        <w:t xml:space="preserve"> Victorian Curriculum F</w:t>
      </w:r>
      <w:r w:rsidR="001A3103">
        <w:rPr>
          <w:noProof/>
          <w:lang w:val="en-AU"/>
        </w:rPr>
        <w:t>–</w:t>
      </w:r>
      <w:r>
        <w:rPr>
          <w:noProof/>
          <w:lang w:val="en-AU"/>
        </w:rPr>
        <w:t>10</w:t>
      </w:r>
      <w:r w:rsidR="00D22C34">
        <w:rPr>
          <w:noProof/>
          <w:lang w:val="en-AU"/>
        </w:rPr>
        <w:t xml:space="preserve"> Version 2.0</w:t>
      </w:r>
      <w:r w:rsidRPr="0E35BCE6">
        <w:rPr>
          <w:noProof/>
          <w:lang w:val="en-AU"/>
        </w:rPr>
        <w:t xml:space="preserve">. </w:t>
      </w:r>
    </w:p>
    <w:p w14:paraId="1D4F2C4F" w14:textId="77777777" w:rsidR="00AC681B" w:rsidRPr="004B4C2A" w:rsidRDefault="00AC681B" w:rsidP="00576E84">
      <w:pPr>
        <w:pStyle w:val="Heading2"/>
      </w:pPr>
      <w:bookmarkStart w:id="13" w:name="_Toc166566316"/>
      <w:r w:rsidRPr="004B4C2A">
        <w:t>How can you use the Literacy progression?</w:t>
      </w:r>
      <w:bookmarkEnd w:id="13"/>
    </w:p>
    <w:p w14:paraId="0163958A" w14:textId="0C4A81BC" w:rsidR="00AC681B" w:rsidRPr="004B4C2A" w:rsidRDefault="00AC681B" w:rsidP="00576E84">
      <w:pPr>
        <w:pStyle w:val="VCAAbody"/>
      </w:pPr>
      <w:r w:rsidRPr="004B4C2A">
        <w:t xml:space="preserve">Literacy enables students to access, understand, </w:t>
      </w:r>
      <w:proofErr w:type="spellStart"/>
      <w:r w:rsidRPr="004B4C2A">
        <w:t>analyse</w:t>
      </w:r>
      <w:proofErr w:type="spellEnd"/>
      <w:r w:rsidRPr="004B4C2A">
        <w:t xml:space="preserve"> and evaluate information and ideas</w:t>
      </w:r>
      <w:r w:rsidR="004452EF" w:rsidRPr="004B4C2A">
        <w:t>;</w:t>
      </w:r>
      <w:r w:rsidRPr="004B4C2A">
        <w:t xml:space="preserve"> express thoughts and emotions; present ideas and opinions; </w:t>
      </w:r>
      <w:r w:rsidR="004452EF" w:rsidRPr="004B4C2A">
        <w:t xml:space="preserve">and </w:t>
      </w:r>
      <w:r w:rsidRPr="004B4C2A">
        <w:t>interact with others.</w:t>
      </w:r>
    </w:p>
    <w:p w14:paraId="31FDEACB" w14:textId="7AC3F856" w:rsidR="00AC681B" w:rsidRPr="004B4C2A" w:rsidRDefault="00AC681B" w:rsidP="00576E84">
      <w:pPr>
        <w:pStyle w:val="VCAAbody"/>
      </w:pPr>
      <w:r w:rsidRPr="004B4C2A">
        <w:t>Each sub-element has been mapped to the</w:t>
      </w:r>
      <w:r w:rsidR="004452EF" w:rsidRPr="004B4C2A">
        <w:t xml:space="preserve"> curriculum</w:t>
      </w:r>
      <w:r w:rsidRPr="004B4C2A">
        <w:t>-level expectations of the Victorian Curriculum F</w:t>
      </w:r>
      <w:r w:rsidR="004452EF" w:rsidRPr="004B4C2A">
        <w:t>–</w:t>
      </w:r>
      <w:r w:rsidRPr="004B4C2A">
        <w:t xml:space="preserve">10 English. While the </w:t>
      </w:r>
      <w:r w:rsidR="00D22C34" w:rsidRPr="004B4C2A">
        <w:t xml:space="preserve">Literacy </w:t>
      </w:r>
      <w:r w:rsidRPr="004B4C2A">
        <w:t xml:space="preserve">progression describes the expected trajectory of skill development, not all students will progress through every level in a uniform manner. It is important to remember indicators at a level are not a prescriptive list and the progression is not designed to be used as a checklist. The indicators at each level are not hierarchical and students may demonstrate skills and understandings across </w:t>
      </w:r>
      <w:r w:rsidR="004452EF" w:rsidRPr="004B4C2A">
        <w:t>2</w:t>
      </w:r>
      <w:r w:rsidRPr="004B4C2A">
        <w:t xml:space="preserve"> or more levels. </w:t>
      </w:r>
    </w:p>
    <w:p w14:paraId="587933AD" w14:textId="6963EE1E" w:rsidR="002733A5" w:rsidRPr="009024FA" w:rsidRDefault="00AC681B" w:rsidP="002733A5">
      <w:pPr>
        <w:pStyle w:val="VCAAbody"/>
        <w:rPr>
          <w:lang w:val="en-AU"/>
        </w:rPr>
      </w:pPr>
      <w:r w:rsidRPr="001A3103">
        <w:t xml:space="preserve">Teachers can use the </w:t>
      </w:r>
      <w:r w:rsidR="00D22C34">
        <w:t xml:space="preserve">Literacy </w:t>
      </w:r>
      <w:r w:rsidRPr="001A3103">
        <w:t>progression to support the development of targeted teaching and learning programs and to set clearer learning goals for individual students. For example, teaching decisions can be based on judgements about student</w:t>
      </w:r>
      <w:r>
        <w:t xml:space="preserve"> capability that relate to a single indicator rather than all indicators at a level.</w:t>
      </w:r>
    </w:p>
    <w:p w14:paraId="3E9715D5" w14:textId="201E8761" w:rsidR="00AC681B" w:rsidRDefault="00AC681B" w:rsidP="00632694">
      <w:pPr>
        <w:pStyle w:val="Heading2"/>
      </w:pPr>
      <w:bookmarkStart w:id="14" w:name="_Toc166566317"/>
      <w:r w:rsidRPr="00B25804">
        <w:t xml:space="preserve">The Literacy progression and the </w:t>
      </w:r>
      <w:r>
        <w:t>Victorian Curriculum F</w:t>
      </w:r>
      <w:r w:rsidR="001A3103">
        <w:t>–</w:t>
      </w:r>
      <w:r>
        <w:t>10</w:t>
      </w:r>
      <w:r w:rsidRPr="00B25804">
        <w:t xml:space="preserve"> English</w:t>
      </w:r>
      <w:bookmarkEnd w:id="14"/>
    </w:p>
    <w:p w14:paraId="2AF464B1" w14:textId="32D08D0D" w:rsidR="00AC681B" w:rsidRPr="004B4C2A" w:rsidRDefault="00AC681B" w:rsidP="00576E84">
      <w:pPr>
        <w:pStyle w:val="VCAAbody"/>
      </w:pPr>
      <w:r w:rsidRPr="004B4C2A">
        <w:t>The Victorian Curriculum F</w:t>
      </w:r>
      <w:r w:rsidR="001A3103" w:rsidRPr="004B4C2A">
        <w:t>–</w:t>
      </w:r>
      <w:r w:rsidRPr="004B4C2A">
        <w:t xml:space="preserve">10 English describes the knowledge, understandings and skills to be taught </w:t>
      </w:r>
      <w:r w:rsidR="004452EF" w:rsidRPr="004B4C2A">
        <w:t>from Prep to Year 10</w:t>
      </w:r>
      <w:r w:rsidRPr="004B4C2A">
        <w:t>. The Literacy progression describes the typical trajectory of development of literacy skills. The Literacy progression complements the Victorian Curriculum F</w:t>
      </w:r>
      <w:r w:rsidR="004452EF" w:rsidRPr="004B4C2A">
        <w:t>–</w:t>
      </w:r>
      <w:r w:rsidRPr="004B4C2A">
        <w:t xml:space="preserve">10 English by providing more fine-grained descriptions of literacy development to support teachers to accurately monitor students’ literacy development across all learning areas. The content of the English curriculum is associated with the Literacy progression in the same way that it is associated with other </w:t>
      </w:r>
      <w:r w:rsidR="001A3103" w:rsidRPr="004B4C2A">
        <w:t>f</w:t>
      </w:r>
      <w:r w:rsidRPr="004B4C2A">
        <w:t>oundation</w:t>
      </w:r>
      <w:r w:rsidR="00AD669D">
        <w:t>al</w:t>
      </w:r>
      <w:r w:rsidRPr="004B4C2A">
        <w:t xml:space="preserve"> </w:t>
      </w:r>
      <w:r w:rsidR="001A3103" w:rsidRPr="004B4C2A">
        <w:t>s</w:t>
      </w:r>
      <w:r w:rsidRPr="004B4C2A">
        <w:t xml:space="preserve">kills and </w:t>
      </w:r>
      <w:r w:rsidR="001A3103" w:rsidRPr="004B4C2A">
        <w:t>c</w:t>
      </w:r>
      <w:r w:rsidRPr="004B4C2A">
        <w:t>apabilities. The content and achievement standards of the English curriculum are the key reference points for the teaching and learning of all aspects of English.</w:t>
      </w:r>
    </w:p>
    <w:p w14:paraId="254B3C27" w14:textId="0564CAE4" w:rsidR="001A3103" w:rsidRPr="00BC6BFF" w:rsidRDefault="001A3103" w:rsidP="001A3103">
      <w:pPr>
        <w:pStyle w:val="VCAAbody"/>
        <w:rPr>
          <w:lang w:val="en-AU"/>
        </w:rPr>
      </w:pPr>
      <w:r w:rsidRPr="00732FCD">
        <w:rPr>
          <w:lang w:val="en-AU"/>
        </w:rPr>
        <w:t xml:space="preserve">Table 1 represents the </w:t>
      </w:r>
      <w:r>
        <w:rPr>
          <w:lang w:val="en-AU"/>
        </w:rPr>
        <w:t xml:space="preserve">relationship between </w:t>
      </w:r>
      <w:r w:rsidR="00540A29">
        <w:rPr>
          <w:lang w:val="en-AU"/>
        </w:rPr>
        <w:t xml:space="preserve">the sub-strands in the </w:t>
      </w:r>
      <w:r w:rsidR="004452EF">
        <w:rPr>
          <w:lang w:val="en-AU"/>
        </w:rPr>
        <w:t xml:space="preserve">Victorian Curriculum F–10 </w:t>
      </w:r>
      <w:r w:rsidR="00540A29">
        <w:rPr>
          <w:lang w:val="en-AU"/>
        </w:rPr>
        <w:t xml:space="preserve">English and the different Literacy sub-elements. </w:t>
      </w:r>
    </w:p>
    <w:p w14:paraId="573F61A8" w14:textId="5D86EFAE" w:rsidR="001A3103" w:rsidRPr="009024FA" w:rsidRDefault="001A3103" w:rsidP="00BC6BFF">
      <w:pPr>
        <w:pStyle w:val="VCAAcaptionsandfootnotes"/>
        <w:rPr>
          <w:i/>
          <w:iCs/>
          <w:lang w:eastAsia="zh-CN"/>
        </w:rPr>
      </w:pPr>
      <w:r w:rsidRPr="009024FA">
        <w:rPr>
          <w:iCs/>
          <w:lang w:eastAsia="zh-CN"/>
        </w:rPr>
        <w:lastRenderedPageBreak/>
        <w:t xml:space="preserve">Table 1: Relationship between the Literacy </w:t>
      </w:r>
      <w:r w:rsidR="00540A29" w:rsidRPr="009024FA">
        <w:rPr>
          <w:iCs/>
          <w:lang w:eastAsia="zh-CN"/>
        </w:rPr>
        <w:t>sub-</w:t>
      </w:r>
      <w:r w:rsidRPr="009024FA">
        <w:rPr>
          <w:iCs/>
          <w:lang w:eastAsia="zh-CN"/>
        </w:rPr>
        <w:t>elements</w:t>
      </w:r>
      <w:r w:rsidR="00540A29" w:rsidRPr="009024FA">
        <w:rPr>
          <w:iCs/>
          <w:lang w:eastAsia="zh-CN"/>
        </w:rPr>
        <w:t xml:space="preserve"> </w:t>
      </w:r>
      <w:r w:rsidRPr="009024FA">
        <w:rPr>
          <w:iCs/>
          <w:lang w:eastAsia="zh-CN"/>
        </w:rPr>
        <w:t>and the Victorian Curriculum F</w:t>
      </w:r>
      <w:r w:rsidR="006726AF" w:rsidRPr="009024FA">
        <w:rPr>
          <w:iCs/>
          <w:lang w:eastAsia="zh-CN"/>
        </w:rPr>
        <w:t>–</w:t>
      </w:r>
      <w:r w:rsidRPr="009024FA">
        <w:rPr>
          <w:iCs/>
          <w:lang w:eastAsia="zh-CN"/>
        </w:rPr>
        <w:t>10 English</w:t>
      </w:r>
    </w:p>
    <w:tbl>
      <w:tblPr>
        <w:tblStyle w:val="TableGrid"/>
        <w:tblW w:w="9998" w:type="dxa"/>
        <w:tblLook w:val="04A0" w:firstRow="1" w:lastRow="0" w:firstColumn="1" w:lastColumn="0" w:noHBand="0" w:noVBand="1"/>
      </w:tblPr>
      <w:tblGrid>
        <w:gridCol w:w="2729"/>
        <w:gridCol w:w="7269"/>
      </w:tblGrid>
      <w:tr w:rsidR="001A3103" w:rsidRPr="001A3103" w14:paraId="63B807E0" w14:textId="77777777" w:rsidTr="00BC6BFF">
        <w:trPr>
          <w:trHeight w:val="269"/>
          <w:tblHeader/>
        </w:trPr>
        <w:tc>
          <w:tcPr>
            <w:tcW w:w="2729" w:type="dxa"/>
            <w:shd w:val="clear" w:color="auto" w:fill="0072AA" w:themeFill="accent1" w:themeFillShade="BF"/>
          </w:tcPr>
          <w:p w14:paraId="35925302" w14:textId="5942F90C" w:rsidR="001A3103" w:rsidRPr="00576E84" w:rsidRDefault="001A3103" w:rsidP="00576E84">
            <w:pPr>
              <w:pStyle w:val="VCAAtableheadingnarrow"/>
            </w:pPr>
            <w:r w:rsidRPr="00576E84">
              <w:t xml:space="preserve">Literacy </w:t>
            </w:r>
            <w:r w:rsidR="00540A29" w:rsidRPr="00576E84">
              <w:t>sub-element</w:t>
            </w:r>
          </w:p>
        </w:tc>
        <w:tc>
          <w:tcPr>
            <w:tcW w:w="7269" w:type="dxa"/>
            <w:shd w:val="clear" w:color="auto" w:fill="0072AA" w:themeFill="accent1" w:themeFillShade="BF"/>
          </w:tcPr>
          <w:p w14:paraId="4987398F" w14:textId="21472EA9" w:rsidR="001A3103" w:rsidRPr="00576E84" w:rsidRDefault="001A3103" w:rsidP="00576E84">
            <w:pPr>
              <w:pStyle w:val="VCAAtableheadingnarrow"/>
            </w:pPr>
            <w:r w:rsidRPr="00576E84">
              <w:t>Victorian Curriculum F–10 English sub-strand(s)</w:t>
            </w:r>
          </w:p>
        </w:tc>
      </w:tr>
      <w:tr w:rsidR="001A3103" w:rsidRPr="001A3103" w14:paraId="731A3898" w14:textId="77777777" w:rsidTr="00C1717F">
        <w:trPr>
          <w:trHeight w:val="691"/>
        </w:trPr>
        <w:tc>
          <w:tcPr>
            <w:tcW w:w="2729" w:type="dxa"/>
          </w:tcPr>
          <w:p w14:paraId="40DF598E" w14:textId="42D5D4FF" w:rsidR="001A3103" w:rsidRPr="00576E84" w:rsidRDefault="001A3103" w:rsidP="00576E84">
            <w:pPr>
              <w:pStyle w:val="VCAAtabletextnarrow"/>
            </w:pPr>
            <w:r w:rsidRPr="00576E84">
              <w:t>Listening</w:t>
            </w:r>
          </w:p>
        </w:tc>
        <w:tc>
          <w:tcPr>
            <w:tcW w:w="7269" w:type="dxa"/>
          </w:tcPr>
          <w:p w14:paraId="5B1FEED5" w14:textId="20591F0B" w:rsidR="001A3103" w:rsidRPr="00576E84" w:rsidRDefault="001A3103" w:rsidP="00576E84">
            <w:pPr>
              <w:pStyle w:val="VCAAtabletextnarrow"/>
            </w:pPr>
            <w:r w:rsidRPr="00576E84">
              <w:t>Language for interacting with others, Interacting with others</w:t>
            </w:r>
          </w:p>
        </w:tc>
      </w:tr>
      <w:tr w:rsidR="001A3103" w:rsidRPr="001A3103" w14:paraId="7C9EEF98" w14:textId="77777777" w:rsidTr="00C1717F">
        <w:trPr>
          <w:trHeight w:val="735"/>
        </w:trPr>
        <w:tc>
          <w:tcPr>
            <w:tcW w:w="2729" w:type="dxa"/>
          </w:tcPr>
          <w:p w14:paraId="0FB00C79" w14:textId="1608ABC3" w:rsidR="001A3103" w:rsidRPr="00576E84" w:rsidRDefault="001A3103" w:rsidP="00576E84">
            <w:pPr>
              <w:pStyle w:val="VCAAtabletextnarrow"/>
            </w:pPr>
            <w:r w:rsidRPr="00576E84">
              <w:t>Interacting</w:t>
            </w:r>
          </w:p>
        </w:tc>
        <w:tc>
          <w:tcPr>
            <w:tcW w:w="7269" w:type="dxa"/>
          </w:tcPr>
          <w:p w14:paraId="5062E2AD" w14:textId="65B2053F" w:rsidR="001A3103" w:rsidRPr="00576E84" w:rsidRDefault="001A3103" w:rsidP="00576E84">
            <w:pPr>
              <w:pStyle w:val="VCAAtabletextnarrow"/>
            </w:pPr>
            <w:r w:rsidRPr="00576E84">
              <w:t>Language for interacting with others, Interacting with others</w:t>
            </w:r>
          </w:p>
        </w:tc>
      </w:tr>
      <w:tr w:rsidR="001A3103" w:rsidRPr="001A3103" w14:paraId="4A8571D1" w14:textId="77777777" w:rsidTr="00C1717F">
        <w:trPr>
          <w:trHeight w:val="720"/>
        </w:trPr>
        <w:tc>
          <w:tcPr>
            <w:tcW w:w="2729" w:type="dxa"/>
          </w:tcPr>
          <w:p w14:paraId="66365755" w14:textId="79801E92" w:rsidR="001A3103" w:rsidRPr="00576E84" w:rsidRDefault="001A3103" w:rsidP="00576E84">
            <w:pPr>
              <w:pStyle w:val="VCAAtabletextnarrow"/>
            </w:pPr>
            <w:r w:rsidRPr="00576E84">
              <w:t>Speaking</w:t>
            </w:r>
          </w:p>
        </w:tc>
        <w:tc>
          <w:tcPr>
            <w:tcW w:w="7269" w:type="dxa"/>
          </w:tcPr>
          <w:p w14:paraId="20647FBE" w14:textId="4321BB54" w:rsidR="001A3103" w:rsidRPr="00576E84" w:rsidRDefault="001A3103" w:rsidP="00576E84">
            <w:pPr>
              <w:pStyle w:val="VCAAtabletextnarrow"/>
            </w:pPr>
            <w:r w:rsidRPr="00576E84">
              <w:t xml:space="preserve">Language for interacting with others, </w:t>
            </w:r>
            <w:proofErr w:type="gramStart"/>
            <w:r w:rsidRPr="00576E84">
              <w:t>Interacting</w:t>
            </w:r>
            <w:proofErr w:type="gramEnd"/>
            <w:r w:rsidRPr="00576E84">
              <w:t xml:space="preserve"> with others, Creating texts (Progression of skills 1)</w:t>
            </w:r>
          </w:p>
        </w:tc>
      </w:tr>
      <w:tr w:rsidR="001A3103" w:rsidRPr="001A3103" w14:paraId="2B14690F" w14:textId="77777777" w:rsidTr="00C1717F">
        <w:trPr>
          <w:trHeight w:val="735"/>
        </w:trPr>
        <w:tc>
          <w:tcPr>
            <w:tcW w:w="2729" w:type="dxa"/>
          </w:tcPr>
          <w:p w14:paraId="5DEB460A" w14:textId="001C5BC3" w:rsidR="001A3103" w:rsidRPr="00576E84" w:rsidRDefault="001A3103" w:rsidP="00576E84">
            <w:pPr>
              <w:pStyle w:val="VCAAtabletextnarrow"/>
            </w:pPr>
            <w:r w:rsidRPr="00576E84">
              <w:t>Understanding texts</w:t>
            </w:r>
          </w:p>
        </w:tc>
        <w:tc>
          <w:tcPr>
            <w:tcW w:w="7269" w:type="dxa"/>
          </w:tcPr>
          <w:p w14:paraId="475BE2B1" w14:textId="5AF8FDF0" w:rsidR="001A3103" w:rsidRPr="00576E84" w:rsidRDefault="001A3103" w:rsidP="00576E84">
            <w:pPr>
              <w:pStyle w:val="VCAAtabletextnarrow"/>
            </w:pPr>
            <w:r w:rsidRPr="00576E84">
              <w:t xml:space="preserve">Text structure and </w:t>
            </w:r>
            <w:proofErr w:type="spellStart"/>
            <w:r w:rsidRPr="00576E84">
              <w:t>organisation</w:t>
            </w:r>
            <w:proofErr w:type="spellEnd"/>
            <w:r w:rsidRPr="00576E84">
              <w:t xml:space="preserve">, </w:t>
            </w:r>
            <w:proofErr w:type="spellStart"/>
            <w:r w:rsidRPr="00576E84">
              <w:t>Analysing</w:t>
            </w:r>
            <w:proofErr w:type="spellEnd"/>
            <w:r w:rsidRPr="00576E84">
              <w:t xml:space="preserve">, interpreting and evaluating </w:t>
            </w:r>
          </w:p>
        </w:tc>
      </w:tr>
      <w:tr w:rsidR="001A3103" w:rsidRPr="001A3103" w14:paraId="0A49128C" w14:textId="77777777" w:rsidTr="00C1717F">
        <w:trPr>
          <w:trHeight w:val="720"/>
        </w:trPr>
        <w:tc>
          <w:tcPr>
            <w:tcW w:w="2729" w:type="dxa"/>
          </w:tcPr>
          <w:p w14:paraId="18B45013" w14:textId="1D32BF93" w:rsidR="001A3103" w:rsidRPr="00576E84" w:rsidRDefault="001A3103" w:rsidP="00576E84">
            <w:pPr>
              <w:pStyle w:val="VCAAtabletextnarrow"/>
            </w:pPr>
            <w:r w:rsidRPr="00576E84">
              <w:t>Phonological awareness</w:t>
            </w:r>
          </w:p>
        </w:tc>
        <w:tc>
          <w:tcPr>
            <w:tcW w:w="7269" w:type="dxa"/>
          </w:tcPr>
          <w:p w14:paraId="7667E1A9" w14:textId="77777777" w:rsidR="001A3103" w:rsidRPr="00576E84" w:rsidRDefault="001A3103" w:rsidP="00576E84">
            <w:pPr>
              <w:pStyle w:val="VCAAtabletextnarrow"/>
            </w:pPr>
            <w:r w:rsidRPr="00576E84">
              <w:t>Phonic and word knowledge</w:t>
            </w:r>
          </w:p>
        </w:tc>
      </w:tr>
      <w:tr w:rsidR="001A3103" w:rsidRPr="001A3103" w14:paraId="4CB72800" w14:textId="77777777" w:rsidTr="00C1717F">
        <w:trPr>
          <w:trHeight w:val="735"/>
        </w:trPr>
        <w:tc>
          <w:tcPr>
            <w:tcW w:w="2729" w:type="dxa"/>
          </w:tcPr>
          <w:p w14:paraId="3CB3A5C0" w14:textId="3EEC3508" w:rsidR="001A3103" w:rsidRPr="00576E84" w:rsidRDefault="001A3103" w:rsidP="00576E84">
            <w:pPr>
              <w:pStyle w:val="VCAAtabletextnarrow"/>
            </w:pPr>
            <w:r w:rsidRPr="00576E84">
              <w:t>Phonic knowledge and word recognition</w:t>
            </w:r>
          </w:p>
        </w:tc>
        <w:tc>
          <w:tcPr>
            <w:tcW w:w="7269" w:type="dxa"/>
          </w:tcPr>
          <w:p w14:paraId="0D353176" w14:textId="77777777" w:rsidR="001A3103" w:rsidRPr="00576E84" w:rsidRDefault="001A3103" w:rsidP="00576E84">
            <w:pPr>
              <w:pStyle w:val="VCAAtabletextnarrow"/>
            </w:pPr>
            <w:r w:rsidRPr="00576E84">
              <w:t>Phonic and word knowledge</w:t>
            </w:r>
          </w:p>
        </w:tc>
      </w:tr>
      <w:tr w:rsidR="001A3103" w:rsidRPr="001A3103" w14:paraId="1AF498B5" w14:textId="77777777" w:rsidTr="00C1717F">
        <w:trPr>
          <w:trHeight w:val="720"/>
        </w:trPr>
        <w:tc>
          <w:tcPr>
            <w:tcW w:w="2729" w:type="dxa"/>
          </w:tcPr>
          <w:p w14:paraId="550F3472" w14:textId="06BB4A74" w:rsidR="001A3103" w:rsidRPr="00576E84" w:rsidRDefault="001A3103" w:rsidP="00576E84">
            <w:pPr>
              <w:pStyle w:val="VCAAtabletextnarrow"/>
            </w:pPr>
            <w:r w:rsidRPr="00576E84">
              <w:t xml:space="preserve">Fluency </w:t>
            </w:r>
          </w:p>
        </w:tc>
        <w:tc>
          <w:tcPr>
            <w:tcW w:w="7269" w:type="dxa"/>
          </w:tcPr>
          <w:p w14:paraId="3861CCA5" w14:textId="77777777" w:rsidR="001A3103" w:rsidRPr="00576E84" w:rsidRDefault="001A3103" w:rsidP="00576E84">
            <w:pPr>
              <w:pStyle w:val="VCAAtabletextnarrow"/>
            </w:pPr>
            <w:r w:rsidRPr="00576E84">
              <w:t>Building fluency and making meaning</w:t>
            </w:r>
          </w:p>
        </w:tc>
      </w:tr>
      <w:tr w:rsidR="001A3103" w:rsidRPr="001A3103" w14:paraId="2F65447F" w14:textId="77777777" w:rsidTr="00C1717F">
        <w:trPr>
          <w:trHeight w:val="735"/>
        </w:trPr>
        <w:tc>
          <w:tcPr>
            <w:tcW w:w="2729" w:type="dxa"/>
          </w:tcPr>
          <w:p w14:paraId="50506C0E" w14:textId="5A23EFBF" w:rsidR="001A3103" w:rsidRPr="00576E84" w:rsidRDefault="001A3103" w:rsidP="00576E84">
            <w:pPr>
              <w:pStyle w:val="VCAAtabletextnarrow"/>
            </w:pPr>
            <w:r w:rsidRPr="00576E84">
              <w:t>Creating texts</w:t>
            </w:r>
          </w:p>
        </w:tc>
        <w:tc>
          <w:tcPr>
            <w:tcW w:w="7269" w:type="dxa"/>
          </w:tcPr>
          <w:p w14:paraId="3A7B8334" w14:textId="2FB167A7" w:rsidR="001A3103" w:rsidRPr="00576E84" w:rsidRDefault="001A3103" w:rsidP="00576E84">
            <w:pPr>
              <w:pStyle w:val="VCAAtabletextnarrow"/>
            </w:pPr>
            <w:r w:rsidRPr="00576E84">
              <w:t>Creating texts (Progression of skills 1), Language for expressing and developing ideas (Progression of skills 4)</w:t>
            </w:r>
          </w:p>
        </w:tc>
      </w:tr>
      <w:tr w:rsidR="001A3103" w:rsidRPr="001A3103" w14:paraId="1959B09F" w14:textId="77777777" w:rsidTr="00C1717F">
        <w:trPr>
          <w:trHeight w:val="720"/>
        </w:trPr>
        <w:tc>
          <w:tcPr>
            <w:tcW w:w="2729" w:type="dxa"/>
          </w:tcPr>
          <w:p w14:paraId="5AD325FA" w14:textId="43E22F69" w:rsidR="001A3103" w:rsidRPr="00576E84" w:rsidRDefault="001A3103" w:rsidP="00576E84">
            <w:pPr>
              <w:pStyle w:val="VCAAtabletextnarrow"/>
            </w:pPr>
            <w:r w:rsidRPr="00576E84">
              <w:t>Grammar</w:t>
            </w:r>
          </w:p>
        </w:tc>
        <w:tc>
          <w:tcPr>
            <w:tcW w:w="7269" w:type="dxa"/>
          </w:tcPr>
          <w:p w14:paraId="59E09FA7" w14:textId="57419C65" w:rsidR="001A3103" w:rsidRPr="00576E84" w:rsidRDefault="001A3103" w:rsidP="00576E84">
            <w:pPr>
              <w:pStyle w:val="VCAAtabletextnarrow"/>
            </w:pPr>
            <w:r w:rsidRPr="00576E84">
              <w:t>Language for expressing and developing ideas (Progression of skills 1, 2)</w:t>
            </w:r>
          </w:p>
        </w:tc>
      </w:tr>
      <w:tr w:rsidR="001A3103" w:rsidRPr="001A3103" w14:paraId="5703BE65" w14:textId="77777777" w:rsidTr="00C1717F">
        <w:trPr>
          <w:trHeight w:val="735"/>
        </w:trPr>
        <w:tc>
          <w:tcPr>
            <w:tcW w:w="2729" w:type="dxa"/>
          </w:tcPr>
          <w:p w14:paraId="79FBD09F" w14:textId="0B19B2F3" w:rsidR="001A3103" w:rsidRPr="00576E84" w:rsidRDefault="001A3103" w:rsidP="00576E84">
            <w:pPr>
              <w:pStyle w:val="VCAAtabletextnarrow"/>
            </w:pPr>
            <w:r w:rsidRPr="00576E84">
              <w:t xml:space="preserve">Punctuation </w:t>
            </w:r>
          </w:p>
        </w:tc>
        <w:tc>
          <w:tcPr>
            <w:tcW w:w="7269" w:type="dxa"/>
          </w:tcPr>
          <w:p w14:paraId="282CBAB7" w14:textId="73F2C919" w:rsidR="001A3103" w:rsidRPr="00576E84" w:rsidRDefault="001A3103" w:rsidP="00576E84">
            <w:pPr>
              <w:pStyle w:val="VCAAtabletextnarrow"/>
            </w:pPr>
            <w:r w:rsidRPr="00576E84">
              <w:t>Language for expressing and developing ideas (Progression of skills 5)</w:t>
            </w:r>
          </w:p>
        </w:tc>
      </w:tr>
      <w:tr w:rsidR="001A3103" w:rsidRPr="001A3103" w14:paraId="0810E699" w14:textId="77777777" w:rsidTr="00C1717F">
        <w:trPr>
          <w:trHeight w:val="720"/>
        </w:trPr>
        <w:tc>
          <w:tcPr>
            <w:tcW w:w="2729" w:type="dxa"/>
          </w:tcPr>
          <w:p w14:paraId="38B21F0C" w14:textId="4419C675" w:rsidR="001A3103" w:rsidRPr="00576E84" w:rsidRDefault="001A3103" w:rsidP="00576E84">
            <w:pPr>
              <w:pStyle w:val="VCAAtabletextnarrow"/>
            </w:pPr>
            <w:r w:rsidRPr="00576E84">
              <w:t xml:space="preserve">Spelling </w:t>
            </w:r>
          </w:p>
        </w:tc>
        <w:tc>
          <w:tcPr>
            <w:tcW w:w="7269" w:type="dxa"/>
          </w:tcPr>
          <w:p w14:paraId="3E52C308" w14:textId="77777777" w:rsidR="001A3103" w:rsidRPr="00576E84" w:rsidRDefault="001A3103" w:rsidP="00576E84">
            <w:pPr>
              <w:pStyle w:val="VCAAtabletextnarrow"/>
            </w:pPr>
            <w:r w:rsidRPr="00576E84">
              <w:t>Phonic and word knowledge</w:t>
            </w:r>
          </w:p>
        </w:tc>
      </w:tr>
      <w:tr w:rsidR="001A3103" w:rsidRPr="001A3103" w14:paraId="546E7827" w14:textId="77777777" w:rsidTr="009024FA">
        <w:trPr>
          <w:trHeight w:val="1154"/>
        </w:trPr>
        <w:tc>
          <w:tcPr>
            <w:tcW w:w="2729" w:type="dxa"/>
            <w:vAlign w:val="center"/>
          </w:tcPr>
          <w:p w14:paraId="582FCE09" w14:textId="2BDF5271" w:rsidR="001A3103" w:rsidRPr="00576E84" w:rsidRDefault="001A3103" w:rsidP="00576E84">
            <w:pPr>
              <w:pStyle w:val="VCAAtabletextnarrow"/>
            </w:pPr>
            <w:r w:rsidRPr="00576E84">
              <w:t>Handwriting and keyboarding</w:t>
            </w:r>
          </w:p>
        </w:tc>
        <w:tc>
          <w:tcPr>
            <w:tcW w:w="7269" w:type="dxa"/>
          </w:tcPr>
          <w:p w14:paraId="463EFF46" w14:textId="77777777" w:rsidR="001A3103" w:rsidRPr="00576E84" w:rsidRDefault="001A3103" w:rsidP="00576E84">
            <w:pPr>
              <w:pStyle w:val="VCAAtabletextnarrow"/>
            </w:pPr>
            <w:r w:rsidRPr="00576E84">
              <w:t>Writing: Creating texts (Progression of skills 3)</w:t>
            </w:r>
          </w:p>
          <w:p w14:paraId="79D3FBC4" w14:textId="1136A299" w:rsidR="001A3103" w:rsidRPr="001A3103" w:rsidRDefault="001A3103" w:rsidP="00576E84">
            <w:pPr>
              <w:pStyle w:val="VCAAtabletextnarrow"/>
              <w:rPr>
                <w:rFonts w:asciiTheme="minorHAnsi" w:hAnsiTheme="minorHAnsi" w:cstheme="minorHAnsi"/>
                <w:szCs w:val="20"/>
              </w:rPr>
            </w:pPr>
            <w:r w:rsidRPr="00576E84">
              <w:t xml:space="preserve">Keyboarding: potentially Text structure and </w:t>
            </w:r>
            <w:proofErr w:type="spellStart"/>
            <w:r w:rsidRPr="00576E84">
              <w:t>organisation</w:t>
            </w:r>
            <w:proofErr w:type="spellEnd"/>
            <w:r w:rsidRPr="00576E84">
              <w:t xml:space="preserve"> (Progression of skills 3) if navigation of digital text is considered keyboarding, potentially Creating texts (Progression of skills 1) if multimodal is considered keyboarding</w:t>
            </w:r>
          </w:p>
        </w:tc>
      </w:tr>
    </w:tbl>
    <w:p w14:paraId="7AD83A7B" w14:textId="77777777" w:rsidR="00F21913" w:rsidRDefault="00F21913" w:rsidP="000B19BE">
      <w:pPr>
        <w:pStyle w:val="Heading2"/>
      </w:pPr>
      <w:bookmarkStart w:id="15" w:name="_Toc95751841"/>
      <w:bookmarkStart w:id="16" w:name="_Toc95751903"/>
      <w:bookmarkStart w:id="17" w:name="_Toc166566318"/>
      <w:bookmarkStart w:id="18" w:name="_Hlk82006141"/>
      <w:bookmarkStart w:id="19" w:name="_Hlk82099557"/>
      <w:bookmarkEnd w:id="7"/>
      <w:bookmarkEnd w:id="8"/>
      <w:bookmarkEnd w:id="9"/>
    </w:p>
    <w:p w14:paraId="7999F7D5" w14:textId="77777777" w:rsidR="00F21913" w:rsidRDefault="00F21913">
      <w:pPr>
        <w:rPr>
          <w:rFonts w:ascii="Arial" w:hAnsi="Arial" w:cs="Arial"/>
          <w:color w:val="0F7EB4"/>
          <w:sz w:val="40"/>
          <w:szCs w:val="28"/>
          <w:lang w:val="en-AU"/>
        </w:rPr>
      </w:pPr>
      <w:r>
        <w:br w:type="page"/>
      </w:r>
    </w:p>
    <w:p w14:paraId="2972B1A2" w14:textId="54486D67" w:rsidR="000B19BE" w:rsidRPr="00732FCD" w:rsidRDefault="000B19BE" w:rsidP="000B19BE">
      <w:pPr>
        <w:pStyle w:val="Heading2"/>
      </w:pPr>
      <w:r w:rsidRPr="00732FCD">
        <w:lastRenderedPageBreak/>
        <w:t>Structure</w:t>
      </w:r>
      <w:bookmarkEnd w:id="15"/>
      <w:bookmarkEnd w:id="16"/>
      <w:bookmarkEnd w:id="17"/>
    </w:p>
    <w:p w14:paraId="301554E4" w14:textId="77777777" w:rsidR="000B19BE" w:rsidRPr="00732FCD" w:rsidRDefault="000B19BE" w:rsidP="00721600">
      <w:pPr>
        <w:pStyle w:val="Heading3"/>
      </w:pPr>
      <w:r w:rsidRPr="00732FCD">
        <w:t>Elements and sub-elements</w:t>
      </w:r>
    </w:p>
    <w:bookmarkEnd w:id="18"/>
    <w:bookmarkEnd w:id="19"/>
    <w:p w14:paraId="3D667BC8" w14:textId="562F5016" w:rsidR="000B19BE" w:rsidRPr="00732FCD" w:rsidRDefault="000B19BE" w:rsidP="00721600">
      <w:pPr>
        <w:pStyle w:val="VCAAbody"/>
        <w:rPr>
          <w:lang w:val="en-AU"/>
        </w:rPr>
      </w:pPr>
      <w:r w:rsidRPr="00732FCD">
        <w:rPr>
          <w:lang w:val="en-AU"/>
        </w:rPr>
        <w:t>The</w:t>
      </w:r>
      <w:r w:rsidRPr="00732FCD">
        <w:rPr>
          <w:spacing w:val="-2"/>
          <w:lang w:val="en-AU"/>
        </w:rPr>
        <w:t xml:space="preserve"> Literacy</w:t>
      </w:r>
      <w:r w:rsidRPr="00732FCD">
        <w:rPr>
          <w:spacing w:val="-7"/>
          <w:lang w:val="en-AU"/>
        </w:rPr>
        <w:t xml:space="preserve"> </w:t>
      </w:r>
      <w:r w:rsidR="00B01E62" w:rsidRPr="002134CC">
        <w:rPr>
          <w:lang w:val="en-AU"/>
        </w:rPr>
        <w:t>foundational skill</w:t>
      </w:r>
      <w:r w:rsidRPr="002134CC">
        <w:rPr>
          <w:lang w:val="en-AU"/>
        </w:rPr>
        <w:t xml:space="preserve"> </w:t>
      </w:r>
      <w:r w:rsidRPr="00732FCD">
        <w:rPr>
          <w:spacing w:val="-2"/>
          <w:lang w:val="en-AU"/>
        </w:rPr>
        <w:t xml:space="preserve">is organised into 3 </w:t>
      </w:r>
      <w:r w:rsidRPr="00732FCD">
        <w:rPr>
          <w:lang w:val="en-AU"/>
        </w:rPr>
        <w:t>elements</w:t>
      </w:r>
      <w:r w:rsidR="00E063A9">
        <w:rPr>
          <w:lang w:val="en-AU"/>
        </w:rPr>
        <w:t>:</w:t>
      </w:r>
    </w:p>
    <w:p w14:paraId="1FA7700A" w14:textId="3F4CBBE7" w:rsidR="000B19BE" w:rsidRPr="00732FCD" w:rsidRDefault="000B19BE" w:rsidP="00721600">
      <w:pPr>
        <w:pStyle w:val="VCAAbullet"/>
        <w:rPr>
          <w:rFonts w:eastAsia="Arial"/>
          <w:lang w:val="en-AU"/>
        </w:rPr>
      </w:pPr>
      <w:r w:rsidRPr="00732FCD">
        <w:rPr>
          <w:lang w:val="en-AU"/>
        </w:rPr>
        <w:t xml:space="preserve">Speaking and </w:t>
      </w:r>
      <w:r w:rsidR="001C6BB1">
        <w:rPr>
          <w:lang w:val="en-AU"/>
        </w:rPr>
        <w:t>L</w:t>
      </w:r>
      <w:r w:rsidRPr="00732FCD">
        <w:rPr>
          <w:lang w:val="en-AU"/>
        </w:rPr>
        <w:t>istening</w:t>
      </w:r>
    </w:p>
    <w:p w14:paraId="7581F4F0" w14:textId="42302E55" w:rsidR="000B19BE" w:rsidRPr="00732FCD" w:rsidRDefault="000B19BE" w:rsidP="00721600">
      <w:pPr>
        <w:pStyle w:val="VCAAbullet"/>
        <w:rPr>
          <w:rFonts w:eastAsia="Arial"/>
          <w:lang w:val="en-AU"/>
        </w:rPr>
      </w:pPr>
      <w:r w:rsidRPr="00732FCD">
        <w:rPr>
          <w:lang w:val="en-AU"/>
        </w:rPr>
        <w:t xml:space="preserve">Reading and </w:t>
      </w:r>
      <w:r w:rsidR="001C6BB1">
        <w:rPr>
          <w:lang w:val="en-AU"/>
        </w:rPr>
        <w:t>V</w:t>
      </w:r>
      <w:r w:rsidRPr="00732FCD">
        <w:rPr>
          <w:lang w:val="en-AU"/>
        </w:rPr>
        <w:t>iewing</w:t>
      </w:r>
    </w:p>
    <w:p w14:paraId="159E9C11" w14:textId="77777777" w:rsidR="000B19BE" w:rsidRPr="00732FCD" w:rsidRDefault="000B19BE" w:rsidP="00721600">
      <w:pPr>
        <w:pStyle w:val="VCAAbullet"/>
        <w:rPr>
          <w:rFonts w:eastAsia="Arial"/>
          <w:lang w:val="en-AU"/>
        </w:rPr>
      </w:pPr>
      <w:r w:rsidRPr="00732FCD">
        <w:rPr>
          <w:lang w:val="en-AU"/>
        </w:rPr>
        <w:t>Writing</w:t>
      </w:r>
    </w:p>
    <w:p w14:paraId="6A98D6E3" w14:textId="77777777" w:rsidR="000B19BE" w:rsidRPr="00732FCD" w:rsidRDefault="000B19BE" w:rsidP="00721600">
      <w:pPr>
        <w:pStyle w:val="VCAAbody"/>
        <w:rPr>
          <w:iCs/>
          <w:lang w:val="en-AU"/>
        </w:rPr>
      </w:pPr>
      <w:bookmarkStart w:id="20" w:name="_Hlk82099430"/>
      <w:r w:rsidRPr="00732FCD">
        <w:rPr>
          <w:lang w:val="en-AU"/>
        </w:rPr>
        <w:t xml:space="preserve">Each element includes sub-elements that represent evidence-based aspects of literacy development. </w:t>
      </w:r>
    </w:p>
    <w:p w14:paraId="7809D1A8" w14:textId="6BA28C85" w:rsidR="00296937" w:rsidRPr="004B4C2A" w:rsidRDefault="00296937" w:rsidP="00576E84">
      <w:pPr>
        <w:pStyle w:val="VCAAbody"/>
      </w:pPr>
      <w:r w:rsidRPr="004B4C2A">
        <w:t xml:space="preserve">The sub-elements are </w:t>
      </w:r>
      <w:proofErr w:type="spellStart"/>
      <w:r w:rsidRPr="004B4C2A">
        <w:t>organised</w:t>
      </w:r>
      <w:proofErr w:type="spellEnd"/>
      <w:r w:rsidRPr="004B4C2A">
        <w:t xml:space="preserve"> into </w:t>
      </w:r>
      <w:r w:rsidRPr="004B4C2A">
        <w:rPr>
          <w:i/>
          <w:iCs/>
        </w:rPr>
        <w:t>progression levels</w:t>
      </w:r>
      <w:r w:rsidRPr="004B4C2A">
        <w:t>. There is no suggested time frame for the achievement of progression levels</w:t>
      </w:r>
      <w:r w:rsidR="002134CC" w:rsidRPr="004B4C2A">
        <w:t>,</w:t>
      </w:r>
      <w:r w:rsidRPr="004B4C2A">
        <w:t xml:space="preserve"> and they do not represent equal intervals of time in a student's learning. Students may demonstrate skills across more than one progression level. The progression levels in each sub-element are </w:t>
      </w:r>
      <w:r w:rsidR="00F212FF">
        <w:t>discrete</w:t>
      </w:r>
      <w:r w:rsidR="00F212FF" w:rsidRPr="004B4C2A">
        <w:t xml:space="preserve"> </w:t>
      </w:r>
      <w:r w:rsidRPr="004B4C2A">
        <w:t>and are not designed to align across sub-elements. The sub-element levels are labelled ‘P’ (progression) and the level number, for example P4.</w:t>
      </w:r>
    </w:p>
    <w:p w14:paraId="25B763FB" w14:textId="49C07080" w:rsidR="000B19BE" w:rsidRPr="00732FCD" w:rsidRDefault="000B19BE" w:rsidP="00721600">
      <w:pPr>
        <w:pStyle w:val="Heading3"/>
        <w:rPr>
          <w:iCs/>
        </w:rPr>
      </w:pPr>
      <w:r w:rsidRPr="00732FCD">
        <w:t xml:space="preserve">Speaking and </w:t>
      </w:r>
      <w:r w:rsidR="001C6BB1">
        <w:t>L</w:t>
      </w:r>
      <w:r w:rsidRPr="00732FCD">
        <w:t xml:space="preserve">istening </w:t>
      </w:r>
    </w:p>
    <w:p w14:paraId="07834A96" w14:textId="0C0B5AF6" w:rsidR="000B19BE" w:rsidRPr="00732FCD" w:rsidRDefault="000B19BE" w:rsidP="00721600">
      <w:pPr>
        <w:pStyle w:val="VCAAbody"/>
        <w:rPr>
          <w:iCs/>
          <w:lang w:val="en-AU"/>
        </w:rPr>
      </w:pPr>
      <w:r w:rsidRPr="00732FCD">
        <w:rPr>
          <w:lang w:val="en-AU"/>
        </w:rPr>
        <w:t xml:space="preserve">The Speaking and </w:t>
      </w:r>
      <w:r w:rsidR="001C6BB1">
        <w:rPr>
          <w:lang w:val="en-AU"/>
        </w:rPr>
        <w:t>L</w:t>
      </w:r>
      <w:r w:rsidRPr="00732FCD">
        <w:rPr>
          <w:lang w:val="en-AU"/>
        </w:rPr>
        <w:t>istening element includes 3 sub-elements.</w:t>
      </w:r>
    </w:p>
    <w:p w14:paraId="52D10B06" w14:textId="77777777" w:rsidR="000B19BE" w:rsidRPr="00732FCD" w:rsidRDefault="000B19BE" w:rsidP="00E37048">
      <w:pPr>
        <w:pStyle w:val="VCAAbody"/>
        <w:keepNext/>
        <w:rPr>
          <w:iCs/>
          <w:lang w:val="en-AU"/>
        </w:rPr>
      </w:pPr>
      <w:r w:rsidRPr="00732FCD">
        <w:rPr>
          <w:lang w:val="en-AU"/>
        </w:rPr>
        <w:t>These sub-elements are:</w:t>
      </w:r>
    </w:p>
    <w:p w14:paraId="38A0B74D" w14:textId="77777777" w:rsidR="000B19BE" w:rsidRPr="00732FCD" w:rsidRDefault="000B19BE" w:rsidP="00721600">
      <w:pPr>
        <w:pStyle w:val="VCAAbullet"/>
        <w:rPr>
          <w:lang w:val="en-AU"/>
        </w:rPr>
      </w:pPr>
      <w:r w:rsidRPr="00732FCD">
        <w:rPr>
          <w:lang w:val="en-AU"/>
        </w:rPr>
        <w:t xml:space="preserve">Listening </w:t>
      </w:r>
    </w:p>
    <w:p w14:paraId="08A4E1D0" w14:textId="77777777" w:rsidR="000B19BE" w:rsidRPr="00732FCD" w:rsidRDefault="000B19BE" w:rsidP="00721600">
      <w:pPr>
        <w:pStyle w:val="VCAAbullet"/>
        <w:rPr>
          <w:lang w:val="en-AU"/>
        </w:rPr>
      </w:pPr>
      <w:r w:rsidRPr="00732FCD">
        <w:rPr>
          <w:lang w:val="en-AU"/>
        </w:rPr>
        <w:t>Interacting</w:t>
      </w:r>
    </w:p>
    <w:p w14:paraId="38779E10" w14:textId="608352C7" w:rsidR="000B19BE" w:rsidRPr="00732FCD" w:rsidRDefault="000B19BE" w:rsidP="00721600">
      <w:pPr>
        <w:pStyle w:val="VCAAbullet"/>
        <w:rPr>
          <w:lang w:val="en-AU"/>
        </w:rPr>
      </w:pPr>
      <w:r w:rsidRPr="00732FCD">
        <w:rPr>
          <w:lang w:val="en-AU"/>
        </w:rPr>
        <w:t>Speaking</w:t>
      </w:r>
      <w:r w:rsidR="00244ED0">
        <w:rPr>
          <w:lang w:val="en-AU"/>
        </w:rPr>
        <w:t>.</w:t>
      </w:r>
    </w:p>
    <w:p w14:paraId="5FF799D0" w14:textId="77777777" w:rsidR="000B19BE" w:rsidRPr="00732FCD" w:rsidRDefault="000B19BE" w:rsidP="00DD2AE6">
      <w:pPr>
        <w:pStyle w:val="Heading4"/>
      </w:pPr>
      <w:r w:rsidRPr="00732FCD">
        <w:t>Listening</w:t>
      </w:r>
    </w:p>
    <w:p w14:paraId="38D49DC6" w14:textId="77777777" w:rsidR="000B19BE" w:rsidRPr="004B4C2A" w:rsidRDefault="000B19BE" w:rsidP="00576E84">
      <w:pPr>
        <w:pStyle w:val="VCAAbody"/>
      </w:pPr>
      <w:r w:rsidRPr="004B4C2A">
        <w:t>This sub-element describes how a student becomes increasingly proficient at building meaning from a variety of spoken and audio texts. It includes active listening processes to access and understand the increasingly sophisticated language structures of spoken texts for audiences and purposes specific to learning area requirements.</w:t>
      </w:r>
    </w:p>
    <w:p w14:paraId="4FB58D45" w14:textId="77777777" w:rsidR="000B19BE" w:rsidRPr="00732FCD" w:rsidRDefault="000B19BE" w:rsidP="00DD2AE6">
      <w:pPr>
        <w:pStyle w:val="Heading4"/>
      </w:pPr>
      <w:r w:rsidRPr="00732FCD">
        <w:t>Interacting</w:t>
      </w:r>
    </w:p>
    <w:p w14:paraId="02F96FD4" w14:textId="77777777" w:rsidR="000B19BE" w:rsidRPr="004B4C2A" w:rsidRDefault="000B19BE" w:rsidP="00576E84">
      <w:pPr>
        <w:pStyle w:val="VCAAbody"/>
      </w:pPr>
      <w:r w:rsidRPr="004B4C2A">
        <w:t>This sub-element describes how a student becomes increasingly proficient in two-way interaction processes, to clarify and create understanding. Students interact across an increasing range of curriculum contexts and purposes in pair, group or whole-class oral interactions, expressing their ideas clearly and persuasively and building on the ideas of others.</w:t>
      </w:r>
    </w:p>
    <w:p w14:paraId="3643D0BD" w14:textId="77777777" w:rsidR="000B19BE" w:rsidRPr="00732FCD" w:rsidRDefault="000B19BE" w:rsidP="00DD2AE6">
      <w:pPr>
        <w:pStyle w:val="Heading4"/>
      </w:pPr>
      <w:r w:rsidRPr="00732FCD">
        <w:t>Speaking</w:t>
      </w:r>
    </w:p>
    <w:p w14:paraId="6E8E6427" w14:textId="1178F00F" w:rsidR="000B19BE" w:rsidRPr="004B4C2A" w:rsidRDefault="000B19BE" w:rsidP="00576E84">
      <w:pPr>
        <w:pStyle w:val="VCAAbody"/>
      </w:pPr>
      <w:r w:rsidRPr="004B4C2A">
        <w:t>This sub-element describes how a student becomes increasingly proficient at selecting language and using their voice to express and share ideas, appropriate to audience, purpose and task, in planned speaking situations. It includes the development of skills and techniques to demonstrate understanding through fluent, coherent, cohesive speech, for audiences and purposes specific to learning areas and for broader audiences.</w:t>
      </w:r>
    </w:p>
    <w:p w14:paraId="67A50B8D" w14:textId="50605776" w:rsidR="000B19BE" w:rsidRPr="00732FCD" w:rsidRDefault="000B19BE" w:rsidP="00721600">
      <w:pPr>
        <w:pStyle w:val="VCAAbody"/>
        <w:rPr>
          <w:lang w:val="en-AU"/>
        </w:rPr>
      </w:pPr>
      <w:r w:rsidRPr="00732FCD">
        <w:rPr>
          <w:lang w:val="en-AU"/>
        </w:rPr>
        <w:t xml:space="preserve">Table </w:t>
      </w:r>
      <w:r w:rsidR="002134CC">
        <w:rPr>
          <w:lang w:val="en-AU"/>
        </w:rPr>
        <w:t>2</w:t>
      </w:r>
      <w:r w:rsidRPr="00732FCD">
        <w:rPr>
          <w:lang w:val="en-AU"/>
        </w:rPr>
        <w:t xml:space="preserve"> represents the alignment of the Speaking and </w:t>
      </w:r>
      <w:r w:rsidR="001C6BB1">
        <w:rPr>
          <w:lang w:val="en-AU"/>
        </w:rPr>
        <w:t>L</w:t>
      </w:r>
      <w:r w:rsidRPr="00732FCD">
        <w:rPr>
          <w:lang w:val="en-AU"/>
        </w:rPr>
        <w:t xml:space="preserve">istening progression levels with the </w:t>
      </w:r>
      <w:r w:rsidR="00905EBE" w:rsidRPr="00732FCD">
        <w:rPr>
          <w:lang w:val="en-AU"/>
        </w:rPr>
        <w:t xml:space="preserve">curriculum </w:t>
      </w:r>
      <w:r w:rsidRPr="00732FCD">
        <w:rPr>
          <w:lang w:val="en-AU"/>
        </w:rPr>
        <w:t xml:space="preserve">levels in the </w:t>
      </w:r>
      <w:r w:rsidR="00905EBE" w:rsidRPr="00732FCD">
        <w:rPr>
          <w:lang w:val="en-AU"/>
        </w:rPr>
        <w:t xml:space="preserve">Victorian Curriculum F–10 </w:t>
      </w:r>
      <w:r w:rsidRPr="00732FCD">
        <w:rPr>
          <w:lang w:val="en-AU"/>
        </w:rPr>
        <w:t>English. There are often multiple progression levels within a</w:t>
      </w:r>
      <w:r w:rsidR="00296937" w:rsidRPr="00732FCD">
        <w:rPr>
          <w:lang w:val="en-AU"/>
        </w:rPr>
        <w:t>n English</w:t>
      </w:r>
      <w:r w:rsidRPr="00732FCD">
        <w:rPr>
          <w:lang w:val="en-AU"/>
        </w:rPr>
        <w:t xml:space="preserve"> curriculum level. The number of progression levels is determined by the research evidence and is not the same for each sub-element.</w:t>
      </w:r>
    </w:p>
    <w:p w14:paraId="71B13A39" w14:textId="1341E950" w:rsidR="000B19BE" w:rsidRPr="00695407" w:rsidRDefault="000B19BE" w:rsidP="00CB5223">
      <w:pPr>
        <w:pStyle w:val="VCAAcaptionsandfootnotes"/>
        <w:keepNext/>
      </w:pPr>
      <w:r w:rsidRPr="00695407">
        <w:lastRenderedPageBreak/>
        <w:t xml:space="preserve">Table </w:t>
      </w:r>
      <w:r w:rsidR="002134CC" w:rsidRPr="00695407">
        <w:t>2</w:t>
      </w:r>
      <w:r w:rsidRPr="00695407">
        <w:t xml:space="preserve">: Alignment of the Speaking and </w:t>
      </w:r>
      <w:r w:rsidR="001C6BB1" w:rsidRPr="00695407">
        <w:t>L</w:t>
      </w:r>
      <w:r w:rsidRPr="00695407">
        <w:t xml:space="preserve">istening progression levels with the </w:t>
      </w:r>
      <w:r w:rsidR="00905EBE" w:rsidRPr="00695407">
        <w:t xml:space="preserve">curriculum </w:t>
      </w:r>
      <w:r w:rsidRPr="00695407">
        <w:t xml:space="preserve">levels in the </w:t>
      </w:r>
      <w:r w:rsidR="00905EBE" w:rsidRPr="00695407">
        <w:t>Victorian Curriculum F–10</w:t>
      </w:r>
      <w:r w:rsidRPr="00695407">
        <w:t xml:space="preserve"> English</w:t>
      </w:r>
    </w:p>
    <w:tbl>
      <w:tblPr>
        <w:tblStyle w:val="TableGrid1"/>
        <w:tblpPr w:leftFromText="180" w:rightFromText="180" w:vertAnchor="text" w:horzAnchor="margin" w:tblpX="-147" w:tblpY="14"/>
        <w:tblW w:w="10319" w:type="dxa"/>
        <w:tblLayout w:type="fixed"/>
        <w:tblCellMar>
          <w:left w:w="0" w:type="dxa"/>
          <w:right w:w="0" w:type="dxa"/>
        </w:tblCellMar>
        <w:tblLook w:val="04A0" w:firstRow="1" w:lastRow="0" w:firstColumn="1" w:lastColumn="0" w:noHBand="0" w:noVBand="1"/>
        <w:tblCaption w:val="Table with heading Speaking and listening"/>
      </w:tblPr>
      <w:tblGrid>
        <w:gridCol w:w="1980"/>
        <w:gridCol w:w="746"/>
        <w:gridCol w:w="633"/>
        <w:gridCol w:w="632"/>
        <w:gridCol w:w="632"/>
        <w:gridCol w:w="632"/>
        <w:gridCol w:w="632"/>
        <w:gridCol w:w="632"/>
        <w:gridCol w:w="632"/>
        <w:gridCol w:w="632"/>
        <w:gridCol w:w="632"/>
        <w:gridCol w:w="632"/>
        <w:gridCol w:w="632"/>
        <w:gridCol w:w="640"/>
      </w:tblGrid>
      <w:tr w:rsidR="000B19BE" w:rsidRPr="00732FCD" w14:paraId="028395EB" w14:textId="77777777" w:rsidTr="00B72215">
        <w:trPr>
          <w:trHeight w:val="300"/>
        </w:trPr>
        <w:tc>
          <w:tcPr>
            <w:tcW w:w="10319" w:type="dxa"/>
            <w:gridSpan w:val="14"/>
            <w:shd w:val="clear" w:color="auto" w:fill="0072AA" w:themeFill="accent1" w:themeFillShade="BF"/>
          </w:tcPr>
          <w:p w14:paraId="37138289" w14:textId="3937B09B" w:rsidR="000B19BE" w:rsidRPr="00732FCD" w:rsidRDefault="000B19BE" w:rsidP="00B72215">
            <w:pPr>
              <w:pStyle w:val="VCAAtableheading"/>
              <w:jc w:val="center"/>
              <w:rPr>
                <w:color w:val="FFFFFF"/>
              </w:rPr>
            </w:pPr>
            <w:bookmarkStart w:id="21" w:name="_Hlk162276270"/>
            <w:r w:rsidRPr="00732FCD">
              <w:t xml:space="preserve">Speaking and </w:t>
            </w:r>
            <w:r w:rsidR="001C6BB1">
              <w:t>L</w:t>
            </w:r>
            <w:r w:rsidRPr="00732FCD">
              <w:t>istening</w:t>
            </w:r>
          </w:p>
        </w:tc>
      </w:tr>
      <w:tr w:rsidR="000B19BE" w:rsidRPr="00732FCD" w14:paraId="4B3D6D3B" w14:textId="77777777" w:rsidTr="00B72215">
        <w:trPr>
          <w:trHeight w:val="488"/>
        </w:trPr>
        <w:tc>
          <w:tcPr>
            <w:tcW w:w="1980" w:type="dxa"/>
            <w:vMerge w:val="restart"/>
            <w:shd w:val="clear" w:color="auto" w:fill="D9D9D9" w:themeFill="background1" w:themeFillShade="D9"/>
          </w:tcPr>
          <w:p w14:paraId="0D1B0B2D" w14:textId="781589BF" w:rsidR="000B19BE" w:rsidRPr="004B4C2A" w:rsidRDefault="000B19BE" w:rsidP="004B4C2A">
            <w:pPr>
              <w:pStyle w:val="VCAAtabletextnarrow"/>
              <w:jc w:val="center"/>
              <w:rPr>
                <w:b/>
                <w:bCs/>
              </w:rPr>
            </w:pPr>
            <w:r w:rsidRPr="004B4C2A">
              <w:rPr>
                <w:b/>
                <w:bCs/>
              </w:rPr>
              <w:t>Alignment to English</w:t>
            </w:r>
            <w:r w:rsidR="00905EBE" w:rsidRPr="004B4C2A">
              <w:rPr>
                <w:b/>
                <w:bCs/>
              </w:rPr>
              <w:t xml:space="preserve"> curriculum</w:t>
            </w:r>
            <w:r w:rsidRPr="004B4C2A">
              <w:rPr>
                <w:b/>
                <w:bCs/>
              </w:rPr>
              <w:t xml:space="preserve"> level</w:t>
            </w:r>
          </w:p>
        </w:tc>
        <w:tc>
          <w:tcPr>
            <w:tcW w:w="8339" w:type="dxa"/>
            <w:gridSpan w:val="13"/>
            <w:shd w:val="clear" w:color="auto" w:fill="D9D9D9" w:themeFill="background1" w:themeFillShade="D9"/>
            <w:vAlign w:val="center"/>
          </w:tcPr>
          <w:p w14:paraId="618876AB" w14:textId="6ADDACE0" w:rsidR="000B19BE" w:rsidRPr="004B4C2A" w:rsidRDefault="00905EBE" w:rsidP="004B4C2A">
            <w:pPr>
              <w:pStyle w:val="VCAAtabletextnarrow"/>
              <w:jc w:val="center"/>
              <w:rPr>
                <w:b/>
                <w:bCs/>
              </w:rPr>
            </w:pPr>
            <w:r w:rsidRPr="004B4C2A">
              <w:rPr>
                <w:b/>
                <w:bCs/>
              </w:rPr>
              <w:t>Curriculum l</w:t>
            </w:r>
            <w:r w:rsidR="000B19BE" w:rsidRPr="004B4C2A">
              <w:rPr>
                <w:b/>
                <w:bCs/>
              </w:rPr>
              <w:t>evel</w:t>
            </w:r>
          </w:p>
        </w:tc>
      </w:tr>
      <w:tr w:rsidR="00E9306D" w:rsidRPr="00732FCD" w14:paraId="321A0EC2" w14:textId="77777777" w:rsidTr="00B72215">
        <w:trPr>
          <w:trHeight w:val="537"/>
        </w:trPr>
        <w:tc>
          <w:tcPr>
            <w:tcW w:w="1980" w:type="dxa"/>
            <w:vMerge/>
            <w:shd w:val="clear" w:color="auto" w:fill="D9D9D9" w:themeFill="background1" w:themeFillShade="D9"/>
          </w:tcPr>
          <w:p w14:paraId="0E94494D" w14:textId="77777777" w:rsidR="000B19BE" w:rsidRPr="00732FCD" w:rsidRDefault="000B19BE" w:rsidP="00B72215">
            <w:pPr>
              <w:spacing w:after="120" w:line="276" w:lineRule="auto"/>
              <w:rPr>
                <w:rFonts w:ascii="Arial" w:eastAsia="Arial" w:hAnsi="Arial"/>
                <w:b/>
                <w:bCs/>
                <w:sz w:val="20"/>
                <w:szCs w:val="20"/>
                <w:lang w:val="en-AU"/>
              </w:rPr>
            </w:pPr>
          </w:p>
        </w:tc>
        <w:tc>
          <w:tcPr>
            <w:tcW w:w="1379" w:type="dxa"/>
            <w:gridSpan w:val="2"/>
            <w:shd w:val="clear" w:color="auto" w:fill="FFFFFF" w:themeFill="background1"/>
            <w:vAlign w:val="center"/>
          </w:tcPr>
          <w:p w14:paraId="69CCD2C8" w14:textId="77777777" w:rsidR="000B19BE" w:rsidRPr="00732FCD" w:rsidRDefault="000B19BE" w:rsidP="000F6835">
            <w:pPr>
              <w:spacing w:before="155" w:after="120" w:line="276" w:lineRule="auto"/>
              <w:ind w:left="463" w:hanging="358"/>
              <w:jc w:val="center"/>
              <w:rPr>
                <w:rFonts w:ascii="Arial" w:eastAsia="Arial" w:hAnsi="Arial"/>
                <w:b/>
                <w:bCs/>
                <w:iCs w:val="0"/>
                <w:sz w:val="16"/>
                <w:szCs w:val="16"/>
                <w:lang w:val="en-AU"/>
              </w:rPr>
            </w:pPr>
          </w:p>
        </w:tc>
        <w:tc>
          <w:tcPr>
            <w:tcW w:w="632" w:type="dxa"/>
            <w:shd w:val="clear" w:color="auto" w:fill="FFFFFF" w:themeFill="background1"/>
            <w:vAlign w:val="center"/>
          </w:tcPr>
          <w:p w14:paraId="71BF2B41" w14:textId="77777777" w:rsidR="000B19BE" w:rsidRPr="00732FCD" w:rsidRDefault="000B19BE" w:rsidP="000F6835">
            <w:pPr>
              <w:pStyle w:val="VCAAtabletextnarrow"/>
              <w:jc w:val="center"/>
              <w:rPr>
                <w:lang w:val="en-AU"/>
              </w:rPr>
            </w:pPr>
            <w:r w:rsidRPr="00732FCD">
              <w:rPr>
                <w:lang w:val="en-AU"/>
              </w:rPr>
              <w:t>F</w:t>
            </w:r>
          </w:p>
        </w:tc>
        <w:tc>
          <w:tcPr>
            <w:tcW w:w="632" w:type="dxa"/>
            <w:shd w:val="clear" w:color="auto" w:fill="FFFFFF" w:themeFill="background1"/>
            <w:vAlign w:val="center"/>
          </w:tcPr>
          <w:p w14:paraId="4DEB4C55" w14:textId="77777777" w:rsidR="000B19BE" w:rsidRPr="00732FCD" w:rsidRDefault="000B19BE" w:rsidP="000F6835">
            <w:pPr>
              <w:pStyle w:val="VCAAtabletextnarrow"/>
              <w:jc w:val="center"/>
              <w:rPr>
                <w:lang w:val="en-AU"/>
              </w:rPr>
            </w:pPr>
            <w:r w:rsidRPr="00732FCD">
              <w:rPr>
                <w:lang w:val="en-AU"/>
              </w:rPr>
              <w:t>1</w:t>
            </w:r>
          </w:p>
        </w:tc>
        <w:tc>
          <w:tcPr>
            <w:tcW w:w="632" w:type="dxa"/>
            <w:shd w:val="clear" w:color="auto" w:fill="FFFFFF" w:themeFill="background1"/>
            <w:vAlign w:val="center"/>
          </w:tcPr>
          <w:p w14:paraId="56DC2C20" w14:textId="77777777" w:rsidR="000B19BE" w:rsidRPr="00732FCD" w:rsidRDefault="000B19BE" w:rsidP="000F6835">
            <w:pPr>
              <w:pStyle w:val="VCAAtabletextnarrow"/>
              <w:jc w:val="center"/>
              <w:rPr>
                <w:lang w:val="en-AU"/>
              </w:rPr>
            </w:pPr>
            <w:r w:rsidRPr="00732FCD">
              <w:rPr>
                <w:lang w:val="en-AU"/>
              </w:rPr>
              <w:t>2</w:t>
            </w:r>
          </w:p>
        </w:tc>
        <w:tc>
          <w:tcPr>
            <w:tcW w:w="632" w:type="dxa"/>
            <w:shd w:val="clear" w:color="auto" w:fill="FFFFFF" w:themeFill="background1"/>
            <w:vAlign w:val="center"/>
          </w:tcPr>
          <w:p w14:paraId="579599E5" w14:textId="77777777" w:rsidR="000B19BE" w:rsidRPr="00732FCD" w:rsidRDefault="000B19BE" w:rsidP="000F6835">
            <w:pPr>
              <w:pStyle w:val="VCAAtabletextnarrow"/>
              <w:jc w:val="center"/>
              <w:rPr>
                <w:lang w:val="en-AU"/>
              </w:rPr>
            </w:pPr>
            <w:r w:rsidRPr="00732FCD">
              <w:rPr>
                <w:lang w:val="en-AU"/>
              </w:rPr>
              <w:t>3</w:t>
            </w:r>
          </w:p>
        </w:tc>
        <w:tc>
          <w:tcPr>
            <w:tcW w:w="632" w:type="dxa"/>
            <w:shd w:val="clear" w:color="auto" w:fill="FFFFFF" w:themeFill="background1"/>
            <w:vAlign w:val="center"/>
          </w:tcPr>
          <w:p w14:paraId="213DD0F7" w14:textId="77777777" w:rsidR="000B19BE" w:rsidRPr="00732FCD" w:rsidRDefault="000B19BE" w:rsidP="000F6835">
            <w:pPr>
              <w:pStyle w:val="VCAAtabletextnarrow"/>
              <w:jc w:val="center"/>
              <w:rPr>
                <w:lang w:val="en-AU"/>
              </w:rPr>
            </w:pPr>
            <w:r w:rsidRPr="00732FCD">
              <w:rPr>
                <w:lang w:val="en-AU"/>
              </w:rPr>
              <w:t>4</w:t>
            </w:r>
          </w:p>
        </w:tc>
        <w:tc>
          <w:tcPr>
            <w:tcW w:w="632" w:type="dxa"/>
            <w:shd w:val="clear" w:color="auto" w:fill="FFFFFF" w:themeFill="background1"/>
            <w:vAlign w:val="center"/>
          </w:tcPr>
          <w:p w14:paraId="5B866759" w14:textId="77777777" w:rsidR="000B19BE" w:rsidRPr="00732FCD" w:rsidRDefault="000B19BE" w:rsidP="000F6835">
            <w:pPr>
              <w:pStyle w:val="VCAAtabletextnarrow"/>
              <w:jc w:val="center"/>
              <w:rPr>
                <w:lang w:val="en-AU"/>
              </w:rPr>
            </w:pPr>
            <w:r w:rsidRPr="00732FCD">
              <w:rPr>
                <w:lang w:val="en-AU"/>
              </w:rPr>
              <w:t>5</w:t>
            </w:r>
          </w:p>
        </w:tc>
        <w:tc>
          <w:tcPr>
            <w:tcW w:w="632" w:type="dxa"/>
            <w:shd w:val="clear" w:color="auto" w:fill="FFFFFF" w:themeFill="background1"/>
            <w:vAlign w:val="center"/>
          </w:tcPr>
          <w:p w14:paraId="4E37B672" w14:textId="77777777" w:rsidR="000B19BE" w:rsidRPr="00732FCD" w:rsidRDefault="000B19BE" w:rsidP="000F6835">
            <w:pPr>
              <w:pStyle w:val="VCAAtabletextnarrow"/>
              <w:jc w:val="center"/>
              <w:rPr>
                <w:lang w:val="en-AU"/>
              </w:rPr>
            </w:pPr>
            <w:r w:rsidRPr="00732FCD">
              <w:rPr>
                <w:lang w:val="en-AU"/>
              </w:rPr>
              <w:t>6</w:t>
            </w:r>
          </w:p>
        </w:tc>
        <w:tc>
          <w:tcPr>
            <w:tcW w:w="632" w:type="dxa"/>
            <w:shd w:val="clear" w:color="auto" w:fill="FFFFFF" w:themeFill="background1"/>
            <w:vAlign w:val="center"/>
          </w:tcPr>
          <w:p w14:paraId="4A5F0995" w14:textId="77777777" w:rsidR="000B19BE" w:rsidRPr="00732FCD" w:rsidRDefault="000B19BE" w:rsidP="000F6835">
            <w:pPr>
              <w:pStyle w:val="VCAAtabletextnarrow"/>
              <w:jc w:val="center"/>
              <w:rPr>
                <w:lang w:val="en-AU"/>
              </w:rPr>
            </w:pPr>
            <w:r w:rsidRPr="00732FCD">
              <w:rPr>
                <w:lang w:val="en-AU"/>
              </w:rPr>
              <w:t>7</w:t>
            </w:r>
          </w:p>
        </w:tc>
        <w:tc>
          <w:tcPr>
            <w:tcW w:w="632" w:type="dxa"/>
            <w:shd w:val="clear" w:color="auto" w:fill="FFFFFF" w:themeFill="background1"/>
            <w:vAlign w:val="center"/>
          </w:tcPr>
          <w:p w14:paraId="3AFF6E9F" w14:textId="77777777" w:rsidR="000B19BE" w:rsidRPr="00732FCD" w:rsidRDefault="000B19BE" w:rsidP="000F6835">
            <w:pPr>
              <w:pStyle w:val="VCAAtabletextnarrow"/>
              <w:jc w:val="center"/>
              <w:rPr>
                <w:lang w:val="en-AU"/>
              </w:rPr>
            </w:pPr>
            <w:r w:rsidRPr="00732FCD">
              <w:rPr>
                <w:lang w:val="en-AU"/>
              </w:rPr>
              <w:t>8</w:t>
            </w:r>
          </w:p>
        </w:tc>
        <w:tc>
          <w:tcPr>
            <w:tcW w:w="632" w:type="dxa"/>
            <w:shd w:val="clear" w:color="auto" w:fill="FFFFFF" w:themeFill="background1"/>
            <w:vAlign w:val="center"/>
          </w:tcPr>
          <w:p w14:paraId="7443AD43" w14:textId="77777777" w:rsidR="000B19BE" w:rsidRPr="00732FCD" w:rsidRDefault="000B19BE" w:rsidP="000F6835">
            <w:pPr>
              <w:pStyle w:val="VCAAtabletextnarrow"/>
              <w:jc w:val="center"/>
              <w:rPr>
                <w:lang w:val="en-AU"/>
              </w:rPr>
            </w:pPr>
            <w:r w:rsidRPr="00732FCD">
              <w:rPr>
                <w:lang w:val="en-AU"/>
              </w:rPr>
              <w:t>9</w:t>
            </w:r>
          </w:p>
        </w:tc>
        <w:tc>
          <w:tcPr>
            <w:tcW w:w="640" w:type="dxa"/>
            <w:shd w:val="clear" w:color="auto" w:fill="FFFFFF" w:themeFill="background1"/>
            <w:vAlign w:val="center"/>
          </w:tcPr>
          <w:p w14:paraId="635AEBEF" w14:textId="77777777" w:rsidR="000B19BE" w:rsidRPr="00732FCD" w:rsidRDefault="000B19BE" w:rsidP="000F6835">
            <w:pPr>
              <w:pStyle w:val="VCAAtabletextnarrow"/>
              <w:jc w:val="center"/>
              <w:rPr>
                <w:lang w:val="en-AU"/>
              </w:rPr>
            </w:pPr>
            <w:r w:rsidRPr="00732FCD">
              <w:rPr>
                <w:lang w:val="en-AU"/>
              </w:rPr>
              <w:t>10</w:t>
            </w:r>
          </w:p>
        </w:tc>
      </w:tr>
      <w:tr w:rsidR="000B19BE" w:rsidRPr="00732FCD" w14:paraId="779F89B5" w14:textId="77777777" w:rsidTr="00B72215">
        <w:trPr>
          <w:trHeight w:val="488"/>
        </w:trPr>
        <w:tc>
          <w:tcPr>
            <w:tcW w:w="1980" w:type="dxa"/>
            <w:shd w:val="clear" w:color="auto" w:fill="D9D9D9" w:themeFill="background1" w:themeFillShade="D9"/>
            <w:vAlign w:val="center"/>
          </w:tcPr>
          <w:p w14:paraId="2CB507A3" w14:textId="77777777" w:rsidR="000B19BE" w:rsidRPr="004B4C2A" w:rsidRDefault="000B19BE" w:rsidP="004B4C2A">
            <w:pPr>
              <w:pStyle w:val="VCAAtabletextnarrow"/>
              <w:jc w:val="center"/>
              <w:rPr>
                <w:rFonts w:eastAsia="Times New Roman"/>
                <w:b/>
                <w:bCs/>
                <w:color w:val="000000"/>
              </w:rPr>
            </w:pPr>
            <w:r w:rsidRPr="004B4C2A">
              <w:rPr>
                <w:b/>
                <w:bCs/>
              </w:rPr>
              <w:t>Sub-element</w:t>
            </w:r>
          </w:p>
        </w:tc>
        <w:tc>
          <w:tcPr>
            <w:tcW w:w="8339" w:type="dxa"/>
            <w:gridSpan w:val="13"/>
            <w:shd w:val="clear" w:color="auto" w:fill="D9D9D9" w:themeFill="background1" w:themeFillShade="D9"/>
            <w:vAlign w:val="center"/>
          </w:tcPr>
          <w:p w14:paraId="37F2C5EB" w14:textId="77777777" w:rsidR="000B19BE" w:rsidRPr="004B4C2A" w:rsidRDefault="000B19BE" w:rsidP="004B4C2A">
            <w:pPr>
              <w:pStyle w:val="VCAAtabletextnarrow"/>
              <w:jc w:val="center"/>
              <w:rPr>
                <w:b/>
                <w:bCs/>
                <w:sz w:val="16"/>
                <w:szCs w:val="16"/>
              </w:rPr>
            </w:pPr>
            <w:r w:rsidRPr="004B4C2A">
              <w:rPr>
                <w:b/>
                <w:bCs/>
              </w:rPr>
              <w:t>Progression level</w:t>
            </w:r>
          </w:p>
        </w:tc>
      </w:tr>
      <w:tr w:rsidR="00E9306D" w:rsidRPr="00732FCD" w14:paraId="166A84B2" w14:textId="77777777" w:rsidTr="00B72215">
        <w:trPr>
          <w:trHeight w:val="529"/>
        </w:trPr>
        <w:tc>
          <w:tcPr>
            <w:tcW w:w="1980" w:type="dxa"/>
            <w:shd w:val="clear" w:color="auto" w:fill="FFFFFF" w:themeFill="background1"/>
            <w:vAlign w:val="center"/>
          </w:tcPr>
          <w:p w14:paraId="3E72CD94" w14:textId="77777777" w:rsidR="000B19BE" w:rsidRPr="00732FCD" w:rsidRDefault="000B19BE" w:rsidP="004B4C2A">
            <w:pPr>
              <w:pStyle w:val="VCAAtabletextnarrow"/>
              <w:rPr>
                <w:rFonts w:eastAsia="Arial"/>
                <w:sz w:val="16"/>
                <w:szCs w:val="16"/>
                <w:lang w:val="en-AU"/>
              </w:rPr>
            </w:pPr>
            <w:r w:rsidRPr="00732FCD">
              <w:rPr>
                <w:lang w:val="en-AU"/>
              </w:rPr>
              <w:t>Listening</w:t>
            </w:r>
          </w:p>
        </w:tc>
        <w:tc>
          <w:tcPr>
            <w:tcW w:w="746" w:type="dxa"/>
            <w:shd w:val="clear" w:color="auto" w:fill="FFFFFF" w:themeFill="background1"/>
            <w:vAlign w:val="center"/>
          </w:tcPr>
          <w:p w14:paraId="55458519" w14:textId="77777777" w:rsidR="000B19BE" w:rsidRPr="00732FCD" w:rsidRDefault="000B19BE" w:rsidP="000F6835">
            <w:pPr>
              <w:pStyle w:val="VCAAtabletextnarrow"/>
              <w:jc w:val="center"/>
              <w:rPr>
                <w:rFonts w:eastAsia="Arial"/>
                <w:sz w:val="16"/>
                <w:szCs w:val="16"/>
                <w:lang w:val="en-AU"/>
              </w:rPr>
            </w:pPr>
            <w:r w:rsidRPr="00732FCD">
              <w:rPr>
                <w:rFonts w:eastAsia="Arial"/>
                <w:sz w:val="16"/>
                <w:szCs w:val="16"/>
                <w:lang w:val="en-AU"/>
              </w:rPr>
              <w:t>P1a</w:t>
            </w:r>
          </w:p>
        </w:tc>
        <w:tc>
          <w:tcPr>
            <w:tcW w:w="633" w:type="dxa"/>
            <w:shd w:val="clear" w:color="auto" w:fill="FFFFFF" w:themeFill="background1"/>
            <w:vAlign w:val="center"/>
          </w:tcPr>
          <w:p w14:paraId="67100438" w14:textId="77777777" w:rsidR="000B19BE" w:rsidRPr="00732FCD" w:rsidRDefault="000B19BE" w:rsidP="000F6835">
            <w:pPr>
              <w:pStyle w:val="VCAAtabletextnarrow"/>
              <w:jc w:val="center"/>
              <w:rPr>
                <w:rFonts w:eastAsia="Arial"/>
                <w:iCs w:val="0"/>
                <w:sz w:val="16"/>
                <w:szCs w:val="16"/>
                <w:lang w:val="en-AU"/>
              </w:rPr>
            </w:pPr>
            <w:r w:rsidRPr="00732FCD">
              <w:rPr>
                <w:rFonts w:eastAsia="Arial"/>
                <w:sz w:val="16"/>
                <w:szCs w:val="16"/>
                <w:lang w:val="en-AU"/>
              </w:rPr>
              <w:t>P1b</w:t>
            </w:r>
          </w:p>
        </w:tc>
        <w:tc>
          <w:tcPr>
            <w:tcW w:w="632" w:type="dxa"/>
            <w:shd w:val="clear" w:color="auto" w:fill="FFFFFF" w:themeFill="background1"/>
            <w:vAlign w:val="center"/>
          </w:tcPr>
          <w:p w14:paraId="6C7EC703" w14:textId="6B39C0A6" w:rsidR="000B19BE" w:rsidRPr="00732FCD" w:rsidRDefault="000B19BE" w:rsidP="000F6835">
            <w:pPr>
              <w:pStyle w:val="VCAAtabletextnarrow"/>
              <w:jc w:val="center"/>
              <w:rPr>
                <w:rFonts w:eastAsia="Arial"/>
                <w:sz w:val="16"/>
                <w:szCs w:val="16"/>
                <w:lang w:val="en-AU"/>
              </w:rPr>
            </w:pPr>
            <w:r w:rsidRPr="00732FCD">
              <w:rPr>
                <w:rFonts w:eastAsia="Arial"/>
                <w:sz w:val="16"/>
                <w:szCs w:val="16"/>
                <w:lang w:val="en-AU"/>
              </w:rPr>
              <w:t>P1</w:t>
            </w:r>
            <w:r w:rsidR="00B0087E">
              <w:rPr>
                <w:rFonts w:eastAsia="Arial"/>
                <w:sz w:val="16"/>
                <w:szCs w:val="16"/>
                <w:lang w:val="en-AU"/>
              </w:rPr>
              <w:t>–</w:t>
            </w:r>
            <w:r w:rsidRPr="00732FCD">
              <w:rPr>
                <w:rFonts w:eastAsia="Arial"/>
                <w:sz w:val="16"/>
                <w:szCs w:val="16"/>
                <w:lang w:val="en-AU"/>
              </w:rPr>
              <w:t>3</w:t>
            </w:r>
          </w:p>
        </w:tc>
        <w:tc>
          <w:tcPr>
            <w:tcW w:w="632" w:type="dxa"/>
            <w:shd w:val="clear" w:color="auto" w:fill="FFFFFF" w:themeFill="background1"/>
            <w:vAlign w:val="center"/>
          </w:tcPr>
          <w:p w14:paraId="56A5A2CB" w14:textId="77777777" w:rsidR="000B19BE" w:rsidRPr="00732FCD" w:rsidRDefault="000B19BE" w:rsidP="000F6835">
            <w:pPr>
              <w:pStyle w:val="VCAAtabletextnarrow"/>
              <w:jc w:val="center"/>
              <w:rPr>
                <w:rFonts w:eastAsia="Arial"/>
                <w:sz w:val="16"/>
                <w:szCs w:val="16"/>
                <w:lang w:val="en-AU"/>
              </w:rPr>
            </w:pPr>
            <w:r w:rsidRPr="00732FCD">
              <w:rPr>
                <w:rFonts w:eastAsia="Arial"/>
                <w:sz w:val="16"/>
                <w:szCs w:val="16"/>
                <w:lang w:val="en-AU"/>
              </w:rPr>
              <w:t>P3</w:t>
            </w:r>
          </w:p>
        </w:tc>
        <w:tc>
          <w:tcPr>
            <w:tcW w:w="632" w:type="dxa"/>
            <w:shd w:val="clear" w:color="auto" w:fill="FFFFFF" w:themeFill="background1"/>
            <w:vAlign w:val="center"/>
          </w:tcPr>
          <w:p w14:paraId="2B632462" w14:textId="77777777" w:rsidR="000B19BE" w:rsidRPr="00732FCD" w:rsidRDefault="000B19BE" w:rsidP="000F6835">
            <w:pPr>
              <w:pStyle w:val="VCAAtabletextnarrow"/>
              <w:jc w:val="center"/>
              <w:rPr>
                <w:rFonts w:eastAsia="Arial"/>
                <w:sz w:val="16"/>
                <w:szCs w:val="16"/>
                <w:lang w:val="en-AU"/>
              </w:rPr>
            </w:pPr>
            <w:r w:rsidRPr="00732FCD">
              <w:rPr>
                <w:rFonts w:eastAsia="Arial"/>
                <w:sz w:val="16"/>
                <w:szCs w:val="16"/>
                <w:lang w:val="en-AU"/>
              </w:rPr>
              <w:t>P4</w:t>
            </w:r>
          </w:p>
        </w:tc>
        <w:tc>
          <w:tcPr>
            <w:tcW w:w="632" w:type="dxa"/>
            <w:shd w:val="clear" w:color="auto" w:fill="FFFFFF" w:themeFill="background1"/>
            <w:vAlign w:val="center"/>
          </w:tcPr>
          <w:p w14:paraId="157786E4" w14:textId="5FDFBBC3" w:rsidR="000B19BE" w:rsidRPr="00732FCD" w:rsidRDefault="000B19BE" w:rsidP="000F6835">
            <w:pPr>
              <w:pStyle w:val="VCAAtabletextnarrow"/>
              <w:jc w:val="center"/>
              <w:rPr>
                <w:rFonts w:eastAsia="Arial"/>
                <w:sz w:val="16"/>
                <w:szCs w:val="16"/>
                <w:lang w:val="en-AU"/>
              </w:rPr>
            </w:pPr>
            <w:r w:rsidRPr="00732FCD">
              <w:rPr>
                <w:rFonts w:eastAsia="Arial"/>
                <w:sz w:val="16"/>
                <w:szCs w:val="16"/>
                <w:lang w:val="en-AU"/>
              </w:rPr>
              <w:t>P4</w:t>
            </w:r>
            <w:r w:rsidR="00B0087E">
              <w:rPr>
                <w:rFonts w:eastAsia="Arial"/>
                <w:sz w:val="16"/>
                <w:szCs w:val="16"/>
                <w:lang w:val="en-AU"/>
              </w:rPr>
              <w:t>–</w:t>
            </w:r>
            <w:r w:rsidRPr="00732FCD">
              <w:rPr>
                <w:rFonts w:eastAsia="Arial"/>
                <w:sz w:val="16"/>
                <w:szCs w:val="16"/>
                <w:lang w:val="en-AU"/>
              </w:rPr>
              <w:t>5</w:t>
            </w:r>
          </w:p>
        </w:tc>
        <w:tc>
          <w:tcPr>
            <w:tcW w:w="632" w:type="dxa"/>
            <w:shd w:val="clear" w:color="auto" w:fill="FFFFFF" w:themeFill="background1"/>
            <w:vAlign w:val="center"/>
          </w:tcPr>
          <w:p w14:paraId="257E90A7" w14:textId="77777777" w:rsidR="000B19BE" w:rsidRPr="00732FCD" w:rsidRDefault="000B19BE" w:rsidP="000F6835">
            <w:pPr>
              <w:pStyle w:val="VCAAtabletextnarrow"/>
              <w:jc w:val="center"/>
              <w:rPr>
                <w:rFonts w:eastAsia="Arial"/>
                <w:sz w:val="16"/>
                <w:szCs w:val="16"/>
                <w:lang w:val="en-AU"/>
              </w:rPr>
            </w:pPr>
            <w:r w:rsidRPr="00732FCD">
              <w:rPr>
                <w:rFonts w:eastAsia="Arial"/>
                <w:sz w:val="16"/>
                <w:szCs w:val="16"/>
                <w:lang w:val="en-AU"/>
              </w:rPr>
              <w:t>P5</w:t>
            </w:r>
          </w:p>
        </w:tc>
        <w:tc>
          <w:tcPr>
            <w:tcW w:w="632" w:type="dxa"/>
            <w:shd w:val="clear" w:color="auto" w:fill="FFFFFF" w:themeFill="background1"/>
            <w:vAlign w:val="center"/>
          </w:tcPr>
          <w:p w14:paraId="03801683" w14:textId="77777777" w:rsidR="000B19BE" w:rsidRPr="00732FCD" w:rsidRDefault="000B19BE" w:rsidP="000F6835">
            <w:pPr>
              <w:pStyle w:val="VCAAtabletextnarrow"/>
              <w:jc w:val="center"/>
              <w:rPr>
                <w:rFonts w:eastAsia="Arial"/>
                <w:sz w:val="16"/>
                <w:szCs w:val="16"/>
                <w:lang w:val="en-AU"/>
              </w:rPr>
            </w:pPr>
            <w:r w:rsidRPr="00732FCD">
              <w:rPr>
                <w:rFonts w:eastAsia="Arial"/>
                <w:sz w:val="16"/>
                <w:szCs w:val="16"/>
                <w:lang w:val="en-AU"/>
              </w:rPr>
              <w:t>P6</w:t>
            </w:r>
          </w:p>
        </w:tc>
        <w:tc>
          <w:tcPr>
            <w:tcW w:w="632" w:type="dxa"/>
            <w:shd w:val="clear" w:color="auto" w:fill="FFFFFF" w:themeFill="background1"/>
            <w:vAlign w:val="center"/>
          </w:tcPr>
          <w:p w14:paraId="63EC49C6" w14:textId="30F24162" w:rsidR="000B19BE" w:rsidRPr="00732FCD" w:rsidRDefault="000B19BE" w:rsidP="000F6835">
            <w:pPr>
              <w:pStyle w:val="VCAAtabletextnarrow"/>
              <w:jc w:val="center"/>
              <w:rPr>
                <w:rFonts w:eastAsia="Arial"/>
                <w:iCs w:val="0"/>
                <w:sz w:val="16"/>
                <w:szCs w:val="16"/>
                <w:lang w:val="en-AU"/>
              </w:rPr>
            </w:pPr>
            <w:r w:rsidRPr="00732FCD">
              <w:rPr>
                <w:rFonts w:eastAsia="Arial"/>
                <w:sz w:val="16"/>
                <w:szCs w:val="16"/>
                <w:lang w:val="en-AU"/>
              </w:rPr>
              <w:t>P6</w:t>
            </w:r>
            <w:r w:rsidR="00B0087E">
              <w:rPr>
                <w:rFonts w:eastAsia="Arial"/>
                <w:sz w:val="16"/>
                <w:szCs w:val="16"/>
                <w:lang w:val="en-AU"/>
              </w:rPr>
              <w:t>–</w:t>
            </w:r>
            <w:r w:rsidRPr="00732FCD">
              <w:rPr>
                <w:rFonts w:eastAsia="Arial"/>
                <w:sz w:val="16"/>
                <w:szCs w:val="16"/>
                <w:lang w:val="en-AU"/>
              </w:rPr>
              <w:t>7</w:t>
            </w:r>
          </w:p>
        </w:tc>
        <w:tc>
          <w:tcPr>
            <w:tcW w:w="632" w:type="dxa"/>
            <w:shd w:val="clear" w:color="auto" w:fill="FFFFFF" w:themeFill="background1"/>
            <w:vAlign w:val="center"/>
          </w:tcPr>
          <w:p w14:paraId="7AD714E1" w14:textId="77777777" w:rsidR="000B19BE" w:rsidRPr="00732FCD" w:rsidRDefault="000B19BE" w:rsidP="000F6835">
            <w:pPr>
              <w:pStyle w:val="VCAAtabletextnarrow"/>
              <w:jc w:val="center"/>
              <w:rPr>
                <w:rFonts w:eastAsia="Arial"/>
                <w:iCs w:val="0"/>
                <w:sz w:val="16"/>
                <w:szCs w:val="16"/>
                <w:lang w:val="en-AU"/>
              </w:rPr>
            </w:pPr>
            <w:r w:rsidRPr="00732FCD">
              <w:rPr>
                <w:rFonts w:eastAsia="Arial"/>
                <w:sz w:val="16"/>
                <w:szCs w:val="16"/>
                <w:lang w:val="en-AU"/>
              </w:rPr>
              <w:t>P7</w:t>
            </w:r>
          </w:p>
        </w:tc>
        <w:tc>
          <w:tcPr>
            <w:tcW w:w="632" w:type="dxa"/>
            <w:shd w:val="clear" w:color="auto" w:fill="FFFFFF" w:themeFill="background1"/>
            <w:vAlign w:val="center"/>
          </w:tcPr>
          <w:p w14:paraId="284907C8" w14:textId="77777777" w:rsidR="000B19BE" w:rsidRPr="00732FCD" w:rsidRDefault="000B19BE" w:rsidP="000F6835">
            <w:pPr>
              <w:pStyle w:val="VCAAtabletextnarrow"/>
              <w:jc w:val="center"/>
              <w:rPr>
                <w:rFonts w:eastAsia="Arial"/>
                <w:sz w:val="16"/>
                <w:szCs w:val="16"/>
                <w:lang w:val="en-AU"/>
              </w:rPr>
            </w:pPr>
            <w:r w:rsidRPr="00732FCD">
              <w:rPr>
                <w:rFonts w:eastAsia="Arial"/>
                <w:sz w:val="16"/>
                <w:szCs w:val="16"/>
                <w:lang w:val="en-AU"/>
              </w:rPr>
              <w:t>P8</w:t>
            </w:r>
          </w:p>
        </w:tc>
        <w:tc>
          <w:tcPr>
            <w:tcW w:w="1272" w:type="dxa"/>
            <w:gridSpan w:val="2"/>
            <w:shd w:val="clear" w:color="auto" w:fill="FFFFFF" w:themeFill="background1"/>
            <w:vAlign w:val="center"/>
          </w:tcPr>
          <w:p w14:paraId="14BC49DE" w14:textId="77777777" w:rsidR="000B19BE" w:rsidRPr="00732FCD" w:rsidRDefault="000B19BE" w:rsidP="000F6835">
            <w:pPr>
              <w:pStyle w:val="VCAAtabletextnarrow"/>
              <w:jc w:val="center"/>
              <w:rPr>
                <w:rFonts w:eastAsia="Arial"/>
                <w:sz w:val="16"/>
                <w:szCs w:val="16"/>
                <w:lang w:val="en-AU"/>
              </w:rPr>
            </w:pPr>
            <w:r w:rsidRPr="00732FCD">
              <w:rPr>
                <w:rFonts w:eastAsia="Arial"/>
                <w:sz w:val="16"/>
                <w:szCs w:val="16"/>
                <w:lang w:val="en-AU"/>
              </w:rPr>
              <w:t>P8</w:t>
            </w:r>
          </w:p>
        </w:tc>
      </w:tr>
      <w:tr w:rsidR="00E9306D" w:rsidRPr="00732FCD" w14:paraId="73B3C057" w14:textId="77777777" w:rsidTr="00B72215">
        <w:trPr>
          <w:trHeight w:val="529"/>
        </w:trPr>
        <w:tc>
          <w:tcPr>
            <w:tcW w:w="1980" w:type="dxa"/>
            <w:shd w:val="clear" w:color="auto" w:fill="FFFFFF" w:themeFill="background1"/>
            <w:vAlign w:val="center"/>
          </w:tcPr>
          <w:p w14:paraId="0F71593D" w14:textId="77777777" w:rsidR="000B19BE" w:rsidRPr="00732FCD" w:rsidRDefault="000B19BE" w:rsidP="004B4C2A">
            <w:pPr>
              <w:pStyle w:val="VCAAtabletextnarrow"/>
              <w:rPr>
                <w:lang w:val="en-AU"/>
              </w:rPr>
            </w:pPr>
            <w:r w:rsidRPr="00732FCD">
              <w:rPr>
                <w:lang w:val="en-AU"/>
              </w:rPr>
              <w:t>Interacting</w:t>
            </w:r>
          </w:p>
        </w:tc>
        <w:tc>
          <w:tcPr>
            <w:tcW w:w="746" w:type="dxa"/>
            <w:shd w:val="clear" w:color="auto" w:fill="FFFFFF" w:themeFill="background1"/>
            <w:vAlign w:val="center"/>
          </w:tcPr>
          <w:p w14:paraId="0A7931F6" w14:textId="77777777" w:rsidR="000B19BE" w:rsidRPr="00732FCD" w:rsidRDefault="000B19BE" w:rsidP="000F6835">
            <w:pPr>
              <w:pStyle w:val="VCAAtabletextnarrow"/>
              <w:jc w:val="center"/>
              <w:rPr>
                <w:rFonts w:eastAsia="Arial"/>
                <w:sz w:val="16"/>
                <w:szCs w:val="16"/>
                <w:lang w:val="en-AU"/>
              </w:rPr>
            </w:pPr>
            <w:r w:rsidRPr="00732FCD">
              <w:rPr>
                <w:rFonts w:eastAsia="Arial"/>
                <w:sz w:val="16"/>
                <w:szCs w:val="16"/>
                <w:lang w:val="en-AU"/>
              </w:rPr>
              <w:t>P1a</w:t>
            </w:r>
          </w:p>
        </w:tc>
        <w:tc>
          <w:tcPr>
            <w:tcW w:w="633" w:type="dxa"/>
            <w:shd w:val="clear" w:color="auto" w:fill="FFFFFF" w:themeFill="background1"/>
            <w:vAlign w:val="center"/>
          </w:tcPr>
          <w:p w14:paraId="667E51B4" w14:textId="77777777" w:rsidR="000B19BE" w:rsidRPr="00732FCD" w:rsidRDefault="000B19BE" w:rsidP="000F6835">
            <w:pPr>
              <w:pStyle w:val="VCAAtabletextnarrow"/>
              <w:jc w:val="center"/>
              <w:rPr>
                <w:rFonts w:eastAsia="Arial"/>
                <w:iCs w:val="0"/>
                <w:sz w:val="16"/>
                <w:szCs w:val="16"/>
                <w:lang w:val="en-AU"/>
              </w:rPr>
            </w:pPr>
            <w:r w:rsidRPr="00732FCD">
              <w:rPr>
                <w:rFonts w:eastAsia="Arial"/>
                <w:sz w:val="16"/>
                <w:szCs w:val="16"/>
                <w:lang w:val="en-AU"/>
              </w:rPr>
              <w:t>P1b</w:t>
            </w:r>
          </w:p>
        </w:tc>
        <w:tc>
          <w:tcPr>
            <w:tcW w:w="632" w:type="dxa"/>
            <w:shd w:val="clear" w:color="auto" w:fill="FFFFFF" w:themeFill="background1"/>
            <w:vAlign w:val="center"/>
          </w:tcPr>
          <w:p w14:paraId="17114E18" w14:textId="433DDC3E" w:rsidR="000B19BE" w:rsidRPr="00732FCD" w:rsidRDefault="000B19BE" w:rsidP="000F6835">
            <w:pPr>
              <w:pStyle w:val="VCAAtabletextnarrow"/>
              <w:jc w:val="center"/>
              <w:rPr>
                <w:rFonts w:eastAsia="Arial"/>
                <w:sz w:val="16"/>
                <w:szCs w:val="16"/>
                <w:lang w:val="en-AU"/>
              </w:rPr>
            </w:pPr>
            <w:r w:rsidRPr="00732FCD">
              <w:rPr>
                <w:rFonts w:eastAsia="Arial"/>
                <w:sz w:val="16"/>
                <w:szCs w:val="16"/>
                <w:lang w:val="en-AU"/>
              </w:rPr>
              <w:t>P1</w:t>
            </w:r>
            <w:r w:rsidR="00B0087E">
              <w:rPr>
                <w:rFonts w:eastAsia="Arial"/>
                <w:sz w:val="16"/>
                <w:szCs w:val="16"/>
                <w:lang w:val="en-AU"/>
              </w:rPr>
              <w:t>–</w:t>
            </w:r>
            <w:r w:rsidRPr="00732FCD">
              <w:rPr>
                <w:rFonts w:eastAsia="Arial"/>
                <w:sz w:val="16"/>
                <w:szCs w:val="16"/>
                <w:lang w:val="en-AU"/>
              </w:rPr>
              <w:t>2</w:t>
            </w:r>
          </w:p>
        </w:tc>
        <w:tc>
          <w:tcPr>
            <w:tcW w:w="632" w:type="dxa"/>
            <w:shd w:val="clear" w:color="auto" w:fill="FFFFFF" w:themeFill="background1"/>
            <w:vAlign w:val="center"/>
          </w:tcPr>
          <w:p w14:paraId="0DEDB12F" w14:textId="77777777" w:rsidR="000B19BE" w:rsidRPr="00732FCD" w:rsidRDefault="000B19BE" w:rsidP="000F6835">
            <w:pPr>
              <w:pStyle w:val="VCAAtabletextnarrow"/>
              <w:jc w:val="center"/>
              <w:rPr>
                <w:rFonts w:eastAsia="Arial"/>
                <w:sz w:val="16"/>
                <w:szCs w:val="16"/>
                <w:lang w:val="en-AU"/>
              </w:rPr>
            </w:pPr>
            <w:r w:rsidRPr="00732FCD">
              <w:rPr>
                <w:rFonts w:eastAsia="Arial"/>
                <w:sz w:val="16"/>
                <w:szCs w:val="16"/>
                <w:lang w:val="en-AU"/>
              </w:rPr>
              <w:t>P3</w:t>
            </w:r>
          </w:p>
        </w:tc>
        <w:tc>
          <w:tcPr>
            <w:tcW w:w="632" w:type="dxa"/>
            <w:shd w:val="clear" w:color="auto" w:fill="FFFFFF" w:themeFill="background1"/>
            <w:vAlign w:val="center"/>
          </w:tcPr>
          <w:p w14:paraId="72B30FF8" w14:textId="77777777" w:rsidR="000B19BE" w:rsidRPr="00732FCD" w:rsidRDefault="000B19BE" w:rsidP="000F6835">
            <w:pPr>
              <w:pStyle w:val="VCAAtabletextnarrow"/>
              <w:jc w:val="center"/>
              <w:rPr>
                <w:rFonts w:eastAsia="Arial"/>
                <w:iCs w:val="0"/>
                <w:sz w:val="16"/>
                <w:szCs w:val="16"/>
                <w:lang w:val="en-AU"/>
              </w:rPr>
            </w:pPr>
            <w:r w:rsidRPr="00732FCD">
              <w:rPr>
                <w:rFonts w:eastAsia="Arial"/>
                <w:sz w:val="16"/>
                <w:szCs w:val="16"/>
                <w:lang w:val="en-AU"/>
              </w:rPr>
              <w:t>P3</w:t>
            </w:r>
          </w:p>
        </w:tc>
        <w:tc>
          <w:tcPr>
            <w:tcW w:w="632" w:type="dxa"/>
            <w:shd w:val="clear" w:color="auto" w:fill="FFFFFF" w:themeFill="background1"/>
            <w:vAlign w:val="center"/>
          </w:tcPr>
          <w:p w14:paraId="5A788A43" w14:textId="77777777" w:rsidR="000B19BE" w:rsidRPr="00732FCD" w:rsidRDefault="000B19BE" w:rsidP="000F6835">
            <w:pPr>
              <w:pStyle w:val="VCAAtabletextnarrow"/>
              <w:jc w:val="center"/>
              <w:rPr>
                <w:rFonts w:eastAsia="Arial"/>
                <w:sz w:val="16"/>
                <w:szCs w:val="16"/>
                <w:lang w:val="en-AU"/>
              </w:rPr>
            </w:pPr>
            <w:r w:rsidRPr="00732FCD">
              <w:rPr>
                <w:rFonts w:eastAsia="Arial"/>
                <w:sz w:val="16"/>
                <w:szCs w:val="16"/>
                <w:lang w:val="en-AU"/>
              </w:rPr>
              <w:t>P4</w:t>
            </w:r>
          </w:p>
        </w:tc>
        <w:tc>
          <w:tcPr>
            <w:tcW w:w="632" w:type="dxa"/>
            <w:shd w:val="clear" w:color="auto" w:fill="FFFFFF" w:themeFill="background1"/>
            <w:vAlign w:val="center"/>
          </w:tcPr>
          <w:p w14:paraId="5D5D1F34" w14:textId="1BD80C28" w:rsidR="000B19BE" w:rsidRPr="00732FCD" w:rsidRDefault="000B19BE" w:rsidP="000F6835">
            <w:pPr>
              <w:pStyle w:val="VCAAtabletextnarrow"/>
              <w:jc w:val="center"/>
              <w:rPr>
                <w:rFonts w:eastAsia="Arial"/>
                <w:iCs w:val="0"/>
                <w:sz w:val="16"/>
                <w:szCs w:val="16"/>
                <w:lang w:val="en-AU"/>
              </w:rPr>
            </w:pPr>
            <w:r w:rsidRPr="00732FCD">
              <w:rPr>
                <w:rFonts w:eastAsia="Arial"/>
                <w:sz w:val="16"/>
                <w:szCs w:val="16"/>
                <w:lang w:val="en-AU"/>
              </w:rPr>
              <w:t>P4</w:t>
            </w:r>
            <w:r w:rsidR="00B0087E">
              <w:rPr>
                <w:rFonts w:eastAsia="Arial"/>
                <w:sz w:val="16"/>
                <w:szCs w:val="16"/>
                <w:lang w:val="en-AU"/>
              </w:rPr>
              <w:t>–</w:t>
            </w:r>
            <w:r w:rsidRPr="00732FCD">
              <w:rPr>
                <w:rFonts w:eastAsia="Arial"/>
                <w:sz w:val="16"/>
                <w:szCs w:val="16"/>
                <w:lang w:val="en-AU"/>
              </w:rPr>
              <w:t>5</w:t>
            </w:r>
          </w:p>
        </w:tc>
        <w:tc>
          <w:tcPr>
            <w:tcW w:w="632" w:type="dxa"/>
            <w:shd w:val="clear" w:color="auto" w:fill="FFFFFF" w:themeFill="background1"/>
            <w:vAlign w:val="center"/>
          </w:tcPr>
          <w:p w14:paraId="5882F930" w14:textId="77777777" w:rsidR="000B19BE" w:rsidRPr="00732FCD" w:rsidRDefault="000B19BE" w:rsidP="000F6835">
            <w:pPr>
              <w:pStyle w:val="VCAAtabletextnarrow"/>
              <w:jc w:val="center"/>
              <w:rPr>
                <w:rFonts w:eastAsia="Arial"/>
                <w:sz w:val="16"/>
                <w:szCs w:val="16"/>
                <w:lang w:val="en-AU"/>
              </w:rPr>
            </w:pPr>
            <w:r w:rsidRPr="00732FCD">
              <w:rPr>
                <w:rFonts w:eastAsia="Arial"/>
                <w:sz w:val="16"/>
                <w:szCs w:val="16"/>
                <w:lang w:val="en-AU"/>
              </w:rPr>
              <w:t>P5</w:t>
            </w:r>
          </w:p>
        </w:tc>
        <w:tc>
          <w:tcPr>
            <w:tcW w:w="632" w:type="dxa"/>
            <w:shd w:val="clear" w:color="auto" w:fill="FFFFFF" w:themeFill="background1"/>
            <w:vAlign w:val="center"/>
          </w:tcPr>
          <w:p w14:paraId="339E8479" w14:textId="5F78AA52" w:rsidR="000B19BE" w:rsidRPr="00732FCD" w:rsidRDefault="000B19BE" w:rsidP="000F6835">
            <w:pPr>
              <w:pStyle w:val="VCAAtabletextnarrow"/>
              <w:jc w:val="center"/>
              <w:rPr>
                <w:rFonts w:eastAsia="Arial"/>
                <w:sz w:val="16"/>
                <w:szCs w:val="16"/>
                <w:lang w:val="en-AU"/>
              </w:rPr>
            </w:pPr>
            <w:r w:rsidRPr="00732FCD">
              <w:rPr>
                <w:rFonts w:eastAsia="Arial"/>
                <w:sz w:val="16"/>
                <w:szCs w:val="16"/>
                <w:lang w:val="en-AU"/>
              </w:rPr>
              <w:t>P5</w:t>
            </w:r>
            <w:r w:rsidR="00B0087E">
              <w:rPr>
                <w:rFonts w:eastAsia="Arial"/>
                <w:sz w:val="16"/>
                <w:szCs w:val="16"/>
                <w:lang w:val="en-AU"/>
              </w:rPr>
              <w:t>–</w:t>
            </w:r>
            <w:r w:rsidRPr="00732FCD">
              <w:rPr>
                <w:rFonts w:eastAsia="Arial"/>
                <w:sz w:val="16"/>
                <w:szCs w:val="16"/>
                <w:lang w:val="en-AU"/>
              </w:rPr>
              <w:t>6</w:t>
            </w:r>
          </w:p>
        </w:tc>
        <w:tc>
          <w:tcPr>
            <w:tcW w:w="632" w:type="dxa"/>
            <w:shd w:val="clear" w:color="auto" w:fill="FFFFFF" w:themeFill="background1"/>
            <w:vAlign w:val="center"/>
          </w:tcPr>
          <w:p w14:paraId="634CEE39" w14:textId="77777777" w:rsidR="000B19BE" w:rsidRPr="00732FCD" w:rsidRDefault="000B19BE" w:rsidP="000F6835">
            <w:pPr>
              <w:pStyle w:val="VCAAtabletextnarrow"/>
              <w:jc w:val="center"/>
              <w:rPr>
                <w:rFonts w:eastAsia="Arial"/>
                <w:sz w:val="16"/>
                <w:szCs w:val="16"/>
                <w:lang w:val="en-AU"/>
              </w:rPr>
            </w:pPr>
            <w:r w:rsidRPr="00732FCD">
              <w:rPr>
                <w:rFonts w:eastAsia="Arial"/>
                <w:sz w:val="16"/>
                <w:szCs w:val="16"/>
                <w:lang w:val="en-AU"/>
              </w:rPr>
              <w:t>P6</w:t>
            </w:r>
          </w:p>
        </w:tc>
        <w:tc>
          <w:tcPr>
            <w:tcW w:w="1904" w:type="dxa"/>
            <w:gridSpan w:val="3"/>
            <w:shd w:val="clear" w:color="auto" w:fill="FFFFFF" w:themeFill="background1"/>
            <w:vAlign w:val="center"/>
          </w:tcPr>
          <w:p w14:paraId="195BD980" w14:textId="77777777" w:rsidR="000B19BE" w:rsidRPr="00732FCD" w:rsidRDefault="000B19BE" w:rsidP="000F6835">
            <w:pPr>
              <w:pStyle w:val="VCAAtabletextnarrow"/>
              <w:jc w:val="center"/>
              <w:rPr>
                <w:rFonts w:eastAsia="Arial"/>
                <w:sz w:val="16"/>
                <w:szCs w:val="16"/>
                <w:lang w:val="en-AU"/>
              </w:rPr>
            </w:pPr>
            <w:r w:rsidRPr="00732FCD">
              <w:rPr>
                <w:rFonts w:eastAsia="Arial"/>
                <w:sz w:val="16"/>
                <w:szCs w:val="16"/>
                <w:lang w:val="en-AU"/>
              </w:rPr>
              <w:t>P7</w:t>
            </w:r>
          </w:p>
        </w:tc>
      </w:tr>
      <w:tr w:rsidR="00E9306D" w:rsidRPr="00732FCD" w14:paraId="21C75326" w14:textId="77777777" w:rsidTr="00B72215">
        <w:trPr>
          <w:trHeight w:val="529"/>
        </w:trPr>
        <w:tc>
          <w:tcPr>
            <w:tcW w:w="1980" w:type="dxa"/>
            <w:shd w:val="clear" w:color="auto" w:fill="FFFFFF" w:themeFill="background1"/>
            <w:vAlign w:val="center"/>
          </w:tcPr>
          <w:p w14:paraId="51E6B653" w14:textId="77777777" w:rsidR="000B19BE" w:rsidRPr="00732FCD" w:rsidRDefault="000B19BE" w:rsidP="004B4C2A">
            <w:pPr>
              <w:pStyle w:val="VCAAtabletextnarrow"/>
              <w:rPr>
                <w:lang w:val="en-AU"/>
              </w:rPr>
            </w:pPr>
            <w:r w:rsidRPr="00732FCD">
              <w:rPr>
                <w:lang w:val="en-AU"/>
              </w:rPr>
              <w:t>Speaking</w:t>
            </w:r>
          </w:p>
        </w:tc>
        <w:tc>
          <w:tcPr>
            <w:tcW w:w="746" w:type="dxa"/>
            <w:shd w:val="clear" w:color="auto" w:fill="FFFFFF" w:themeFill="background1"/>
            <w:vAlign w:val="center"/>
          </w:tcPr>
          <w:p w14:paraId="1AED7D93" w14:textId="77777777" w:rsidR="000B19BE" w:rsidRPr="00732FCD" w:rsidRDefault="000B19BE" w:rsidP="000F6835">
            <w:pPr>
              <w:pStyle w:val="VCAAtabletextnarrow"/>
              <w:jc w:val="center"/>
              <w:rPr>
                <w:rFonts w:eastAsia="Arial"/>
                <w:sz w:val="16"/>
                <w:szCs w:val="16"/>
                <w:lang w:val="en-AU"/>
              </w:rPr>
            </w:pPr>
            <w:r w:rsidRPr="00732FCD">
              <w:rPr>
                <w:rFonts w:eastAsia="Arial"/>
                <w:sz w:val="16"/>
                <w:szCs w:val="16"/>
                <w:lang w:val="en-AU"/>
              </w:rPr>
              <w:t>P1a</w:t>
            </w:r>
          </w:p>
        </w:tc>
        <w:tc>
          <w:tcPr>
            <w:tcW w:w="633" w:type="dxa"/>
            <w:shd w:val="clear" w:color="auto" w:fill="FFFFFF" w:themeFill="background1"/>
            <w:vAlign w:val="center"/>
          </w:tcPr>
          <w:p w14:paraId="23F727B4" w14:textId="77777777" w:rsidR="000B19BE" w:rsidRPr="00732FCD" w:rsidRDefault="000B19BE" w:rsidP="000F6835">
            <w:pPr>
              <w:pStyle w:val="VCAAtabletextnarrow"/>
              <w:jc w:val="center"/>
              <w:rPr>
                <w:rFonts w:eastAsia="Arial"/>
                <w:iCs w:val="0"/>
                <w:sz w:val="16"/>
                <w:szCs w:val="16"/>
                <w:lang w:val="en-AU"/>
              </w:rPr>
            </w:pPr>
            <w:r w:rsidRPr="00732FCD">
              <w:rPr>
                <w:rFonts w:eastAsia="Arial"/>
                <w:sz w:val="16"/>
                <w:szCs w:val="16"/>
                <w:lang w:val="en-AU"/>
              </w:rPr>
              <w:t>P1b/c</w:t>
            </w:r>
          </w:p>
        </w:tc>
        <w:tc>
          <w:tcPr>
            <w:tcW w:w="632" w:type="dxa"/>
            <w:shd w:val="clear" w:color="auto" w:fill="FFFFFF" w:themeFill="background1"/>
            <w:vAlign w:val="center"/>
          </w:tcPr>
          <w:p w14:paraId="5BBAD9D0" w14:textId="77777777" w:rsidR="000B19BE" w:rsidRPr="00732FCD" w:rsidRDefault="000B19BE" w:rsidP="000F6835">
            <w:pPr>
              <w:pStyle w:val="VCAAtabletextnarrow"/>
              <w:jc w:val="center"/>
              <w:rPr>
                <w:rFonts w:eastAsia="Arial"/>
                <w:sz w:val="16"/>
                <w:szCs w:val="16"/>
                <w:lang w:val="en-AU"/>
              </w:rPr>
            </w:pPr>
            <w:r w:rsidRPr="00732FCD">
              <w:rPr>
                <w:rFonts w:eastAsia="Arial"/>
                <w:sz w:val="16"/>
                <w:szCs w:val="16"/>
                <w:lang w:val="en-AU"/>
              </w:rPr>
              <w:t>P1</w:t>
            </w:r>
          </w:p>
        </w:tc>
        <w:tc>
          <w:tcPr>
            <w:tcW w:w="632" w:type="dxa"/>
            <w:shd w:val="clear" w:color="auto" w:fill="FFFFFF" w:themeFill="background1"/>
            <w:vAlign w:val="center"/>
          </w:tcPr>
          <w:p w14:paraId="2A42EDF6" w14:textId="77777777" w:rsidR="000B19BE" w:rsidRPr="00732FCD" w:rsidRDefault="000B19BE" w:rsidP="000F6835">
            <w:pPr>
              <w:pStyle w:val="VCAAtabletextnarrow"/>
              <w:jc w:val="center"/>
              <w:rPr>
                <w:rFonts w:eastAsia="Arial"/>
                <w:sz w:val="16"/>
                <w:szCs w:val="16"/>
                <w:lang w:val="en-AU"/>
              </w:rPr>
            </w:pPr>
            <w:r w:rsidRPr="00732FCD">
              <w:rPr>
                <w:rFonts w:eastAsia="Arial"/>
                <w:sz w:val="16"/>
                <w:szCs w:val="16"/>
                <w:lang w:val="en-AU"/>
              </w:rPr>
              <w:t>P2</w:t>
            </w:r>
          </w:p>
        </w:tc>
        <w:tc>
          <w:tcPr>
            <w:tcW w:w="632" w:type="dxa"/>
            <w:shd w:val="clear" w:color="auto" w:fill="FFFFFF" w:themeFill="background1"/>
            <w:vAlign w:val="center"/>
          </w:tcPr>
          <w:p w14:paraId="64AFB155" w14:textId="0CC55727" w:rsidR="000B19BE" w:rsidRPr="00732FCD" w:rsidRDefault="000B19BE" w:rsidP="000F6835">
            <w:pPr>
              <w:pStyle w:val="VCAAtabletextnarrow"/>
              <w:jc w:val="center"/>
              <w:rPr>
                <w:rFonts w:eastAsia="Arial"/>
                <w:sz w:val="16"/>
                <w:szCs w:val="16"/>
                <w:lang w:val="en-AU"/>
              </w:rPr>
            </w:pPr>
            <w:r w:rsidRPr="00732FCD">
              <w:rPr>
                <w:rFonts w:eastAsia="Arial"/>
                <w:sz w:val="16"/>
                <w:szCs w:val="16"/>
                <w:lang w:val="en-AU"/>
              </w:rPr>
              <w:t>P2</w:t>
            </w:r>
            <w:r w:rsidR="00B0087E">
              <w:rPr>
                <w:rFonts w:eastAsia="Arial"/>
                <w:sz w:val="16"/>
                <w:szCs w:val="16"/>
                <w:lang w:val="en-AU"/>
              </w:rPr>
              <w:t>–</w:t>
            </w:r>
            <w:r w:rsidRPr="00732FCD">
              <w:rPr>
                <w:rFonts w:eastAsia="Arial"/>
                <w:sz w:val="16"/>
                <w:szCs w:val="16"/>
                <w:lang w:val="en-AU"/>
              </w:rPr>
              <w:t>3</w:t>
            </w:r>
          </w:p>
        </w:tc>
        <w:tc>
          <w:tcPr>
            <w:tcW w:w="632" w:type="dxa"/>
            <w:shd w:val="clear" w:color="auto" w:fill="FFFFFF" w:themeFill="background1"/>
            <w:vAlign w:val="center"/>
          </w:tcPr>
          <w:p w14:paraId="43330835" w14:textId="2CE65C6F" w:rsidR="000B19BE" w:rsidRPr="00732FCD" w:rsidRDefault="000B19BE" w:rsidP="000F6835">
            <w:pPr>
              <w:pStyle w:val="VCAAtabletextnarrow"/>
              <w:jc w:val="center"/>
              <w:rPr>
                <w:rFonts w:eastAsia="Arial"/>
                <w:sz w:val="16"/>
                <w:szCs w:val="16"/>
                <w:lang w:val="en-AU"/>
              </w:rPr>
            </w:pPr>
            <w:r w:rsidRPr="00732FCD">
              <w:rPr>
                <w:rFonts w:eastAsia="Arial"/>
                <w:sz w:val="16"/>
                <w:szCs w:val="16"/>
                <w:lang w:val="en-AU"/>
              </w:rPr>
              <w:t>P3</w:t>
            </w:r>
            <w:r w:rsidR="00B0087E">
              <w:rPr>
                <w:rFonts w:eastAsia="Arial"/>
                <w:sz w:val="16"/>
                <w:szCs w:val="16"/>
                <w:lang w:val="en-AU"/>
              </w:rPr>
              <w:t>–</w:t>
            </w:r>
            <w:r w:rsidRPr="00732FCD">
              <w:rPr>
                <w:rFonts w:eastAsia="Arial"/>
                <w:sz w:val="16"/>
                <w:szCs w:val="16"/>
                <w:lang w:val="en-AU"/>
              </w:rPr>
              <w:t>4</w:t>
            </w:r>
          </w:p>
        </w:tc>
        <w:tc>
          <w:tcPr>
            <w:tcW w:w="632" w:type="dxa"/>
            <w:shd w:val="clear" w:color="auto" w:fill="FFFFFF" w:themeFill="background1"/>
            <w:vAlign w:val="center"/>
          </w:tcPr>
          <w:p w14:paraId="17CEBC89" w14:textId="7B23A105" w:rsidR="000B19BE" w:rsidRPr="00732FCD" w:rsidRDefault="000B19BE" w:rsidP="000F6835">
            <w:pPr>
              <w:pStyle w:val="VCAAtabletextnarrow"/>
              <w:jc w:val="center"/>
              <w:rPr>
                <w:rFonts w:eastAsia="Arial"/>
                <w:sz w:val="16"/>
                <w:szCs w:val="16"/>
                <w:lang w:val="en-AU"/>
              </w:rPr>
            </w:pPr>
            <w:r w:rsidRPr="00732FCD">
              <w:rPr>
                <w:rFonts w:eastAsia="Arial"/>
                <w:sz w:val="16"/>
                <w:szCs w:val="16"/>
                <w:lang w:val="en-AU"/>
              </w:rPr>
              <w:t>P4</w:t>
            </w:r>
            <w:r w:rsidR="00B0087E">
              <w:rPr>
                <w:rFonts w:eastAsia="Arial"/>
                <w:sz w:val="16"/>
                <w:szCs w:val="16"/>
                <w:lang w:val="en-AU"/>
              </w:rPr>
              <w:t>–</w:t>
            </w:r>
            <w:r w:rsidRPr="00732FCD">
              <w:rPr>
                <w:rFonts w:eastAsia="Arial"/>
                <w:sz w:val="16"/>
                <w:szCs w:val="16"/>
                <w:lang w:val="en-AU"/>
              </w:rPr>
              <w:t>5</w:t>
            </w:r>
          </w:p>
        </w:tc>
        <w:tc>
          <w:tcPr>
            <w:tcW w:w="632" w:type="dxa"/>
            <w:shd w:val="clear" w:color="auto" w:fill="FFFFFF" w:themeFill="background1"/>
            <w:vAlign w:val="center"/>
          </w:tcPr>
          <w:p w14:paraId="7123A118" w14:textId="77777777" w:rsidR="000B19BE" w:rsidRPr="00732FCD" w:rsidRDefault="000B19BE" w:rsidP="000F6835">
            <w:pPr>
              <w:pStyle w:val="VCAAtabletextnarrow"/>
              <w:jc w:val="center"/>
              <w:rPr>
                <w:rFonts w:eastAsia="Arial"/>
                <w:iCs w:val="0"/>
                <w:sz w:val="16"/>
                <w:szCs w:val="16"/>
                <w:lang w:val="en-AU"/>
              </w:rPr>
            </w:pPr>
            <w:r w:rsidRPr="00732FCD">
              <w:rPr>
                <w:rFonts w:eastAsia="Arial"/>
                <w:sz w:val="16"/>
                <w:szCs w:val="16"/>
                <w:lang w:val="en-AU"/>
              </w:rPr>
              <w:t>P5</w:t>
            </w:r>
          </w:p>
        </w:tc>
        <w:tc>
          <w:tcPr>
            <w:tcW w:w="632" w:type="dxa"/>
            <w:shd w:val="clear" w:color="auto" w:fill="FFFFFF" w:themeFill="background1"/>
            <w:vAlign w:val="center"/>
          </w:tcPr>
          <w:p w14:paraId="7EE800F0" w14:textId="77777777" w:rsidR="000B19BE" w:rsidRPr="00732FCD" w:rsidRDefault="000B19BE" w:rsidP="000F6835">
            <w:pPr>
              <w:pStyle w:val="VCAAtabletextnarrow"/>
              <w:jc w:val="center"/>
              <w:rPr>
                <w:rFonts w:eastAsia="Arial"/>
                <w:sz w:val="16"/>
                <w:szCs w:val="16"/>
                <w:lang w:val="en-AU"/>
              </w:rPr>
            </w:pPr>
            <w:r w:rsidRPr="00732FCD">
              <w:rPr>
                <w:rFonts w:eastAsia="Arial"/>
                <w:sz w:val="16"/>
                <w:szCs w:val="16"/>
                <w:lang w:val="en-AU"/>
              </w:rPr>
              <w:t>P6</w:t>
            </w:r>
          </w:p>
        </w:tc>
        <w:tc>
          <w:tcPr>
            <w:tcW w:w="632" w:type="dxa"/>
            <w:shd w:val="clear" w:color="auto" w:fill="FFFFFF" w:themeFill="background1"/>
            <w:vAlign w:val="center"/>
          </w:tcPr>
          <w:p w14:paraId="2578F4B2" w14:textId="4E510F71" w:rsidR="000B19BE" w:rsidRPr="00732FCD" w:rsidRDefault="000B19BE" w:rsidP="000F6835">
            <w:pPr>
              <w:pStyle w:val="VCAAtabletextnarrow"/>
              <w:jc w:val="center"/>
              <w:rPr>
                <w:rFonts w:eastAsia="Arial"/>
                <w:iCs w:val="0"/>
                <w:sz w:val="16"/>
                <w:szCs w:val="16"/>
                <w:lang w:val="en-AU"/>
              </w:rPr>
            </w:pPr>
            <w:r w:rsidRPr="00732FCD">
              <w:rPr>
                <w:rFonts w:eastAsia="Arial"/>
                <w:sz w:val="16"/>
                <w:szCs w:val="16"/>
                <w:lang w:val="en-AU"/>
              </w:rPr>
              <w:t>P6</w:t>
            </w:r>
            <w:r w:rsidR="00B0087E">
              <w:rPr>
                <w:rFonts w:eastAsia="Arial"/>
                <w:sz w:val="16"/>
                <w:szCs w:val="16"/>
                <w:lang w:val="en-AU"/>
              </w:rPr>
              <w:t>–</w:t>
            </w:r>
            <w:r w:rsidRPr="00732FCD">
              <w:rPr>
                <w:rFonts w:eastAsia="Arial"/>
                <w:sz w:val="16"/>
                <w:szCs w:val="16"/>
                <w:lang w:val="en-AU"/>
              </w:rPr>
              <w:t>7</w:t>
            </w:r>
          </w:p>
        </w:tc>
        <w:tc>
          <w:tcPr>
            <w:tcW w:w="632" w:type="dxa"/>
            <w:shd w:val="clear" w:color="auto" w:fill="FFFFFF" w:themeFill="background1"/>
            <w:vAlign w:val="center"/>
          </w:tcPr>
          <w:p w14:paraId="2C500DBB" w14:textId="77777777" w:rsidR="000B19BE" w:rsidRPr="00732FCD" w:rsidRDefault="000B19BE" w:rsidP="000F6835">
            <w:pPr>
              <w:pStyle w:val="VCAAtabletextnarrow"/>
              <w:jc w:val="center"/>
              <w:rPr>
                <w:rFonts w:eastAsia="Arial"/>
                <w:sz w:val="16"/>
                <w:szCs w:val="16"/>
                <w:lang w:val="en-AU"/>
              </w:rPr>
            </w:pPr>
            <w:r w:rsidRPr="00732FCD">
              <w:rPr>
                <w:rFonts w:eastAsia="Arial"/>
                <w:sz w:val="16"/>
                <w:szCs w:val="16"/>
                <w:lang w:val="en-AU"/>
              </w:rPr>
              <w:t>P7</w:t>
            </w:r>
          </w:p>
        </w:tc>
        <w:tc>
          <w:tcPr>
            <w:tcW w:w="1272" w:type="dxa"/>
            <w:gridSpan w:val="2"/>
            <w:shd w:val="clear" w:color="auto" w:fill="FFFFFF" w:themeFill="background1"/>
            <w:vAlign w:val="center"/>
          </w:tcPr>
          <w:p w14:paraId="162B9A33" w14:textId="77777777" w:rsidR="000B19BE" w:rsidRPr="00732FCD" w:rsidRDefault="000B19BE" w:rsidP="000F6835">
            <w:pPr>
              <w:pStyle w:val="VCAAtabletextnarrow"/>
              <w:jc w:val="center"/>
              <w:rPr>
                <w:rFonts w:eastAsia="Arial"/>
                <w:sz w:val="16"/>
                <w:szCs w:val="16"/>
                <w:lang w:val="en-AU"/>
              </w:rPr>
            </w:pPr>
            <w:r w:rsidRPr="00732FCD">
              <w:rPr>
                <w:rFonts w:eastAsia="Arial"/>
                <w:sz w:val="16"/>
                <w:szCs w:val="16"/>
                <w:lang w:val="en-AU"/>
              </w:rPr>
              <w:t>P8</w:t>
            </w:r>
          </w:p>
        </w:tc>
      </w:tr>
    </w:tbl>
    <w:bookmarkEnd w:id="21"/>
    <w:p w14:paraId="463DDB52" w14:textId="61E3BA71" w:rsidR="000B19BE" w:rsidRPr="00732FCD" w:rsidRDefault="000B19BE" w:rsidP="00721600">
      <w:pPr>
        <w:pStyle w:val="Heading3"/>
        <w:rPr>
          <w:iCs/>
        </w:rPr>
      </w:pPr>
      <w:r w:rsidRPr="00732FCD">
        <w:t xml:space="preserve">Reading and </w:t>
      </w:r>
      <w:r w:rsidR="00B0087E">
        <w:t>V</w:t>
      </w:r>
      <w:r w:rsidRPr="00732FCD">
        <w:t xml:space="preserve">iewing </w:t>
      </w:r>
    </w:p>
    <w:p w14:paraId="4E13AE6E" w14:textId="196406C8" w:rsidR="000B19BE" w:rsidRPr="00732FCD" w:rsidRDefault="000B19BE" w:rsidP="00721600">
      <w:pPr>
        <w:pStyle w:val="VCAAbody"/>
        <w:rPr>
          <w:iCs/>
          <w:lang w:val="en-AU"/>
        </w:rPr>
      </w:pPr>
      <w:r w:rsidRPr="00732FCD">
        <w:rPr>
          <w:lang w:val="en-AU"/>
        </w:rPr>
        <w:t xml:space="preserve">The Reading and </w:t>
      </w:r>
      <w:r w:rsidR="00B0087E">
        <w:rPr>
          <w:lang w:val="en-AU"/>
        </w:rPr>
        <w:t>V</w:t>
      </w:r>
      <w:r w:rsidRPr="00732FCD">
        <w:rPr>
          <w:lang w:val="en-AU"/>
        </w:rPr>
        <w:t>iewing element includes 4 sub-elements.</w:t>
      </w:r>
    </w:p>
    <w:p w14:paraId="6417A367" w14:textId="77777777" w:rsidR="000B19BE" w:rsidRPr="00732FCD" w:rsidRDefault="000B19BE" w:rsidP="00721600">
      <w:pPr>
        <w:pStyle w:val="VCAAbody"/>
        <w:rPr>
          <w:iCs/>
          <w:lang w:val="en-AU"/>
        </w:rPr>
      </w:pPr>
      <w:r w:rsidRPr="00732FCD">
        <w:rPr>
          <w:lang w:val="en-AU"/>
        </w:rPr>
        <w:t>These sub-elements are:</w:t>
      </w:r>
    </w:p>
    <w:p w14:paraId="0F92A318" w14:textId="77777777" w:rsidR="004F4752" w:rsidRPr="00732FCD" w:rsidRDefault="004F4752" w:rsidP="004F4752">
      <w:pPr>
        <w:pStyle w:val="VCAAbullet"/>
        <w:rPr>
          <w:lang w:val="en-AU"/>
        </w:rPr>
      </w:pPr>
      <w:r w:rsidRPr="00732FCD">
        <w:rPr>
          <w:lang w:val="en-AU"/>
        </w:rPr>
        <w:t>Understanding texts</w:t>
      </w:r>
    </w:p>
    <w:p w14:paraId="79E48067" w14:textId="77777777" w:rsidR="000B19BE" w:rsidRPr="00732FCD" w:rsidRDefault="000B19BE" w:rsidP="00721600">
      <w:pPr>
        <w:pStyle w:val="VCAAbullet"/>
        <w:rPr>
          <w:lang w:val="en-AU"/>
        </w:rPr>
      </w:pPr>
      <w:r w:rsidRPr="00732FCD">
        <w:rPr>
          <w:lang w:val="en-AU"/>
        </w:rPr>
        <w:t xml:space="preserve">Phonological awareness </w:t>
      </w:r>
    </w:p>
    <w:p w14:paraId="4E1EF564" w14:textId="77777777" w:rsidR="000B19BE" w:rsidRPr="00732FCD" w:rsidRDefault="000B19BE" w:rsidP="00721600">
      <w:pPr>
        <w:pStyle w:val="VCAAbullet"/>
        <w:rPr>
          <w:lang w:val="en-AU"/>
        </w:rPr>
      </w:pPr>
      <w:r w:rsidRPr="00732FCD">
        <w:rPr>
          <w:lang w:val="en-AU"/>
        </w:rPr>
        <w:t>Phonic knowledge and word recognition</w:t>
      </w:r>
    </w:p>
    <w:p w14:paraId="14B8CE7A" w14:textId="569BEFD2" w:rsidR="000B19BE" w:rsidRPr="00732FCD" w:rsidRDefault="000B19BE" w:rsidP="00721600">
      <w:pPr>
        <w:pStyle w:val="VCAAbullet"/>
        <w:rPr>
          <w:lang w:val="en-AU"/>
        </w:rPr>
      </w:pPr>
      <w:r w:rsidRPr="00732FCD">
        <w:rPr>
          <w:lang w:val="en-AU"/>
        </w:rPr>
        <w:t>Fluency</w:t>
      </w:r>
      <w:r w:rsidR="005C2CF1">
        <w:rPr>
          <w:lang w:val="en-AU"/>
        </w:rPr>
        <w:t>.</w:t>
      </w:r>
    </w:p>
    <w:p w14:paraId="692C049D" w14:textId="77777777" w:rsidR="004F4752" w:rsidRPr="004B4C2A" w:rsidRDefault="004F4752" w:rsidP="00D911DB">
      <w:pPr>
        <w:pStyle w:val="Heading4"/>
      </w:pPr>
      <w:r w:rsidRPr="004B4C2A">
        <w:t>Understanding texts</w:t>
      </w:r>
    </w:p>
    <w:p w14:paraId="58B9E6EE" w14:textId="6BC3DB97" w:rsidR="004F4752" w:rsidRPr="004B4C2A" w:rsidRDefault="004F4752" w:rsidP="00576E84">
      <w:pPr>
        <w:pStyle w:val="VCAAbody"/>
      </w:pPr>
      <w:r w:rsidRPr="004B4C2A">
        <w:t xml:space="preserve">This sub-element describes how a student becomes increasingly proficient in decoding, using, </w:t>
      </w:r>
      <w:proofErr w:type="spellStart"/>
      <w:r w:rsidRPr="004B4C2A">
        <w:t>analysing</w:t>
      </w:r>
      <w:proofErr w:type="spellEnd"/>
      <w:r w:rsidRPr="004B4C2A">
        <w:t xml:space="preserve"> and evaluating texts to build meaning. It describes how students learn, apply, integrate and adapt strategies and skills as they engage with increasingly complex texts for a range of purposes. Texts include components of print, image, sound, animation and symbolic representations, in a range of forms including digital forms. Understanding texts is a holistic sub-element that is supported by the other sub-elements under this element.</w:t>
      </w:r>
    </w:p>
    <w:p w14:paraId="79FD4151" w14:textId="77777777" w:rsidR="000B19BE" w:rsidRPr="00732FCD" w:rsidRDefault="000B19BE" w:rsidP="00DD2AE6">
      <w:pPr>
        <w:pStyle w:val="Heading4"/>
      </w:pPr>
      <w:r w:rsidRPr="00732FCD">
        <w:t>Phonological awareness</w:t>
      </w:r>
    </w:p>
    <w:p w14:paraId="03BFAFEC" w14:textId="39273D9B" w:rsidR="000B19BE" w:rsidRPr="004B4C2A" w:rsidRDefault="000B19BE" w:rsidP="00576E84">
      <w:pPr>
        <w:pStyle w:val="VCAAbody"/>
      </w:pPr>
      <w:r w:rsidRPr="004B4C2A">
        <w:t>This sub-element describes how a student becomes aware of and able to work with the individual sounds (phonemes) in spoken words. It includes blending phonemes to create words, segmenting words into phonemes and manipulating the phonemes in spoken words. Phonological awareness is essential for students to understand the relationship between spoken and written text and to support students ‘sounding out’ words in print.</w:t>
      </w:r>
    </w:p>
    <w:p w14:paraId="6BCCAEFF" w14:textId="77777777" w:rsidR="000B19BE" w:rsidRPr="00732FCD" w:rsidRDefault="000B19BE" w:rsidP="00DD2AE6">
      <w:pPr>
        <w:pStyle w:val="Heading4"/>
      </w:pPr>
      <w:r w:rsidRPr="00732FCD">
        <w:t>Phonic knowledge and word recognition</w:t>
      </w:r>
    </w:p>
    <w:p w14:paraId="26626AAB" w14:textId="7D196A8A" w:rsidR="000B19BE" w:rsidRPr="004B4C2A" w:rsidRDefault="000B19BE" w:rsidP="00576E84">
      <w:pPr>
        <w:pStyle w:val="VCAAbody"/>
      </w:pPr>
      <w:r w:rsidRPr="004B4C2A">
        <w:t>This sub-element describes how a student becomes increasingly proficient at using letter</w:t>
      </w:r>
      <w:r w:rsidR="00B0087E" w:rsidRPr="004B4C2A">
        <w:t>–</w:t>
      </w:r>
      <w:r w:rsidRPr="004B4C2A">
        <w:t>sound (graph</w:t>
      </w:r>
      <w:r w:rsidR="00B0087E" w:rsidRPr="004B4C2A">
        <w:t xml:space="preserve">– </w:t>
      </w:r>
      <w:r w:rsidRPr="004B4C2A">
        <w:t xml:space="preserve">phoneme) relationships to decode phonetically regular words and visual knowledge to automatically </w:t>
      </w:r>
      <w:proofErr w:type="spellStart"/>
      <w:r w:rsidRPr="004B4C2A">
        <w:t>recognise</w:t>
      </w:r>
      <w:proofErr w:type="spellEnd"/>
      <w:r w:rsidRPr="004B4C2A">
        <w:t xml:space="preserve"> high-frequency words. Phonic knowledge and word recognition are important skills students use to decode and spell words.</w:t>
      </w:r>
    </w:p>
    <w:p w14:paraId="28A2E9AE" w14:textId="77777777" w:rsidR="000B19BE" w:rsidRPr="00732FCD" w:rsidRDefault="000B19BE" w:rsidP="00DD2AE6">
      <w:pPr>
        <w:pStyle w:val="Heading4"/>
      </w:pPr>
      <w:r w:rsidRPr="00732FCD">
        <w:lastRenderedPageBreak/>
        <w:t>Fluency</w:t>
      </w:r>
    </w:p>
    <w:p w14:paraId="0CEB7D99" w14:textId="50CF4CE2" w:rsidR="000B19BE" w:rsidRPr="004B4C2A" w:rsidRDefault="000B19BE" w:rsidP="00721600">
      <w:pPr>
        <w:pStyle w:val="VCAAbody"/>
      </w:pPr>
      <w:r w:rsidRPr="004B4C2A">
        <w:t xml:space="preserve">This sub-element describes how a student becomes progressively faster, smoother, more accurate and expressive in </w:t>
      </w:r>
      <w:r w:rsidRPr="00732FCD">
        <w:rPr>
          <w:lang w:val="en-AU"/>
        </w:rPr>
        <w:t>reading aloud increasingly complex print texts.</w:t>
      </w:r>
      <w:r w:rsidRPr="004B4C2A">
        <w:t xml:space="preserve"> At higher levels of the progression, students demonstrate comprehension of a text through confident use of intonation, pausing, accuracy and pace.</w:t>
      </w:r>
    </w:p>
    <w:p w14:paraId="511EF159" w14:textId="13BBC40E" w:rsidR="000B19BE" w:rsidRPr="00732FCD" w:rsidRDefault="000B19BE" w:rsidP="00721600">
      <w:pPr>
        <w:pStyle w:val="VCAAbody"/>
        <w:rPr>
          <w:iCs/>
          <w:lang w:val="en-AU" w:eastAsia="zh-CN"/>
        </w:rPr>
      </w:pPr>
      <w:r w:rsidRPr="00732FCD">
        <w:rPr>
          <w:lang w:val="en-AU"/>
        </w:rPr>
        <w:t xml:space="preserve">Table </w:t>
      </w:r>
      <w:r w:rsidR="002134CC">
        <w:rPr>
          <w:lang w:val="en-AU"/>
        </w:rPr>
        <w:t>3</w:t>
      </w:r>
      <w:r w:rsidRPr="00732FCD">
        <w:rPr>
          <w:lang w:val="en-AU"/>
        </w:rPr>
        <w:t xml:space="preserve"> represents the alignment of the Reading and </w:t>
      </w:r>
      <w:r w:rsidR="00B0087E">
        <w:rPr>
          <w:lang w:val="en-AU"/>
        </w:rPr>
        <w:t>V</w:t>
      </w:r>
      <w:r w:rsidRPr="00732FCD">
        <w:rPr>
          <w:lang w:val="en-AU"/>
        </w:rPr>
        <w:t xml:space="preserve">iewing progression levels with the </w:t>
      </w:r>
      <w:r w:rsidR="001506E6" w:rsidRPr="00732FCD">
        <w:rPr>
          <w:lang w:val="en-AU"/>
        </w:rPr>
        <w:t>curriculum</w:t>
      </w:r>
      <w:r w:rsidRPr="00732FCD">
        <w:rPr>
          <w:lang w:val="en-AU"/>
        </w:rPr>
        <w:t xml:space="preserve"> levels in the </w:t>
      </w:r>
      <w:r w:rsidR="001506E6" w:rsidRPr="00732FCD">
        <w:rPr>
          <w:lang w:val="en-AU"/>
        </w:rPr>
        <w:t>Victorian Curriculum F–10</w:t>
      </w:r>
      <w:r w:rsidRPr="00732FCD">
        <w:rPr>
          <w:lang w:val="en-AU"/>
        </w:rPr>
        <w:t xml:space="preserve"> English. There are often multiple progression levels within a curriculum level. The number of progression levels is determined by the research evidence and is not the same for each sub-element.</w:t>
      </w:r>
    </w:p>
    <w:p w14:paraId="2B1DC377" w14:textId="1119DF9C" w:rsidR="000B19BE" w:rsidRPr="00CB5223" w:rsidRDefault="000B19BE" w:rsidP="00CB5223">
      <w:pPr>
        <w:pStyle w:val="VCAAcaptionsandfootnotes"/>
        <w:rPr>
          <w:i/>
          <w:color w:val="222222"/>
          <w:sz w:val="20"/>
        </w:rPr>
      </w:pPr>
      <w:r w:rsidRPr="00695407">
        <w:t xml:space="preserve">Table </w:t>
      </w:r>
      <w:r w:rsidR="002134CC" w:rsidRPr="00695407">
        <w:t>3</w:t>
      </w:r>
      <w:r w:rsidRPr="00695407">
        <w:t xml:space="preserve">: Alignment of the Reading and </w:t>
      </w:r>
      <w:r w:rsidR="00B0087E" w:rsidRPr="00695407">
        <w:t>V</w:t>
      </w:r>
      <w:r w:rsidRPr="00695407">
        <w:t xml:space="preserve">iewing progression levels with the </w:t>
      </w:r>
      <w:r w:rsidR="001506E6" w:rsidRPr="00695407">
        <w:t xml:space="preserve">curriculum </w:t>
      </w:r>
      <w:r w:rsidRPr="00695407">
        <w:t xml:space="preserve">levels in the </w:t>
      </w:r>
      <w:r w:rsidR="001506E6" w:rsidRPr="00695407">
        <w:t>Victorian Curriculum F–10</w:t>
      </w:r>
      <w:r w:rsidRPr="00695407">
        <w:t xml:space="preserve"> English</w:t>
      </w:r>
      <w:bookmarkEnd w:id="20"/>
    </w:p>
    <w:tbl>
      <w:tblPr>
        <w:tblStyle w:val="TableGrid1"/>
        <w:tblpPr w:leftFromText="180" w:rightFromText="180" w:vertAnchor="text" w:horzAnchor="margin" w:tblpX="-147" w:tblpY="14"/>
        <w:tblW w:w="10485" w:type="dxa"/>
        <w:tblLayout w:type="fixed"/>
        <w:tblCellMar>
          <w:left w:w="0" w:type="dxa"/>
          <w:right w:w="0" w:type="dxa"/>
        </w:tblCellMar>
        <w:tblLook w:val="04A0" w:firstRow="1" w:lastRow="0" w:firstColumn="1" w:lastColumn="0" w:noHBand="0" w:noVBand="1"/>
        <w:tblCaption w:val="Table with heading Reading"/>
      </w:tblPr>
      <w:tblGrid>
        <w:gridCol w:w="1980"/>
        <w:gridCol w:w="737"/>
        <w:gridCol w:w="632"/>
        <w:gridCol w:w="633"/>
        <w:gridCol w:w="633"/>
        <w:gridCol w:w="634"/>
        <w:gridCol w:w="633"/>
        <w:gridCol w:w="633"/>
        <w:gridCol w:w="634"/>
        <w:gridCol w:w="634"/>
        <w:gridCol w:w="633"/>
        <w:gridCol w:w="634"/>
        <w:gridCol w:w="726"/>
        <w:gridCol w:w="709"/>
      </w:tblGrid>
      <w:tr w:rsidR="000B19BE" w:rsidRPr="00732FCD" w14:paraId="53C64F3C" w14:textId="77777777" w:rsidTr="00B72215">
        <w:trPr>
          <w:cantSplit/>
          <w:trHeight w:val="302"/>
        </w:trPr>
        <w:tc>
          <w:tcPr>
            <w:tcW w:w="10485" w:type="dxa"/>
            <w:gridSpan w:val="14"/>
            <w:shd w:val="clear" w:color="auto" w:fill="0072AA" w:themeFill="accent1" w:themeFillShade="BF"/>
          </w:tcPr>
          <w:p w14:paraId="2FE087CB" w14:textId="0A5F89EE" w:rsidR="000B19BE" w:rsidRPr="00732FCD" w:rsidRDefault="000B19BE" w:rsidP="00B72215">
            <w:pPr>
              <w:pStyle w:val="VCAAtableheading"/>
              <w:jc w:val="center"/>
            </w:pPr>
            <w:r w:rsidRPr="00732FCD">
              <w:t>Reading</w:t>
            </w:r>
            <w:r w:rsidR="00B0087E">
              <w:t xml:space="preserve"> and Viewing</w:t>
            </w:r>
          </w:p>
        </w:tc>
      </w:tr>
      <w:tr w:rsidR="000B19BE" w:rsidRPr="00732FCD" w14:paraId="20465AF5" w14:textId="77777777" w:rsidTr="00B72215">
        <w:trPr>
          <w:cantSplit/>
          <w:trHeight w:val="488"/>
        </w:trPr>
        <w:tc>
          <w:tcPr>
            <w:tcW w:w="1980" w:type="dxa"/>
            <w:vMerge w:val="restart"/>
            <w:shd w:val="clear" w:color="auto" w:fill="D9D9D9" w:themeFill="background1" w:themeFillShade="D9"/>
          </w:tcPr>
          <w:p w14:paraId="79DA9E7D" w14:textId="21387234" w:rsidR="000B19BE" w:rsidRPr="004B4C2A" w:rsidRDefault="000B19BE" w:rsidP="004B4C2A">
            <w:pPr>
              <w:pStyle w:val="VCAAtabletextnarrow"/>
              <w:jc w:val="center"/>
              <w:rPr>
                <w:b/>
                <w:bCs/>
                <w:lang w:val="en-AU"/>
              </w:rPr>
            </w:pPr>
            <w:r w:rsidRPr="004B4C2A">
              <w:rPr>
                <w:b/>
                <w:bCs/>
                <w:lang w:val="en-AU"/>
              </w:rPr>
              <w:t>Alignment to</w:t>
            </w:r>
            <w:r w:rsidR="001506E6" w:rsidRPr="004B4C2A">
              <w:rPr>
                <w:b/>
                <w:bCs/>
                <w:lang w:val="en-AU"/>
              </w:rPr>
              <w:t xml:space="preserve"> </w:t>
            </w:r>
            <w:r w:rsidRPr="004B4C2A">
              <w:rPr>
                <w:b/>
                <w:bCs/>
                <w:lang w:val="en-AU"/>
              </w:rPr>
              <w:t xml:space="preserve">English </w:t>
            </w:r>
            <w:r w:rsidR="001506E6" w:rsidRPr="004B4C2A">
              <w:rPr>
                <w:b/>
                <w:bCs/>
                <w:lang w:val="en-AU"/>
              </w:rPr>
              <w:t xml:space="preserve">curriculum </w:t>
            </w:r>
            <w:r w:rsidRPr="004B4C2A">
              <w:rPr>
                <w:b/>
                <w:bCs/>
                <w:lang w:val="en-AU"/>
              </w:rPr>
              <w:t>level</w:t>
            </w:r>
          </w:p>
        </w:tc>
        <w:tc>
          <w:tcPr>
            <w:tcW w:w="8505" w:type="dxa"/>
            <w:gridSpan w:val="13"/>
            <w:shd w:val="clear" w:color="auto" w:fill="D9D9D9" w:themeFill="background1" w:themeFillShade="D9"/>
            <w:vAlign w:val="center"/>
          </w:tcPr>
          <w:p w14:paraId="52FF1E9D" w14:textId="0D81F0FD" w:rsidR="000B19BE" w:rsidRPr="004B4C2A" w:rsidRDefault="001506E6" w:rsidP="004B4C2A">
            <w:pPr>
              <w:pStyle w:val="VCAAtabletextnarrow"/>
              <w:jc w:val="center"/>
              <w:rPr>
                <w:b/>
                <w:bCs/>
                <w:lang w:val="en-AU"/>
              </w:rPr>
            </w:pPr>
            <w:r w:rsidRPr="004B4C2A">
              <w:rPr>
                <w:b/>
                <w:bCs/>
                <w:lang w:val="en-AU"/>
              </w:rPr>
              <w:t>Curriculum</w:t>
            </w:r>
            <w:r w:rsidR="000B19BE" w:rsidRPr="004B4C2A">
              <w:rPr>
                <w:b/>
                <w:bCs/>
                <w:lang w:val="en-AU"/>
              </w:rPr>
              <w:t xml:space="preserve"> level</w:t>
            </w:r>
          </w:p>
        </w:tc>
      </w:tr>
      <w:tr w:rsidR="00632694" w:rsidRPr="00732FCD" w14:paraId="6A76776B" w14:textId="77777777" w:rsidTr="00B72215">
        <w:trPr>
          <w:cantSplit/>
        </w:trPr>
        <w:tc>
          <w:tcPr>
            <w:tcW w:w="1980" w:type="dxa"/>
            <w:vMerge/>
            <w:shd w:val="clear" w:color="auto" w:fill="D9D9D9" w:themeFill="background1" w:themeFillShade="D9"/>
          </w:tcPr>
          <w:p w14:paraId="461C2E63" w14:textId="77777777" w:rsidR="000B19BE" w:rsidRPr="00732FCD" w:rsidRDefault="000B19BE" w:rsidP="00B72215">
            <w:pPr>
              <w:keepNext/>
              <w:keepLines/>
              <w:spacing w:after="120" w:line="276" w:lineRule="auto"/>
              <w:rPr>
                <w:rFonts w:ascii="Arial" w:eastAsia="Arial" w:hAnsi="Arial"/>
                <w:b/>
                <w:bCs/>
                <w:sz w:val="20"/>
                <w:szCs w:val="20"/>
                <w:lang w:val="en-AU"/>
              </w:rPr>
            </w:pPr>
          </w:p>
        </w:tc>
        <w:tc>
          <w:tcPr>
            <w:tcW w:w="1369" w:type="dxa"/>
            <w:gridSpan w:val="2"/>
            <w:shd w:val="clear" w:color="auto" w:fill="FFFFFF" w:themeFill="background1"/>
            <w:vAlign w:val="center"/>
          </w:tcPr>
          <w:p w14:paraId="422C6D72" w14:textId="77777777" w:rsidR="000B19BE" w:rsidRPr="00732FCD" w:rsidRDefault="000B19BE" w:rsidP="000F6835">
            <w:pPr>
              <w:keepNext/>
              <w:keepLines/>
              <w:spacing w:before="155" w:after="120" w:line="276" w:lineRule="auto"/>
              <w:ind w:left="463" w:hanging="358"/>
              <w:jc w:val="center"/>
              <w:rPr>
                <w:rFonts w:ascii="Arial" w:eastAsia="Arial" w:hAnsi="Arial"/>
                <w:b/>
                <w:bCs/>
                <w:iCs w:val="0"/>
                <w:sz w:val="16"/>
                <w:szCs w:val="16"/>
                <w:lang w:val="en-AU"/>
              </w:rPr>
            </w:pPr>
          </w:p>
        </w:tc>
        <w:tc>
          <w:tcPr>
            <w:tcW w:w="633" w:type="dxa"/>
            <w:shd w:val="clear" w:color="auto" w:fill="FFFFFF" w:themeFill="background1"/>
            <w:vAlign w:val="center"/>
          </w:tcPr>
          <w:p w14:paraId="3D6F9451" w14:textId="77777777" w:rsidR="000B19BE" w:rsidRPr="00732FCD" w:rsidRDefault="000B19BE" w:rsidP="000F6835">
            <w:pPr>
              <w:pStyle w:val="VCAAtabletextnarrow"/>
              <w:jc w:val="center"/>
              <w:rPr>
                <w:lang w:val="en-AU"/>
              </w:rPr>
            </w:pPr>
            <w:r w:rsidRPr="00732FCD">
              <w:rPr>
                <w:lang w:val="en-AU"/>
              </w:rPr>
              <w:t>F</w:t>
            </w:r>
          </w:p>
        </w:tc>
        <w:tc>
          <w:tcPr>
            <w:tcW w:w="633" w:type="dxa"/>
            <w:shd w:val="clear" w:color="auto" w:fill="FFFFFF" w:themeFill="background1"/>
            <w:vAlign w:val="center"/>
          </w:tcPr>
          <w:p w14:paraId="7C99C276" w14:textId="77777777" w:rsidR="000B19BE" w:rsidRPr="00732FCD" w:rsidRDefault="000B19BE" w:rsidP="000F6835">
            <w:pPr>
              <w:pStyle w:val="VCAAtabletextnarrow"/>
              <w:jc w:val="center"/>
              <w:rPr>
                <w:lang w:val="en-AU"/>
              </w:rPr>
            </w:pPr>
            <w:r w:rsidRPr="00732FCD">
              <w:rPr>
                <w:lang w:val="en-AU"/>
              </w:rPr>
              <w:t>1</w:t>
            </w:r>
          </w:p>
        </w:tc>
        <w:tc>
          <w:tcPr>
            <w:tcW w:w="634" w:type="dxa"/>
            <w:shd w:val="clear" w:color="auto" w:fill="FFFFFF" w:themeFill="background1"/>
            <w:vAlign w:val="center"/>
          </w:tcPr>
          <w:p w14:paraId="31C61D4F" w14:textId="77777777" w:rsidR="000B19BE" w:rsidRPr="00732FCD" w:rsidRDefault="000B19BE" w:rsidP="000F6835">
            <w:pPr>
              <w:pStyle w:val="VCAAtabletextnarrow"/>
              <w:jc w:val="center"/>
              <w:rPr>
                <w:lang w:val="en-AU"/>
              </w:rPr>
            </w:pPr>
            <w:r w:rsidRPr="00732FCD">
              <w:rPr>
                <w:lang w:val="en-AU"/>
              </w:rPr>
              <w:t>2</w:t>
            </w:r>
          </w:p>
        </w:tc>
        <w:tc>
          <w:tcPr>
            <w:tcW w:w="633" w:type="dxa"/>
            <w:shd w:val="clear" w:color="auto" w:fill="FFFFFF" w:themeFill="background1"/>
            <w:vAlign w:val="center"/>
          </w:tcPr>
          <w:p w14:paraId="185F1DAB" w14:textId="77777777" w:rsidR="000B19BE" w:rsidRPr="00732FCD" w:rsidRDefault="000B19BE" w:rsidP="000F6835">
            <w:pPr>
              <w:pStyle w:val="VCAAtabletextnarrow"/>
              <w:jc w:val="center"/>
              <w:rPr>
                <w:lang w:val="en-AU"/>
              </w:rPr>
            </w:pPr>
            <w:r w:rsidRPr="00732FCD">
              <w:rPr>
                <w:lang w:val="en-AU"/>
              </w:rPr>
              <w:t>3</w:t>
            </w:r>
          </w:p>
        </w:tc>
        <w:tc>
          <w:tcPr>
            <w:tcW w:w="633" w:type="dxa"/>
            <w:shd w:val="clear" w:color="auto" w:fill="FFFFFF" w:themeFill="background1"/>
            <w:vAlign w:val="center"/>
          </w:tcPr>
          <w:p w14:paraId="1401E4EB" w14:textId="77777777" w:rsidR="000B19BE" w:rsidRPr="00732FCD" w:rsidRDefault="000B19BE" w:rsidP="000F6835">
            <w:pPr>
              <w:pStyle w:val="VCAAtabletextnarrow"/>
              <w:jc w:val="center"/>
              <w:rPr>
                <w:lang w:val="en-AU"/>
              </w:rPr>
            </w:pPr>
            <w:r w:rsidRPr="00732FCD">
              <w:rPr>
                <w:lang w:val="en-AU"/>
              </w:rPr>
              <w:t>4</w:t>
            </w:r>
          </w:p>
        </w:tc>
        <w:tc>
          <w:tcPr>
            <w:tcW w:w="634" w:type="dxa"/>
            <w:shd w:val="clear" w:color="auto" w:fill="FFFFFF" w:themeFill="background1"/>
            <w:vAlign w:val="center"/>
          </w:tcPr>
          <w:p w14:paraId="27B7BCE7" w14:textId="77777777" w:rsidR="000B19BE" w:rsidRPr="00732FCD" w:rsidRDefault="000B19BE" w:rsidP="000F6835">
            <w:pPr>
              <w:pStyle w:val="VCAAtabletextnarrow"/>
              <w:jc w:val="center"/>
              <w:rPr>
                <w:lang w:val="en-AU"/>
              </w:rPr>
            </w:pPr>
            <w:r w:rsidRPr="00732FCD">
              <w:rPr>
                <w:lang w:val="en-AU"/>
              </w:rPr>
              <w:t>5</w:t>
            </w:r>
          </w:p>
        </w:tc>
        <w:tc>
          <w:tcPr>
            <w:tcW w:w="634" w:type="dxa"/>
            <w:shd w:val="clear" w:color="auto" w:fill="FFFFFF" w:themeFill="background1"/>
            <w:vAlign w:val="center"/>
          </w:tcPr>
          <w:p w14:paraId="4ED69FDE" w14:textId="77777777" w:rsidR="000B19BE" w:rsidRPr="00732FCD" w:rsidRDefault="000B19BE" w:rsidP="000F6835">
            <w:pPr>
              <w:pStyle w:val="VCAAtabletextnarrow"/>
              <w:jc w:val="center"/>
              <w:rPr>
                <w:lang w:val="en-AU"/>
              </w:rPr>
            </w:pPr>
            <w:r w:rsidRPr="00732FCD">
              <w:rPr>
                <w:lang w:val="en-AU"/>
              </w:rPr>
              <w:t>6</w:t>
            </w:r>
          </w:p>
        </w:tc>
        <w:tc>
          <w:tcPr>
            <w:tcW w:w="633" w:type="dxa"/>
            <w:shd w:val="clear" w:color="auto" w:fill="FFFFFF" w:themeFill="background1"/>
            <w:vAlign w:val="center"/>
          </w:tcPr>
          <w:p w14:paraId="1ABFD919" w14:textId="77777777" w:rsidR="000B19BE" w:rsidRPr="00732FCD" w:rsidRDefault="000B19BE" w:rsidP="000F6835">
            <w:pPr>
              <w:pStyle w:val="VCAAtabletextnarrow"/>
              <w:jc w:val="center"/>
              <w:rPr>
                <w:lang w:val="en-AU"/>
              </w:rPr>
            </w:pPr>
            <w:r w:rsidRPr="00732FCD">
              <w:rPr>
                <w:lang w:val="en-AU"/>
              </w:rPr>
              <w:t>7</w:t>
            </w:r>
          </w:p>
        </w:tc>
        <w:tc>
          <w:tcPr>
            <w:tcW w:w="634" w:type="dxa"/>
            <w:shd w:val="clear" w:color="auto" w:fill="FFFFFF" w:themeFill="background1"/>
            <w:vAlign w:val="center"/>
          </w:tcPr>
          <w:p w14:paraId="4CF85891" w14:textId="77777777" w:rsidR="000B19BE" w:rsidRPr="00732FCD" w:rsidRDefault="000B19BE" w:rsidP="000F6835">
            <w:pPr>
              <w:pStyle w:val="VCAAtabletextnarrow"/>
              <w:jc w:val="center"/>
              <w:rPr>
                <w:lang w:val="en-AU"/>
              </w:rPr>
            </w:pPr>
            <w:r w:rsidRPr="00732FCD">
              <w:rPr>
                <w:lang w:val="en-AU"/>
              </w:rPr>
              <w:t>8</w:t>
            </w:r>
          </w:p>
        </w:tc>
        <w:tc>
          <w:tcPr>
            <w:tcW w:w="726" w:type="dxa"/>
            <w:shd w:val="clear" w:color="auto" w:fill="FFFFFF" w:themeFill="background1"/>
            <w:vAlign w:val="center"/>
          </w:tcPr>
          <w:p w14:paraId="6E6A8D43" w14:textId="77777777" w:rsidR="000B19BE" w:rsidRPr="00732FCD" w:rsidRDefault="000B19BE" w:rsidP="000F6835">
            <w:pPr>
              <w:pStyle w:val="VCAAtabletextnarrow"/>
              <w:jc w:val="center"/>
              <w:rPr>
                <w:lang w:val="en-AU"/>
              </w:rPr>
            </w:pPr>
            <w:r w:rsidRPr="00732FCD">
              <w:rPr>
                <w:lang w:val="en-AU"/>
              </w:rPr>
              <w:t>9</w:t>
            </w:r>
          </w:p>
        </w:tc>
        <w:tc>
          <w:tcPr>
            <w:tcW w:w="709" w:type="dxa"/>
            <w:shd w:val="clear" w:color="auto" w:fill="FFFFFF" w:themeFill="background1"/>
            <w:vAlign w:val="center"/>
          </w:tcPr>
          <w:p w14:paraId="08BA3456" w14:textId="77777777" w:rsidR="000B19BE" w:rsidRPr="00732FCD" w:rsidRDefault="000B19BE" w:rsidP="000F6835">
            <w:pPr>
              <w:pStyle w:val="VCAAtabletextnarrow"/>
              <w:jc w:val="center"/>
              <w:rPr>
                <w:lang w:val="en-AU"/>
              </w:rPr>
            </w:pPr>
            <w:r w:rsidRPr="00732FCD">
              <w:rPr>
                <w:lang w:val="en-AU"/>
              </w:rPr>
              <w:t>10</w:t>
            </w:r>
          </w:p>
        </w:tc>
      </w:tr>
      <w:tr w:rsidR="000B19BE" w:rsidRPr="00732FCD" w14:paraId="2EE79846" w14:textId="77777777" w:rsidTr="00B72215">
        <w:trPr>
          <w:cantSplit/>
          <w:trHeight w:val="488"/>
        </w:trPr>
        <w:tc>
          <w:tcPr>
            <w:tcW w:w="1980" w:type="dxa"/>
            <w:shd w:val="clear" w:color="auto" w:fill="D9D9D9" w:themeFill="background1" w:themeFillShade="D9"/>
            <w:vAlign w:val="center"/>
          </w:tcPr>
          <w:p w14:paraId="5DD03C34" w14:textId="77777777" w:rsidR="000B19BE" w:rsidRPr="004B4C2A" w:rsidRDefault="000B19BE" w:rsidP="004B4C2A">
            <w:pPr>
              <w:pStyle w:val="VCAAtabletextnarrow"/>
              <w:jc w:val="center"/>
              <w:rPr>
                <w:rFonts w:eastAsia="Times New Roman"/>
                <w:b/>
                <w:bCs/>
                <w:color w:val="000000"/>
                <w:lang w:val="en-AU"/>
              </w:rPr>
            </w:pPr>
            <w:r w:rsidRPr="004B4C2A">
              <w:rPr>
                <w:b/>
                <w:bCs/>
                <w:lang w:val="en-AU"/>
              </w:rPr>
              <w:t>Sub-element</w:t>
            </w:r>
          </w:p>
        </w:tc>
        <w:tc>
          <w:tcPr>
            <w:tcW w:w="8505" w:type="dxa"/>
            <w:gridSpan w:val="13"/>
            <w:shd w:val="clear" w:color="auto" w:fill="D9D9D9" w:themeFill="background1" w:themeFillShade="D9"/>
            <w:vAlign w:val="center"/>
          </w:tcPr>
          <w:p w14:paraId="18A28C28" w14:textId="77777777" w:rsidR="000B19BE" w:rsidRPr="004B4C2A" w:rsidRDefault="000B19BE" w:rsidP="004B4C2A">
            <w:pPr>
              <w:pStyle w:val="VCAAtabletextnarrow"/>
              <w:jc w:val="center"/>
              <w:rPr>
                <w:b/>
                <w:bCs/>
                <w:color w:val="FFFFFF" w:themeColor="background1"/>
                <w:sz w:val="16"/>
                <w:szCs w:val="16"/>
                <w:lang w:val="en-AU"/>
              </w:rPr>
            </w:pPr>
            <w:r w:rsidRPr="004B4C2A">
              <w:rPr>
                <w:b/>
                <w:bCs/>
                <w:lang w:val="en-AU"/>
              </w:rPr>
              <w:t>Progression level</w:t>
            </w:r>
          </w:p>
        </w:tc>
      </w:tr>
      <w:tr w:rsidR="00632694" w:rsidRPr="00732FCD" w14:paraId="2E3D9FC4" w14:textId="77777777" w:rsidTr="00B72215">
        <w:trPr>
          <w:cantSplit/>
        </w:trPr>
        <w:tc>
          <w:tcPr>
            <w:tcW w:w="1980" w:type="dxa"/>
            <w:vAlign w:val="center"/>
          </w:tcPr>
          <w:p w14:paraId="05C982AF" w14:textId="77777777" w:rsidR="000B19BE" w:rsidRPr="00732FCD" w:rsidRDefault="000B19BE" w:rsidP="004B4C2A">
            <w:pPr>
              <w:pStyle w:val="VCAAtabletextnarrow"/>
              <w:rPr>
                <w:rFonts w:eastAsia="Arial"/>
                <w:sz w:val="16"/>
                <w:szCs w:val="16"/>
                <w:lang w:val="en-AU"/>
              </w:rPr>
            </w:pPr>
            <w:r w:rsidRPr="00732FCD">
              <w:rPr>
                <w:lang w:val="en-AU"/>
              </w:rPr>
              <w:t>Understanding texts</w:t>
            </w:r>
          </w:p>
        </w:tc>
        <w:tc>
          <w:tcPr>
            <w:tcW w:w="737" w:type="dxa"/>
            <w:shd w:val="clear" w:color="auto" w:fill="FFFFFF" w:themeFill="background1"/>
            <w:vAlign w:val="center"/>
          </w:tcPr>
          <w:p w14:paraId="1EA73178" w14:textId="77777777" w:rsidR="000B19BE" w:rsidRPr="00732FCD" w:rsidRDefault="000B19BE" w:rsidP="000F6835">
            <w:pPr>
              <w:pStyle w:val="VCAAtabletextnarrow"/>
              <w:jc w:val="center"/>
              <w:rPr>
                <w:rFonts w:eastAsia="Arial"/>
                <w:sz w:val="16"/>
                <w:szCs w:val="16"/>
                <w:lang w:val="en-AU"/>
              </w:rPr>
            </w:pPr>
            <w:r w:rsidRPr="00732FCD">
              <w:rPr>
                <w:rFonts w:eastAsia="Arial"/>
                <w:sz w:val="16"/>
                <w:szCs w:val="16"/>
                <w:lang w:val="en-AU"/>
              </w:rPr>
              <w:t>P1a</w:t>
            </w:r>
          </w:p>
        </w:tc>
        <w:tc>
          <w:tcPr>
            <w:tcW w:w="632" w:type="dxa"/>
            <w:shd w:val="clear" w:color="auto" w:fill="FFFFFF" w:themeFill="background1"/>
            <w:vAlign w:val="center"/>
          </w:tcPr>
          <w:p w14:paraId="0F217D6C" w14:textId="77777777" w:rsidR="000B19BE" w:rsidRPr="00732FCD" w:rsidRDefault="000B19BE" w:rsidP="000F6835">
            <w:pPr>
              <w:pStyle w:val="VCAAtabletextnarrow"/>
              <w:jc w:val="center"/>
              <w:rPr>
                <w:rFonts w:eastAsia="Arial"/>
                <w:iCs w:val="0"/>
                <w:sz w:val="16"/>
                <w:szCs w:val="16"/>
                <w:lang w:val="en-AU"/>
              </w:rPr>
            </w:pPr>
            <w:r w:rsidRPr="00732FCD">
              <w:rPr>
                <w:rFonts w:eastAsia="Arial"/>
                <w:sz w:val="16"/>
                <w:szCs w:val="16"/>
                <w:lang w:val="en-AU"/>
              </w:rPr>
              <w:t>P1b</w:t>
            </w:r>
          </w:p>
        </w:tc>
        <w:tc>
          <w:tcPr>
            <w:tcW w:w="633" w:type="dxa"/>
            <w:shd w:val="clear" w:color="auto" w:fill="FFFFFF" w:themeFill="background1"/>
            <w:vAlign w:val="center"/>
          </w:tcPr>
          <w:p w14:paraId="12D54DE3" w14:textId="5F56702A" w:rsidR="000B19BE" w:rsidRPr="00732FCD" w:rsidRDefault="000B19BE" w:rsidP="000F6835">
            <w:pPr>
              <w:pStyle w:val="VCAAtabletextnarrow"/>
              <w:jc w:val="center"/>
              <w:rPr>
                <w:rFonts w:eastAsia="Arial"/>
                <w:sz w:val="16"/>
                <w:szCs w:val="16"/>
                <w:lang w:val="en-AU"/>
              </w:rPr>
            </w:pPr>
            <w:r w:rsidRPr="00732FCD">
              <w:rPr>
                <w:rFonts w:eastAsia="Arial"/>
                <w:sz w:val="16"/>
                <w:szCs w:val="16"/>
                <w:lang w:val="en-AU"/>
              </w:rPr>
              <w:t>P1</w:t>
            </w:r>
            <w:r w:rsidR="00B0087E">
              <w:rPr>
                <w:rFonts w:eastAsia="Arial"/>
                <w:sz w:val="16"/>
                <w:szCs w:val="16"/>
                <w:lang w:val="en-AU"/>
              </w:rPr>
              <w:t>–</w:t>
            </w:r>
            <w:r w:rsidRPr="00732FCD">
              <w:rPr>
                <w:rFonts w:eastAsia="Arial"/>
                <w:sz w:val="16"/>
                <w:szCs w:val="16"/>
                <w:lang w:val="en-AU"/>
              </w:rPr>
              <w:t>4</w:t>
            </w:r>
          </w:p>
        </w:tc>
        <w:tc>
          <w:tcPr>
            <w:tcW w:w="633" w:type="dxa"/>
            <w:shd w:val="clear" w:color="auto" w:fill="FFFFFF" w:themeFill="background1"/>
            <w:vAlign w:val="center"/>
          </w:tcPr>
          <w:p w14:paraId="1C19B30B" w14:textId="1F74E277" w:rsidR="000B19BE" w:rsidRPr="00732FCD" w:rsidRDefault="000B19BE" w:rsidP="000F6835">
            <w:pPr>
              <w:pStyle w:val="VCAAtabletextnarrow"/>
              <w:jc w:val="center"/>
              <w:rPr>
                <w:rFonts w:eastAsia="Arial"/>
                <w:sz w:val="16"/>
                <w:szCs w:val="16"/>
                <w:lang w:val="en-AU"/>
              </w:rPr>
            </w:pPr>
            <w:r w:rsidRPr="00732FCD">
              <w:rPr>
                <w:rFonts w:eastAsia="Arial"/>
                <w:sz w:val="16"/>
                <w:szCs w:val="16"/>
                <w:lang w:val="en-AU"/>
              </w:rPr>
              <w:t>P4</w:t>
            </w:r>
            <w:r w:rsidR="00B0087E">
              <w:rPr>
                <w:rFonts w:eastAsia="Arial"/>
                <w:sz w:val="16"/>
                <w:szCs w:val="16"/>
                <w:lang w:val="en-AU"/>
              </w:rPr>
              <w:t>–</w:t>
            </w:r>
            <w:r w:rsidRPr="00732FCD">
              <w:rPr>
                <w:rFonts w:eastAsia="Arial"/>
                <w:sz w:val="16"/>
                <w:szCs w:val="16"/>
                <w:lang w:val="en-AU"/>
              </w:rPr>
              <w:t>5</w:t>
            </w:r>
          </w:p>
        </w:tc>
        <w:tc>
          <w:tcPr>
            <w:tcW w:w="634" w:type="dxa"/>
            <w:shd w:val="clear" w:color="auto" w:fill="FFFFFF" w:themeFill="background1"/>
            <w:vAlign w:val="center"/>
          </w:tcPr>
          <w:p w14:paraId="20F65B9B" w14:textId="77777777" w:rsidR="000B19BE" w:rsidRPr="00732FCD" w:rsidRDefault="000B19BE" w:rsidP="000F6835">
            <w:pPr>
              <w:pStyle w:val="VCAAtabletextnarrow"/>
              <w:jc w:val="center"/>
              <w:rPr>
                <w:rFonts w:eastAsia="Arial"/>
                <w:sz w:val="16"/>
                <w:szCs w:val="16"/>
                <w:lang w:val="en-AU"/>
              </w:rPr>
            </w:pPr>
            <w:r w:rsidRPr="00732FCD">
              <w:rPr>
                <w:rFonts w:eastAsia="Arial"/>
                <w:sz w:val="16"/>
                <w:szCs w:val="16"/>
                <w:lang w:val="en-AU"/>
              </w:rPr>
              <w:t>P5</w:t>
            </w:r>
          </w:p>
        </w:tc>
        <w:tc>
          <w:tcPr>
            <w:tcW w:w="633" w:type="dxa"/>
            <w:shd w:val="clear" w:color="auto" w:fill="FFFFFF" w:themeFill="background1"/>
            <w:vAlign w:val="center"/>
          </w:tcPr>
          <w:p w14:paraId="2624FC09" w14:textId="77777777" w:rsidR="000B19BE" w:rsidRPr="00732FCD" w:rsidRDefault="000B19BE" w:rsidP="000F6835">
            <w:pPr>
              <w:pStyle w:val="VCAAtabletextnarrow"/>
              <w:jc w:val="center"/>
              <w:rPr>
                <w:rFonts w:eastAsia="Arial"/>
                <w:sz w:val="16"/>
                <w:szCs w:val="16"/>
                <w:lang w:val="en-AU"/>
              </w:rPr>
            </w:pPr>
            <w:r w:rsidRPr="00732FCD">
              <w:rPr>
                <w:rFonts w:eastAsia="Arial"/>
                <w:sz w:val="16"/>
                <w:szCs w:val="16"/>
                <w:lang w:val="en-AU"/>
              </w:rPr>
              <w:t>P6</w:t>
            </w:r>
          </w:p>
        </w:tc>
        <w:tc>
          <w:tcPr>
            <w:tcW w:w="633" w:type="dxa"/>
            <w:shd w:val="clear" w:color="auto" w:fill="FFFFFF" w:themeFill="background1"/>
            <w:vAlign w:val="center"/>
          </w:tcPr>
          <w:p w14:paraId="73E5BDFB" w14:textId="77777777" w:rsidR="000B19BE" w:rsidRPr="00732FCD" w:rsidRDefault="000B19BE" w:rsidP="000F6835">
            <w:pPr>
              <w:pStyle w:val="VCAAtabletextnarrow"/>
              <w:jc w:val="center"/>
              <w:rPr>
                <w:rFonts w:eastAsia="Arial"/>
                <w:sz w:val="16"/>
                <w:szCs w:val="16"/>
                <w:lang w:val="en-AU"/>
              </w:rPr>
            </w:pPr>
            <w:r w:rsidRPr="00732FCD">
              <w:rPr>
                <w:rFonts w:eastAsia="Arial"/>
                <w:sz w:val="16"/>
                <w:szCs w:val="16"/>
                <w:lang w:val="en-AU"/>
              </w:rPr>
              <w:t>P7</w:t>
            </w:r>
          </w:p>
        </w:tc>
        <w:tc>
          <w:tcPr>
            <w:tcW w:w="634" w:type="dxa"/>
            <w:shd w:val="clear" w:color="auto" w:fill="FFFFFF" w:themeFill="background1"/>
            <w:vAlign w:val="center"/>
          </w:tcPr>
          <w:p w14:paraId="4FB648C8" w14:textId="260414C8" w:rsidR="000B19BE" w:rsidRPr="00732FCD" w:rsidRDefault="000B19BE" w:rsidP="000F6835">
            <w:pPr>
              <w:pStyle w:val="VCAAtabletextnarrow"/>
              <w:jc w:val="center"/>
              <w:rPr>
                <w:rFonts w:eastAsia="Arial"/>
                <w:sz w:val="16"/>
                <w:szCs w:val="16"/>
                <w:lang w:val="en-AU"/>
              </w:rPr>
            </w:pPr>
            <w:r w:rsidRPr="00732FCD">
              <w:rPr>
                <w:rFonts w:eastAsia="Arial"/>
                <w:sz w:val="16"/>
                <w:szCs w:val="16"/>
                <w:lang w:val="en-AU"/>
              </w:rPr>
              <w:t>P7</w:t>
            </w:r>
            <w:r w:rsidR="00B0087E">
              <w:rPr>
                <w:rFonts w:eastAsia="Arial"/>
                <w:sz w:val="16"/>
                <w:szCs w:val="16"/>
                <w:lang w:val="en-AU"/>
              </w:rPr>
              <w:t>–</w:t>
            </w:r>
            <w:r w:rsidRPr="00732FCD">
              <w:rPr>
                <w:rFonts w:eastAsia="Arial"/>
                <w:sz w:val="16"/>
                <w:szCs w:val="16"/>
                <w:lang w:val="en-AU"/>
              </w:rPr>
              <w:t>8</w:t>
            </w:r>
          </w:p>
        </w:tc>
        <w:tc>
          <w:tcPr>
            <w:tcW w:w="634" w:type="dxa"/>
            <w:shd w:val="clear" w:color="auto" w:fill="FFFFFF" w:themeFill="background1"/>
            <w:vAlign w:val="center"/>
          </w:tcPr>
          <w:p w14:paraId="1F131193" w14:textId="0E848BCE" w:rsidR="000B19BE" w:rsidRPr="00732FCD" w:rsidRDefault="000B19BE" w:rsidP="000F6835">
            <w:pPr>
              <w:pStyle w:val="VCAAtabletextnarrow"/>
              <w:jc w:val="center"/>
              <w:rPr>
                <w:rFonts w:eastAsia="Arial"/>
                <w:iCs w:val="0"/>
                <w:sz w:val="16"/>
                <w:szCs w:val="16"/>
                <w:lang w:val="en-AU"/>
              </w:rPr>
            </w:pPr>
            <w:r w:rsidRPr="00732FCD">
              <w:rPr>
                <w:rFonts w:eastAsia="Arial"/>
                <w:sz w:val="16"/>
                <w:szCs w:val="16"/>
                <w:lang w:val="en-AU"/>
              </w:rPr>
              <w:t>P8</w:t>
            </w:r>
            <w:r w:rsidR="00B0087E">
              <w:rPr>
                <w:rFonts w:eastAsia="Arial"/>
                <w:sz w:val="16"/>
                <w:szCs w:val="16"/>
                <w:lang w:val="en-AU"/>
              </w:rPr>
              <w:t>–</w:t>
            </w:r>
            <w:r w:rsidRPr="00732FCD">
              <w:rPr>
                <w:rFonts w:eastAsia="Arial"/>
                <w:sz w:val="16"/>
                <w:szCs w:val="16"/>
                <w:lang w:val="en-AU"/>
              </w:rPr>
              <w:t>9</w:t>
            </w:r>
          </w:p>
        </w:tc>
        <w:tc>
          <w:tcPr>
            <w:tcW w:w="633" w:type="dxa"/>
            <w:shd w:val="clear" w:color="auto" w:fill="FFFFFF" w:themeFill="background1"/>
            <w:vAlign w:val="center"/>
          </w:tcPr>
          <w:p w14:paraId="399603FA" w14:textId="77777777" w:rsidR="000B19BE" w:rsidRPr="00732FCD" w:rsidRDefault="000B19BE" w:rsidP="000F6835">
            <w:pPr>
              <w:pStyle w:val="VCAAtabletextnarrow"/>
              <w:jc w:val="center"/>
              <w:rPr>
                <w:rFonts w:eastAsia="Arial"/>
                <w:iCs w:val="0"/>
                <w:sz w:val="16"/>
                <w:szCs w:val="16"/>
                <w:lang w:val="en-AU"/>
              </w:rPr>
            </w:pPr>
            <w:r w:rsidRPr="00732FCD">
              <w:rPr>
                <w:rFonts w:eastAsia="Arial"/>
                <w:sz w:val="16"/>
                <w:szCs w:val="16"/>
                <w:lang w:val="en-AU"/>
              </w:rPr>
              <w:t>P9</w:t>
            </w:r>
          </w:p>
        </w:tc>
        <w:tc>
          <w:tcPr>
            <w:tcW w:w="634" w:type="dxa"/>
            <w:shd w:val="clear" w:color="auto" w:fill="FFFFFF" w:themeFill="background1"/>
            <w:vAlign w:val="center"/>
          </w:tcPr>
          <w:p w14:paraId="4B2363EA" w14:textId="77777777" w:rsidR="000B19BE" w:rsidRPr="00732FCD" w:rsidRDefault="000B19BE" w:rsidP="000F6835">
            <w:pPr>
              <w:pStyle w:val="VCAAtabletextnarrow"/>
              <w:jc w:val="center"/>
              <w:rPr>
                <w:rFonts w:eastAsia="Arial"/>
                <w:sz w:val="16"/>
                <w:szCs w:val="16"/>
                <w:lang w:val="en-AU"/>
              </w:rPr>
            </w:pPr>
            <w:r w:rsidRPr="00732FCD">
              <w:rPr>
                <w:rFonts w:eastAsia="Arial"/>
                <w:sz w:val="16"/>
                <w:szCs w:val="16"/>
                <w:lang w:val="en-AU"/>
              </w:rPr>
              <w:t>P10</w:t>
            </w:r>
          </w:p>
        </w:tc>
        <w:tc>
          <w:tcPr>
            <w:tcW w:w="726" w:type="dxa"/>
            <w:shd w:val="clear" w:color="auto" w:fill="FFFFFF" w:themeFill="background1"/>
            <w:vAlign w:val="center"/>
          </w:tcPr>
          <w:p w14:paraId="27BCD689" w14:textId="2479E570" w:rsidR="000B19BE" w:rsidRPr="00732FCD" w:rsidRDefault="000B19BE" w:rsidP="000F6835">
            <w:pPr>
              <w:pStyle w:val="VCAAtabletextnarrow"/>
              <w:jc w:val="center"/>
              <w:rPr>
                <w:rFonts w:eastAsia="Arial"/>
                <w:iCs w:val="0"/>
                <w:sz w:val="16"/>
                <w:szCs w:val="16"/>
                <w:lang w:val="en-AU"/>
              </w:rPr>
            </w:pPr>
            <w:r w:rsidRPr="00732FCD">
              <w:rPr>
                <w:rFonts w:eastAsia="Arial"/>
                <w:sz w:val="16"/>
                <w:szCs w:val="16"/>
                <w:lang w:val="en-AU"/>
              </w:rPr>
              <w:t>P10</w:t>
            </w:r>
            <w:r w:rsidR="00B0087E">
              <w:rPr>
                <w:rFonts w:eastAsia="Arial"/>
                <w:sz w:val="16"/>
                <w:szCs w:val="16"/>
                <w:lang w:val="en-AU"/>
              </w:rPr>
              <w:t>–</w:t>
            </w:r>
            <w:r w:rsidRPr="00732FCD">
              <w:rPr>
                <w:rFonts w:eastAsia="Arial"/>
                <w:sz w:val="16"/>
                <w:szCs w:val="16"/>
                <w:lang w:val="en-AU"/>
              </w:rPr>
              <w:t>11</w:t>
            </w:r>
          </w:p>
        </w:tc>
        <w:tc>
          <w:tcPr>
            <w:tcW w:w="709" w:type="dxa"/>
            <w:shd w:val="clear" w:color="auto" w:fill="FFFFFF" w:themeFill="background1"/>
            <w:vAlign w:val="center"/>
          </w:tcPr>
          <w:p w14:paraId="127F0709" w14:textId="77777777" w:rsidR="000B19BE" w:rsidRPr="00732FCD" w:rsidRDefault="000B19BE" w:rsidP="000F6835">
            <w:pPr>
              <w:pStyle w:val="VCAAtabletextnarrow"/>
              <w:jc w:val="center"/>
              <w:rPr>
                <w:rFonts w:eastAsia="Arial"/>
                <w:sz w:val="16"/>
                <w:szCs w:val="16"/>
                <w:lang w:val="en-AU"/>
              </w:rPr>
            </w:pPr>
            <w:r w:rsidRPr="00732FCD">
              <w:rPr>
                <w:rFonts w:eastAsia="Arial"/>
                <w:sz w:val="16"/>
                <w:szCs w:val="16"/>
                <w:lang w:val="en-AU"/>
              </w:rPr>
              <w:t>P11</w:t>
            </w:r>
          </w:p>
        </w:tc>
      </w:tr>
      <w:tr w:rsidR="000B19BE" w:rsidRPr="00732FCD" w14:paraId="37095A6D" w14:textId="77777777" w:rsidTr="00B72215">
        <w:trPr>
          <w:cantSplit/>
        </w:trPr>
        <w:tc>
          <w:tcPr>
            <w:tcW w:w="1980" w:type="dxa"/>
            <w:vAlign w:val="center"/>
          </w:tcPr>
          <w:p w14:paraId="0D26DE39" w14:textId="77777777" w:rsidR="000B19BE" w:rsidRPr="00732FCD" w:rsidRDefault="000B19BE" w:rsidP="004B4C2A">
            <w:pPr>
              <w:pStyle w:val="VCAAtabletextnarrow"/>
              <w:rPr>
                <w:lang w:val="en-AU"/>
              </w:rPr>
            </w:pPr>
            <w:r w:rsidRPr="00732FCD">
              <w:rPr>
                <w:lang w:val="en-AU"/>
              </w:rPr>
              <w:t>Phonological awareness</w:t>
            </w:r>
          </w:p>
        </w:tc>
        <w:tc>
          <w:tcPr>
            <w:tcW w:w="1369" w:type="dxa"/>
            <w:gridSpan w:val="2"/>
            <w:shd w:val="clear" w:color="auto" w:fill="FFFFFF" w:themeFill="background1"/>
            <w:vAlign w:val="center"/>
          </w:tcPr>
          <w:p w14:paraId="2727F724" w14:textId="77777777" w:rsidR="000B19BE" w:rsidRPr="00732FCD" w:rsidRDefault="000B19BE" w:rsidP="000F6835">
            <w:pPr>
              <w:pStyle w:val="VCAAtabletextnarrow"/>
              <w:jc w:val="center"/>
              <w:rPr>
                <w:rFonts w:eastAsia="Arial"/>
                <w:iCs w:val="0"/>
                <w:sz w:val="16"/>
                <w:szCs w:val="16"/>
                <w:lang w:val="en-AU"/>
              </w:rPr>
            </w:pPr>
          </w:p>
        </w:tc>
        <w:tc>
          <w:tcPr>
            <w:tcW w:w="633" w:type="dxa"/>
            <w:shd w:val="clear" w:color="auto" w:fill="FFFFFF" w:themeFill="background1"/>
            <w:vAlign w:val="center"/>
          </w:tcPr>
          <w:p w14:paraId="4340F007" w14:textId="10FAC331" w:rsidR="000B19BE" w:rsidRPr="00732FCD" w:rsidRDefault="000B19BE" w:rsidP="000F6835">
            <w:pPr>
              <w:pStyle w:val="VCAAtabletextnarrow"/>
              <w:jc w:val="center"/>
              <w:rPr>
                <w:rFonts w:eastAsia="Arial"/>
                <w:sz w:val="16"/>
                <w:szCs w:val="16"/>
                <w:lang w:val="en-AU"/>
              </w:rPr>
            </w:pPr>
            <w:r w:rsidRPr="00732FCD">
              <w:rPr>
                <w:rFonts w:eastAsia="Arial"/>
                <w:sz w:val="16"/>
                <w:szCs w:val="16"/>
                <w:lang w:val="en-AU"/>
              </w:rPr>
              <w:t>P1</w:t>
            </w:r>
            <w:r w:rsidR="00B0087E">
              <w:rPr>
                <w:rFonts w:eastAsia="Arial"/>
                <w:sz w:val="16"/>
                <w:szCs w:val="16"/>
                <w:lang w:val="en-AU"/>
              </w:rPr>
              <w:t>–</w:t>
            </w:r>
            <w:r w:rsidRPr="00732FCD">
              <w:rPr>
                <w:rFonts w:eastAsia="Arial"/>
                <w:sz w:val="16"/>
                <w:szCs w:val="16"/>
                <w:lang w:val="en-AU"/>
              </w:rPr>
              <w:t>4</w:t>
            </w:r>
          </w:p>
        </w:tc>
        <w:tc>
          <w:tcPr>
            <w:tcW w:w="633" w:type="dxa"/>
            <w:shd w:val="clear" w:color="auto" w:fill="FFFFFF" w:themeFill="background1"/>
            <w:vAlign w:val="center"/>
          </w:tcPr>
          <w:p w14:paraId="2D450F1E" w14:textId="77777777" w:rsidR="000B19BE" w:rsidRPr="00732FCD" w:rsidRDefault="000B19BE" w:rsidP="000F6835">
            <w:pPr>
              <w:pStyle w:val="VCAAtabletextnarrow"/>
              <w:jc w:val="center"/>
              <w:rPr>
                <w:rFonts w:eastAsia="Arial"/>
                <w:sz w:val="16"/>
                <w:szCs w:val="16"/>
                <w:lang w:val="en-AU"/>
              </w:rPr>
            </w:pPr>
            <w:r w:rsidRPr="00732FCD">
              <w:rPr>
                <w:rFonts w:eastAsia="Arial"/>
                <w:sz w:val="16"/>
                <w:szCs w:val="16"/>
                <w:lang w:val="en-AU"/>
              </w:rPr>
              <w:t>P5</w:t>
            </w:r>
          </w:p>
        </w:tc>
        <w:tc>
          <w:tcPr>
            <w:tcW w:w="5870" w:type="dxa"/>
            <w:gridSpan w:val="9"/>
            <w:shd w:val="clear" w:color="auto" w:fill="FFFFFF" w:themeFill="background1"/>
            <w:vAlign w:val="center"/>
          </w:tcPr>
          <w:p w14:paraId="4D61ABD1" w14:textId="77777777" w:rsidR="000B19BE" w:rsidRPr="00732FCD" w:rsidRDefault="000B19BE" w:rsidP="000F6835">
            <w:pPr>
              <w:pStyle w:val="VCAAtabletextnarrow"/>
              <w:jc w:val="center"/>
              <w:rPr>
                <w:rFonts w:eastAsia="Arial"/>
                <w:sz w:val="16"/>
                <w:szCs w:val="16"/>
                <w:lang w:val="en-AU"/>
              </w:rPr>
            </w:pPr>
          </w:p>
        </w:tc>
      </w:tr>
      <w:tr w:rsidR="000B19BE" w:rsidRPr="00732FCD" w14:paraId="3C13A60D" w14:textId="77777777" w:rsidTr="00B72215">
        <w:trPr>
          <w:cantSplit/>
        </w:trPr>
        <w:tc>
          <w:tcPr>
            <w:tcW w:w="1980" w:type="dxa"/>
            <w:vAlign w:val="center"/>
          </w:tcPr>
          <w:p w14:paraId="7CDED7D8" w14:textId="6ADFF498" w:rsidR="000B19BE" w:rsidRPr="00732FCD" w:rsidRDefault="000B19BE" w:rsidP="004B4C2A">
            <w:pPr>
              <w:pStyle w:val="VCAAtabletextnarrow"/>
              <w:rPr>
                <w:lang w:val="en-AU"/>
              </w:rPr>
            </w:pPr>
            <w:r w:rsidRPr="00732FCD">
              <w:rPr>
                <w:lang w:val="en-AU"/>
              </w:rPr>
              <w:t xml:space="preserve">Phonic </w:t>
            </w:r>
            <w:r w:rsidR="00E33DE9" w:rsidRPr="00732FCD">
              <w:rPr>
                <w:lang w:val="en-AU"/>
              </w:rPr>
              <w:t xml:space="preserve">knowledge </w:t>
            </w:r>
            <w:r w:rsidRPr="00732FCD">
              <w:rPr>
                <w:lang w:val="en-AU"/>
              </w:rPr>
              <w:t xml:space="preserve">and word </w:t>
            </w:r>
            <w:r w:rsidR="00E33DE9">
              <w:rPr>
                <w:lang w:val="en-AU"/>
              </w:rPr>
              <w:t>recognition</w:t>
            </w:r>
          </w:p>
        </w:tc>
        <w:tc>
          <w:tcPr>
            <w:tcW w:w="1369" w:type="dxa"/>
            <w:gridSpan w:val="2"/>
            <w:shd w:val="clear" w:color="auto" w:fill="FFFFFF" w:themeFill="background1"/>
            <w:vAlign w:val="center"/>
          </w:tcPr>
          <w:p w14:paraId="0C0B67EB" w14:textId="77777777" w:rsidR="000B19BE" w:rsidRPr="00732FCD" w:rsidRDefault="000B19BE" w:rsidP="000F6835">
            <w:pPr>
              <w:pStyle w:val="VCAAtabletextnarrow"/>
              <w:jc w:val="center"/>
              <w:rPr>
                <w:rFonts w:eastAsia="Arial"/>
                <w:iCs w:val="0"/>
                <w:sz w:val="16"/>
                <w:szCs w:val="16"/>
                <w:lang w:val="en-AU"/>
              </w:rPr>
            </w:pPr>
          </w:p>
        </w:tc>
        <w:tc>
          <w:tcPr>
            <w:tcW w:w="633" w:type="dxa"/>
            <w:shd w:val="clear" w:color="auto" w:fill="FFFFFF" w:themeFill="background1"/>
            <w:vAlign w:val="center"/>
          </w:tcPr>
          <w:p w14:paraId="2C9E4BF5" w14:textId="0FC2FF75" w:rsidR="000B19BE" w:rsidRPr="00732FCD" w:rsidRDefault="000B19BE" w:rsidP="000F6835">
            <w:pPr>
              <w:pStyle w:val="VCAAtabletextnarrow"/>
              <w:jc w:val="center"/>
              <w:rPr>
                <w:rFonts w:eastAsia="Arial"/>
                <w:sz w:val="16"/>
                <w:szCs w:val="16"/>
                <w:lang w:val="en-AU"/>
              </w:rPr>
            </w:pPr>
            <w:r w:rsidRPr="00732FCD">
              <w:rPr>
                <w:rFonts w:eastAsia="Arial"/>
                <w:sz w:val="16"/>
                <w:szCs w:val="16"/>
                <w:lang w:val="en-AU"/>
              </w:rPr>
              <w:t>P1</w:t>
            </w:r>
            <w:r w:rsidR="00B0087E">
              <w:rPr>
                <w:rFonts w:eastAsia="Arial"/>
                <w:sz w:val="16"/>
                <w:szCs w:val="16"/>
                <w:lang w:val="en-AU"/>
              </w:rPr>
              <w:t>–</w:t>
            </w:r>
            <w:r w:rsidRPr="00732FCD">
              <w:rPr>
                <w:rFonts w:eastAsia="Arial"/>
                <w:sz w:val="16"/>
                <w:szCs w:val="16"/>
                <w:lang w:val="en-AU"/>
              </w:rPr>
              <w:t>3</w:t>
            </w:r>
          </w:p>
        </w:tc>
        <w:tc>
          <w:tcPr>
            <w:tcW w:w="633" w:type="dxa"/>
            <w:shd w:val="clear" w:color="auto" w:fill="FFFFFF" w:themeFill="background1"/>
            <w:vAlign w:val="center"/>
          </w:tcPr>
          <w:p w14:paraId="4FD4C893" w14:textId="22620FBD" w:rsidR="000B19BE" w:rsidRPr="00732FCD" w:rsidRDefault="000B19BE" w:rsidP="000F6835">
            <w:pPr>
              <w:pStyle w:val="VCAAtabletextnarrow"/>
              <w:jc w:val="center"/>
              <w:rPr>
                <w:rFonts w:eastAsia="Arial"/>
                <w:sz w:val="16"/>
                <w:szCs w:val="16"/>
                <w:lang w:val="en-AU"/>
              </w:rPr>
            </w:pPr>
            <w:r w:rsidRPr="00732FCD">
              <w:rPr>
                <w:rFonts w:eastAsia="Arial"/>
                <w:sz w:val="16"/>
                <w:szCs w:val="16"/>
                <w:lang w:val="en-AU"/>
              </w:rPr>
              <w:t>P3</w:t>
            </w:r>
            <w:r w:rsidR="00B0087E">
              <w:rPr>
                <w:rFonts w:eastAsia="Arial"/>
                <w:sz w:val="16"/>
                <w:szCs w:val="16"/>
                <w:lang w:val="en-AU"/>
              </w:rPr>
              <w:t>–</w:t>
            </w:r>
            <w:r w:rsidRPr="00732FCD">
              <w:rPr>
                <w:rFonts w:eastAsia="Arial"/>
                <w:sz w:val="16"/>
                <w:szCs w:val="16"/>
                <w:lang w:val="en-AU"/>
              </w:rPr>
              <w:t>5</w:t>
            </w:r>
          </w:p>
        </w:tc>
        <w:tc>
          <w:tcPr>
            <w:tcW w:w="634" w:type="dxa"/>
            <w:shd w:val="clear" w:color="auto" w:fill="FFFFFF" w:themeFill="background1"/>
            <w:vAlign w:val="center"/>
          </w:tcPr>
          <w:p w14:paraId="311F8FB0" w14:textId="3F4C58E5" w:rsidR="000B19BE" w:rsidRPr="00732FCD" w:rsidRDefault="000B19BE" w:rsidP="000F6835">
            <w:pPr>
              <w:pStyle w:val="VCAAtabletextnarrow"/>
              <w:jc w:val="center"/>
              <w:rPr>
                <w:rFonts w:eastAsia="Arial"/>
                <w:sz w:val="16"/>
                <w:szCs w:val="16"/>
                <w:lang w:val="en-AU"/>
              </w:rPr>
            </w:pPr>
            <w:r w:rsidRPr="00732FCD">
              <w:rPr>
                <w:rFonts w:eastAsia="Arial"/>
                <w:sz w:val="16"/>
                <w:szCs w:val="16"/>
                <w:lang w:val="en-AU"/>
              </w:rPr>
              <w:t>P6</w:t>
            </w:r>
            <w:r w:rsidR="00B0087E">
              <w:rPr>
                <w:rFonts w:eastAsia="Arial"/>
                <w:sz w:val="16"/>
                <w:szCs w:val="16"/>
                <w:lang w:val="en-AU"/>
              </w:rPr>
              <w:t>–</w:t>
            </w:r>
            <w:r w:rsidRPr="00732FCD">
              <w:rPr>
                <w:rFonts w:eastAsia="Arial"/>
                <w:sz w:val="16"/>
                <w:szCs w:val="16"/>
                <w:lang w:val="en-AU"/>
              </w:rPr>
              <w:t>7</w:t>
            </w:r>
          </w:p>
        </w:tc>
        <w:tc>
          <w:tcPr>
            <w:tcW w:w="633" w:type="dxa"/>
            <w:shd w:val="clear" w:color="auto" w:fill="FFFFFF" w:themeFill="background1"/>
            <w:vAlign w:val="center"/>
          </w:tcPr>
          <w:p w14:paraId="22D81613" w14:textId="77777777" w:rsidR="000B19BE" w:rsidRPr="00732FCD" w:rsidRDefault="000B19BE" w:rsidP="000F6835">
            <w:pPr>
              <w:pStyle w:val="VCAAtabletextnarrow"/>
              <w:jc w:val="center"/>
              <w:rPr>
                <w:rFonts w:eastAsia="Arial"/>
                <w:sz w:val="16"/>
                <w:szCs w:val="16"/>
                <w:lang w:val="en-AU"/>
              </w:rPr>
            </w:pPr>
            <w:r w:rsidRPr="00732FCD">
              <w:rPr>
                <w:rFonts w:eastAsia="Arial"/>
                <w:sz w:val="16"/>
                <w:szCs w:val="16"/>
                <w:lang w:val="en-AU"/>
              </w:rPr>
              <w:t>P8</w:t>
            </w:r>
          </w:p>
        </w:tc>
        <w:tc>
          <w:tcPr>
            <w:tcW w:w="633" w:type="dxa"/>
            <w:shd w:val="clear" w:color="auto" w:fill="FFFFFF" w:themeFill="background1"/>
            <w:vAlign w:val="center"/>
          </w:tcPr>
          <w:p w14:paraId="56D3A726" w14:textId="4EB56CB9" w:rsidR="000B19BE" w:rsidRPr="00732FCD" w:rsidRDefault="000B19BE" w:rsidP="000F6835">
            <w:pPr>
              <w:pStyle w:val="VCAAtabletextnarrow"/>
              <w:jc w:val="center"/>
              <w:rPr>
                <w:rFonts w:eastAsia="Arial"/>
                <w:iCs w:val="0"/>
                <w:sz w:val="16"/>
                <w:szCs w:val="16"/>
                <w:lang w:val="en-AU"/>
              </w:rPr>
            </w:pPr>
            <w:r w:rsidRPr="00732FCD">
              <w:rPr>
                <w:rFonts w:eastAsia="Arial"/>
                <w:sz w:val="16"/>
                <w:szCs w:val="16"/>
                <w:lang w:val="en-AU"/>
              </w:rPr>
              <w:t>P9</w:t>
            </w:r>
          </w:p>
        </w:tc>
        <w:tc>
          <w:tcPr>
            <w:tcW w:w="3970" w:type="dxa"/>
            <w:gridSpan w:val="6"/>
            <w:shd w:val="clear" w:color="auto" w:fill="FFFFFF" w:themeFill="background1"/>
            <w:vAlign w:val="center"/>
          </w:tcPr>
          <w:p w14:paraId="10C04B41" w14:textId="77777777" w:rsidR="000B19BE" w:rsidRPr="00732FCD" w:rsidRDefault="000B19BE" w:rsidP="000F6835">
            <w:pPr>
              <w:pStyle w:val="VCAAtabletextnarrow"/>
              <w:jc w:val="center"/>
              <w:rPr>
                <w:rFonts w:eastAsia="Arial"/>
                <w:sz w:val="16"/>
                <w:szCs w:val="16"/>
                <w:lang w:val="en-AU"/>
              </w:rPr>
            </w:pPr>
          </w:p>
        </w:tc>
      </w:tr>
      <w:tr w:rsidR="000B19BE" w:rsidRPr="00732FCD" w14:paraId="307EAFF2" w14:textId="77777777" w:rsidTr="00B72215">
        <w:trPr>
          <w:cantSplit/>
        </w:trPr>
        <w:tc>
          <w:tcPr>
            <w:tcW w:w="1980" w:type="dxa"/>
            <w:vAlign w:val="center"/>
          </w:tcPr>
          <w:p w14:paraId="58D6055B" w14:textId="77777777" w:rsidR="000B19BE" w:rsidRPr="00732FCD" w:rsidRDefault="000B19BE" w:rsidP="004B4C2A">
            <w:pPr>
              <w:pStyle w:val="VCAAtabletextnarrow"/>
              <w:rPr>
                <w:lang w:val="en-AU"/>
              </w:rPr>
            </w:pPr>
            <w:r w:rsidRPr="00732FCD">
              <w:rPr>
                <w:lang w:val="en-AU"/>
              </w:rPr>
              <w:t>Fluency</w:t>
            </w:r>
          </w:p>
        </w:tc>
        <w:tc>
          <w:tcPr>
            <w:tcW w:w="1369" w:type="dxa"/>
            <w:gridSpan w:val="2"/>
            <w:shd w:val="clear" w:color="auto" w:fill="FFFFFF" w:themeFill="background1"/>
            <w:vAlign w:val="center"/>
          </w:tcPr>
          <w:p w14:paraId="25985C96" w14:textId="77777777" w:rsidR="000B19BE" w:rsidRPr="00732FCD" w:rsidRDefault="000B19BE" w:rsidP="000F6835">
            <w:pPr>
              <w:pStyle w:val="VCAAtabletextnarrow"/>
              <w:jc w:val="center"/>
              <w:rPr>
                <w:rFonts w:eastAsia="Arial"/>
                <w:iCs w:val="0"/>
                <w:sz w:val="16"/>
                <w:szCs w:val="16"/>
                <w:lang w:val="en-AU"/>
              </w:rPr>
            </w:pPr>
          </w:p>
        </w:tc>
        <w:tc>
          <w:tcPr>
            <w:tcW w:w="633" w:type="dxa"/>
            <w:shd w:val="clear" w:color="auto" w:fill="FFFFFF" w:themeFill="background1"/>
            <w:vAlign w:val="center"/>
          </w:tcPr>
          <w:p w14:paraId="6124A8E1" w14:textId="58F07B2D" w:rsidR="000B19BE" w:rsidRPr="00732FCD" w:rsidRDefault="000B19BE" w:rsidP="000F6835">
            <w:pPr>
              <w:pStyle w:val="VCAAtabletextnarrow"/>
              <w:jc w:val="center"/>
              <w:rPr>
                <w:rFonts w:eastAsia="Arial"/>
                <w:sz w:val="16"/>
                <w:szCs w:val="16"/>
                <w:lang w:val="en-AU"/>
              </w:rPr>
            </w:pPr>
            <w:r w:rsidRPr="00732FCD">
              <w:rPr>
                <w:rFonts w:eastAsia="Arial"/>
                <w:sz w:val="16"/>
                <w:szCs w:val="16"/>
                <w:lang w:val="en-AU"/>
              </w:rPr>
              <w:t>P1</w:t>
            </w:r>
            <w:r w:rsidR="00B0087E">
              <w:rPr>
                <w:rFonts w:eastAsia="Arial"/>
                <w:sz w:val="16"/>
                <w:szCs w:val="16"/>
                <w:lang w:val="en-AU"/>
              </w:rPr>
              <w:t>–</w:t>
            </w:r>
            <w:r w:rsidRPr="00732FCD">
              <w:rPr>
                <w:rFonts w:eastAsia="Arial"/>
                <w:sz w:val="16"/>
                <w:szCs w:val="16"/>
                <w:lang w:val="en-AU"/>
              </w:rPr>
              <w:t>3</w:t>
            </w:r>
          </w:p>
        </w:tc>
        <w:tc>
          <w:tcPr>
            <w:tcW w:w="633" w:type="dxa"/>
            <w:shd w:val="clear" w:color="auto" w:fill="FFFFFF" w:themeFill="background1"/>
            <w:vAlign w:val="center"/>
          </w:tcPr>
          <w:p w14:paraId="566F9707" w14:textId="77777777" w:rsidR="000B19BE" w:rsidRPr="00732FCD" w:rsidRDefault="000B19BE" w:rsidP="000F6835">
            <w:pPr>
              <w:pStyle w:val="VCAAtabletextnarrow"/>
              <w:jc w:val="center"/>
              <w:rPr>
                <w:rFonts w:eastAsia="Arial"/>
                <w:sz w:val="16"/>
                <w:szCs w:val="16"/>
                <w:lang w:val="en-AU"/>
              </w:rPr>
            </w:pPr>
            <w:r w:rsidRPr="00732FCD">
              <w:rPr>
                <w:rFonts w:eastAsia="Arial"/>
                <w:sz w:val="16"/>
                <w:szCs w:val="16"/>
                <w:lang w:val="en-AU"/>
              </w:rPr>
              <w:t>P3</w:t>
            </w:r>
          </w:p>
        </w:tc>
        <w:tc>
          <w:tcPr>
            <w:tcW w:w="634" w:type="dxa"/>
            <w:shd w:val="clear" w:color="auto" w:fill="FFFFFF" w:themeFill="background1"/>
            <w:vAlign w:val="center"/>
          </w:tcPr>
          <w:p w14:paraId="1201D8D6" w14:textId="77777777" w:rsidR="000B19BE" w:rsidRPr="00732FCD" w:rsidRDefault="000B19BE" w:rsidP="000F6835">
            <w:pPr>
              <w:pStyle w:val="VCAAtabletextnarrow"/>
              <w:jc w:val="center"/>
              <w:rPr>
                <w:rFonts w:eastAsia="Arial"/>
                <w:sz w:val="16"/>
                <w:szCs w:val="16"/>
                <w:lang w:val="en-AU"/>
              </w:rPr>
            </w:pPr>
            <w:r w:rsidRPr="00732FCD">
              <w:rPr>
                <w:rFonts w:eastAsia="Arial"/>
                <w:sz w:val="16"/>
                <w:szCs w:val="16"/>
                <w:lang w:val="en-AU"/>
              </w:rPr>
              <w:t>P4</w:t>
            </w:r>
          </w:p>
        </w:tc>
        <w:tc>
          <w:tcPr>
            <w:tcW w:w="633" w:type="dxa"/>
            <w:shd w:val="clear" w:color="auto" w:fill="FFFFFF" w:themeFill="background1"/>
            <w:vAlign w:val="center"/>
          </w:tcPr>
          <w:p w14:paraId="6BE855CB" w14:textId="77777777" w:rsidR="000B19BE" w:rsidRPr="00732FCD" w:rsidRDefault="000B19BE" w:rsidP="000F6835">
            <w:pPr>
              <w:pStyle w:val="VCAAtabletextnarrow"/>
              <w:jc w:val="center"/>
              <w:rPr>
                <w:rFonts w:eastAsia="Arial"/>
                <w:sz w:val="16"/>
                <w:szCs w:val="16"/>
                <w:lang w:val="en-AU"/>
              </w:rPr>
            </w:pPr>
            <w:r w:rsidRPr="00732FCD">
              <w:rPr>
                <w:rFonts w:eastAsia="Arial"/>
                <w:sz w:val="16"/>
                <w:szCs w:val="16"/>
                <w:lang w:val="en-AU"/>
              </w:rPr>
              <w:t>P5</w:t>
            </w:r>
          </w:p>
        </w:tc>
        <w:tc>
          <w:tcPr>
            <w:tcW w:w="633" w:type="dxa"/>
            <w:shd w:val="clear" w:color="auto" w:fill="FFFFFF" w:themeFill="background1"/>
            <w:vAlign w:val="center"/>
          </w:tcPr>
          <w:p w14:paraId="4B303499" w14:textId="77777777" w:rsidR="000B19BE" w:rsidRPr="00732FCD" w:rsidRDefault="000B19BE" w:rsidP="000F6835">
            <w:pPr>
              <w:pStyle w:val="VCAAtabletextnarrow"/>
              <w:jc w:val="center"/>
              <w:rPr>
                <w:rFonts w:eastAsia="Arial"/>
                <w:sz w:val="16"/>
                <w:szCs w:val="16"/>
                <w:lang w:val="en-AU"/>
              </w:rPr>
            </w:pPr>
            <w:r w:rsidRPr="00732FCD">
              <w:rPr>
                <w:rFonts w:eastAsia="Arial"/>
                <w:sz w:val="16"/>
                <w:szCs w:val="16"/>
                <w:lang w:val="en-AU"/>
              </w:rPr>
              <w:t>P6</w:t>
            </w:r>
          </w:p>
        </w:tc>
        <w:tc>
          <w:tcPr>
            <w:tcW w:w="3970" w:type="dxa"/>
            <w:gridSpan w:val="6"/>
            <w:shd w:val="clear" w:color="auto" w:fill="FFFFFF" w:themeFill="background1"/>
            <w:vAlign w:val="center"/>
          </w:tcPr>
          <w:p w14:paraId="135EA222" w14:textId="77777777" w:rsidR="000B19BE" w:rsidRPr="00732FCD" w:rsidRDefault="000B19BE" w:rsidP="000F6835">
            <w:pPr>
              <w:pStyle w:val="VCAAtabletextnarrow"/>
              <w:jc w:val="center"/>
              <w:rPr>
                <w:rFonts w:eastAsia="Arial"/>
                <w:sz w:val="16"/>
                <w:szCs w:val="16"/>
                <w:lang w:val="en-AU"/>
              </w:rPr>
            </w:pPr>
          </w:p>
        </w:tc>
      </w:tr>
    </w:tbl>
    <w:p w14:paraId="152E641E" w14:textId="77777777" w:rsidR="000B19BE" w:rsidRPr="00732FCD" w:rsidRDefault="000B19BE" w:rsidP="00721600">
      <w:pPr>
        <w:pStyle w:val="Heading3"/>
        <w:rPr>
          <w:iCs/>
        </w:rPr>
      </w:pPr>
      <w:r w:rsidRPr="00732FCD">
        <w:t xml:space="preserve">Writing </w:t>
      </w:r>
    </w:p>
    <w:p w14:paraId="2FC38FAB" w14:textId="4D06C0F3" w:rsidR="000B19BE" w:rsidRPr="00732FCD" w:rsidRDefault="000B19BE" w:rsidP="00721600">
      <w:pPr>
        <w:pStyle w:val="VCAAbody"/>
        <w:rPr>
          <w:iCs/>
          <w:lang w:val="en-AU"/>
        </w:rPr>
      </w:pPr>
      <w:r w:rsidRPr="00732FCD">
        <w:rPr>
          <w:lang w:val="en-AU"/>
        </w:rPr>
        <w:t xml:space="preserve">The Writing element includes </w:t>
      </w:r>
      <w:r w:rsidR="00DD2AE6" w:rsidRPr="00732FCD">
        <w:rPr>
          <w:lang w:val="en-AU"/>
        </w:rPr>
        <w:t xml:space="preserve">5 </w:t>
      </w:r>
      <w:r w:rsidRPr="00732FCD">
        <w:rPr>
          <w:lang w:val="en-AU"/>
        </w:rPr>
        <w:t>sub-elements.</w:t>
      </w:r>
    </w:p>
    <w:p w14:paraId="7C6B5282" w14:textId="77777777" w:rsidR="000B19BE" w:rsidRPr="00732FCD" w:rsidRDefault="000B19BE" w:rsidP="00721600">
      <w:pPr>
        <w:pStyle w:val="VCAAbody"/>
        <w:rPr>
          <w:iCs/>
          <w:lang w:val="en-AU"/>
        </w:rPr>
      </w:pPr>
      <w:r w:rsidRPr="00732FCD">
        <w:rPr>
          <w:lang w:val="en-AU"/>
        </w:rPr>
        <w:t>These sub-elements are:</w:t>
      </w:r>
    </w:p>
    <w:p w14:paraId="3C4938B1" w14:textId="77777777" w:rsidR="000B19BE" w:rsidRPr="00732FCD" w:rsidRDefault="000B19BE" w:rsidP="00721600">
      <w:pPr>
        <w:pStyle w:val="VCAAbullet"/>
        <w:rPr>
          <w:lang w:val="en-AU"/>
        </w:rPr>
      </w:pPr>
      <w:r w:rsidRPr="00732FCD">
        <w:rPr>
          <w:lang w:val="en-AU"/>
        </w:rPr>
        <w:t>Creating texts</w:t>
      </w:r>
    </w:p>
    <w:p w14:paraId="35E1E752" w14:textId="77777777" w:rsidR="004F4752" w:rsidRPr="00732FCD" w:rsidRDefault="004F4752" w:rsidP="004F4752">
      <w:pPr>
        <w:pStyle w:val="VCAAbullet"/>
        <w:rPr>
          <w:color w:val="000000"/>
          <w:lang w:val="en-AU" w:eastAsia="zh-CN"/>
        </w:rPr>
      </w:pPr>
      <w:r w:rsidRPr="00732FCD">
        <w:rPr>
          <w:lang w:val="en-AU"/>
        </w:rPr>
        <w:t>Handwriting and keyboarding</w:t>
      </w:r>
    </w:p>
    <w:p w14:paraId="326086F9" w14:textId="77777777" w:rsidR="004F4752" w:rsidRPr="00732FCD" w:rsidRDefault="004F4752" w:rsidP="004F4752">
      <w:pPr>
        <w:pStyle w:val="VCAAbullet"/>
        <w:rPr>
          <w:lang w:val="en-AU"/>
        </w:rPr>
      </w:pPr>
      <w:r w:rsidRPr="00732FCD">
        <w:rPr>
          <w:lang w:val="en-AU"/>
        </w:rPr>
        <w:t>Punctuation</w:t>
      </w:r>
    </w:p>
    <w:p w14:paraId="6010B4B1" w14:textId="77777777" w:rsidR="000B19BE" w:rsidRPr="00732FCD" w:rsidRDefault="000B19BE" w:rsidP="00721600">
      <w:pPr>
        <w:pStyle w:val="VCAAbullet"/>
        <w:rPr>
          <w:lang w:val="en-AU"/>
        </w:rPr>
      </w:pPr>
      <w:r w:rsidRPr="00732FCD">
        <w:rPr>
          <w:lang w:val="en-AU"/>
        </w:rPr>
        <w:t>Grammar</w:t>
      </w:r>
    </w:p>
    <w:p w14:paraId="611CAE2B" w14:textId="466BC584" w:rsidR="000B19BE" w:rsidRPr="00732FCD" w:rsidRDefault="000B19BE" w:rsidP="00721600">
      <w:pPr>
        <w:pStyle w:val="VCAAbullet"/>
        <w:rPr>
          <w:lang w:val="en-AU"/>
        </w:rPr>
      </w:pPr>
      <w:r w:rsidRPr="00732FCD">
        <w:rPr>
          <w:lang w:val="en-AU"/>
        </w:rPr>
        <w:t>Spelling</w:t>
      </w:r>
      <w:r w:rsidR="00B33577">
        <w:rPr>
          <w:lang w:val="en-AU"/>
        </w:rPr>
        <w:t>.</w:t>
      </w:r>
    </w:p>
    <w:p w14:paraId="0DAD4CFD" w14:textId="77777777" w:rsidR="000B19BE" w:rsidRPr="00732FCD" w:rsidRDefault="000B19BE" w:rsidP="00DD2AE6">
      <w:pPr>
        <w:pStyle w:val="Heading4"/>
        <w:rPr>
          <w:lang w:val="en-AU" w:eastAsia="zh-CN"/>
        </w:rPr>
      </w:pPr>
      <w:r w:rsidRPr="00732FCD">
        <w:rPr>
          <w:lang w:val="en-AU" w:eastAsia="zh-CN"/>
        </w:rPr>
        <w:t>Creating texts</w:t>
      </w:r>
    </w:p>
    <w:p w14:paraId="4C6F4287" w14:textId="3DA98C89" w:rsidR="000B19BE" w:rsidRPr="004B4C2A" w:rsidRDefault="000B19BE" w:rsidP="00576E84">
      <w:pPr>
        <w:pStyle w:val="VCAAbody"/>
      </w:pPr>
      <w:r w:rsidRPr="004B4C2A">
        <w:t xml:space="preserve">This sub-element describes how a student becomes increasingly proficient at creating texts for a range of purposes and audiences across learning areas. Students’ writing moves from representing basic concepts and simple ideas to conveying abstract concepts and complex ideas, in line with the demands of the learning areas. Creating texts is a holistic sub-element </w:t>
      </w:r>
      <w:r w:rsidR="00B0087E" w:rsidRPr="004B4C2A">
        <w:t xml:space="preserve">that </w:t>
      </w:r>
      <w:r w:rsidRPr="004B4C2A">
        <w:t>is supported by the other sub-elements under this element.</w:t>
      </w:r>
    </w:p>
    <w:p w14:paraId="6FE17F61" w14:textId="77777777" w:rsidR="004F4752" w:rsidRPr="00732FCD" w:rsidRDefault="004F4752" w:rsidP="004F4752">
      <w:pPr>
        <w:pStyle w:val="Heading4"/>
      </w:pPr>
      <w:r w:rsidRPr="00732FCD">
        <w:lastRenderedPageBreak/>
        <w:t>Handwriting and keyboarding</w:t>
      </w:r>
    </w:p>
    <w:p w14:paraId="38E09E94" w14:textId="77777777" w:rsidR="004F4752" w:rsidRPr="004B4C2A" w:rsidRDefault="004F4752" w:rsidP="004F4752">
      <w:pPr>
        <w:pStyle w:val="VCAAbody"/>
      </w:pPr>
      <w:r w:rsidRPr="004B4C2A">
        <w:t xml:space="preserve">This sub-element describes how a student uses handwriting and keyboarding skills with increasing speed, </w:t>
      </w:r>
      <w:r w:rsidRPr="00732FCD">
        <w:rPr>
          <w:lang w:val="en-AU"/>
        </w:rPr>
        <w:t>accuracy</w:t>
      </w:r>
      <w:r w:rsidRPr="004B4C2A">
        <w:t xml:space="preserve"> and fluency, to compose and edit texts. It describes how a student develops a fluent, legible handwriting style, beginning with </w:t>
      </w:r>
      <w:proofErr w:type="spellStart"/>
      <w:r w:rsidRPr="004B4C2A">
        <w:t>unjoined</w:t>
      </w:r>
      <w:proofErr w:type="spellEnd"/>
      <w:r w:rsidRPr="004B4C2A">
        <w:t xml:space="preserve"> letters and transitioning to joined handwriting.</w:t>
      </w:r>
    </w:p>
    <w:p w14:paraId="1ECA5D2E" w14:textId="77777777" w:rsidR="004F4752" w:rsidRPr="00732FCD" w:rsidRDefault="004F4752" w:rsidP="004F4752">
      <w:pPr>
        <w:pStyle w:val="Heading4"/>
      </w:pPr>
      <w:r w:rsidRPr="00732FCD">
        <w:t>Punctuation</w:t>
      </w:r>
    </w:p>
    <w:p w14:paraId="546570EC" w14:textId="77777777" w:rsidR="004F4752" w:rsidRPr="004B4C2A" w:rsidRDefault="004F4752" w:rsidP="00576E84">
      <w:pPr>
        <w:pStyle w:val="VCAAbody"/>
      </w:pPr>
      <w:r w:rsidRPr="004B4C2A">
        <w:t>This sub-element describes how a student becomes increasingly proficient at using correct punctuation to ensure clarity and ease of reading in the texts they create. As students write more complex and technical texts, they will use increasingly complex punctuation to support meaning.</w:t>
      </w:r>
    </w:p>
    <w:p w14:paraId="63580CDB" w14:textId="77777777" w:rsidR="000B19BE" w:rsidRPr="00732FCD" w:rsidRDefault="000B19BE" w:rsidP="00DD2AE6">
      <w:pPr>
        <w:pStyle w:val="Heading4"/>
      </w:pPr>
      <w:r w:rsidRPr="00732FCD">
        <w:t>Grammar</w:t>
      </w:r>
    </w:p>
    <w:p w14:paraId="43F22944" w14:textId="77777777" w:rsidR="000B19BE" w:rsidRPr="004B4C2A" w:rsidRDefault="000B19BE" w:rsidP="00576E84">
      <w:pPr>
        <w:pStyle w:val="VCAAbody"/>
      </w:pPr>
      <w:r w:rsidRPr="004B4C2A">
        <w:t>This sub-element describes how a student becomes increasingly proficient at creating coherent and cohesive, grammatically accurate written texts. Students develop control over grammar at the whole text, sentence and word group level.</w:t>
      </w:r>
    </w:p>
    <w:p w14:paraId="737EAC3D" w14:textId="77777777" w:rsidR="000B19BE" w:rsidRPr="004B4C2A" w:rsidRDefault="000B19BE" w:rsidP="00D911DB">
      <w:pPr>
        <w:pStyle w:val="Heading4"/>
      </w:pPr>
      <w:r w:rsidRPr="004B4C2A">
        <w:t>Spelling</w:t>
      </w:r>
    </w:p>
    <w:p w14:paraId="5DA2A5C1" w14:textId="332D4E7C" w:rsidR="000B19BE" w:rsidRPr="004B4C2A" w:rsidRDefault="000B19BE" w:rsidP="00721600">
      <w:pPr>
        <w:pStyle w:val="VCAAbody"/>
      </w:pPr>
      <w:r w:rsidRPr="004B4C2A">
        <w:t xml:space="preserve">This sub-element describes how a student </w:t>
      </w:r>
      <w:r w:rsidRPr="00732FCD">
        <w:rPr>
          <w:lang w:val="en-AU"/>
        </w:rPr>
        <w:t>becomes</w:t>
      </w:r>
      <w:r w:rsidRPr="004B4C2A">
        <w:t xml:space="preserve"> increasingly proficient in selecting and arranging letters to form accurately spelt words, to ensure written texts are clear and easily understood. Students develop increasing skill</w:t>
      </w:r>
      <w:r w:rsidR="00810C40" w:rsidRPr="004B4C2A">
        <w:t>s</w:t>
      </w:r>
      <w:r w:rsidRPr="004B4C2A">
        <w:t xml:space="preserve"> and knowledge in using spelling as a tool to understand and create meaning in texts. At higher levels of the progression, students monitor their own spelling and explain how spelling affects meaning.</w:t>
      </w:r>
    </w:p>
    <w:p w14:paraId="7A485FBB" w14:textId="0BD98D99" w:rsidR="000B19BE" w:rsidRPr="00732FCD" w:rsidRDefault="000B19BE" w:rsidP="00721600">
      <w:pPr>
        <w:pStyle w:val="VCAAbody"/>
        <w:rPr>
          <w:lang w:val="en-AU"/>
        </w:rPr>
      </w:pPr>
      <w:r w:rsidRPr="00732FCD">
        <w:rPr>
          <w:lang w:val="en-AU"/>
        </w:rPr>
        <w:t xml:space="preserve">Table </w:t>
      </w:r>
      <w:r w:rsidR="002134CC">
        <w:rPr>
          <w:lang w:val="en-AU"/>
        </w:rPr>
        <w:t>4</w:t>
      </w:r>
      <w:r w:rsidR="002134CC" w:rsidRPr="00732FCD">
        <w:rPr>
          <w:lang w:val="en-AU"/>
        </w:rPr>
        <w:t xml:space="preserve"> </w:t>
      </w:r>
      <w:r w:rsidRPr="00732FCD">
        <w:rPr>
          <w:lang w:val="en-AU"/>
        </w:rPr>
        <w:t xml:space="preserve">represents the alignment of the Writing progression levels with the </w:t>
      </w:r>
      <w:r w:rsidR="001506E6" w:rsidRPr="00732FCD">
        <w:rPr>
          <w:lang w:val="en-AU"/>
        </w:rPr>
        <w:t xml:space="preserve">curriculum </w:t>
      </w:r>
      <w:r w:rsidRPr="00732FCD">
        <w:rPr>
          <w:lang w:val="en-AU"/>
        </w:rPr>
        <w:t xml:space="preserve">levels in the </w:t>
      </w:r>
      <w:r w:rsidR="001506E6" w:rsidRPr="00732FCD">
        <w:rPr>
          <w:lang w:val="en-AU"/>
        </w:rPr>
        <w:t xml:space="preserve">Victorian </w:t>
      </w:r>
      <w:r w:rsidRPr="00732FCD">
        <w:rPr>
          <w:lang w:val="en-AU"/>
        </w:rPr>
        <w:t>Curriculum</w:t>
      </w:r>
      <w:r w:rsidR="001506E6" w:rsidRPr="00732FCD">
        <w:rPr>
          <w:lang w:val="en-AU"/>
        </w:rPr>
        <w:t xml:space="preserve"> F–10</w:t>
      </w:r>
      <w:r w:rsidRPr="00732FCD">
        <w:rPr>
          <w:lang w:val="en-AU"/>
        </w:rPr>
        <w:t xml:space="preserve"> English. There are often multiple progression levels within a curriculum level. The number of progression levels is determined by the research evidence and is not the same for each sub-element.</w:t>
      </w:r>
    </w:p>
    <w:p w14:paraId="458D8F5B" w14:textId="27311629" w:rsidR="000B19BE" w:rsidRPr="00632694" w:rsidRDefault="000B19BE" w:rsidP="00632694">
      <w:pPr>
        <w:pStyle w:val="VCAAcaptionsandfootnotes"/>
      </w:pPr>
      <w:r w:rsidRPr="00632694">
        <w:t xml:space="preserve">Table </w:t>
      </w:r>
      <w:r w:rsidR="002134CC" w:rsidRPr="00632694">
        <w:t>4</w:t>
      </w:r>
      <w:r w:rsidRPr="00632694">
        <w:t xml:space="preserve">: Alignment of the Writing progression levels with the </w:t>
      </w:r>
      <w:r w:rsidR="001506E6" w:rsidRPr="00632694">
        <w:t xml:space="preserve">curriculum </w:t>
      </w:r>
      <w:r w:rsidRPr="00632694">
        <w:t xml:space="preserve">levels in the </w:t>
      </w:r>
      <w:r w:rsidR="001506E6" w:rsidRPr="00632694">
        <w:t>Victorian Curriculum F–10</w:t>
      </w:r>
      <w:r w:rsidRPr="00632694">
        <w:t xml:space="preserve"> English</w:t>
      </w:r>
    </w:p>
    <w:tbl>
      <w:tblPr>
        <w:tblStyle w:val="TableGrid1"/>
        <w:tblpPr w:leftFromText="180" w:rightFromText="180" w:vertAnchor="text" w:horzAnchor="margin" w:tblpX="-147" w:tblpY="14"/>
        <w:tblW w:w="10343" w:type="dxa"/>
        <w:tblLayout w:type="fixed"/>
        <w:tblCellMar>
          <w:left w:w="0" w:type="dxa"/>
          <w:right w:w="0" w:type="dxa"/>
        </w:tblCellMar>
        <w:tblLook w:val="04A0" w:firstRow="1" w:lastRow="0" w:firstColumn="1" w:lastColumn="0" w:noHBand="0" w:noVBand="1"/>
        <w:tblCaption w:val="Table with heading Writing"/>
      </w:tblPr>
      <w:tblGrid>
        <w:gridCol w:w="1912"/>
        <w:gridCol w:w="633"/>
        <w:gridCol w:w="633"/>
        <w:gridCol w:w="633"/>
        <w:gridCol w:w="633"/>
        <w:gridCol w:w="633"/>
        <w:gridCol w:w="633"/>
        <w:gridCol w:w="633"/>
        <w:gridCol w:w="633"/>
        <w:gridCol w:w="633"/>
        <w:gridCol w:w="633"/>
        <w:gridCol w:w="633"/>
        <w:gridCol w:w="759"/>
        <w:gridCol w:w="709"/>
      </w:tblGrid>
      <w:tr w:rsidR="000B19BE" w:rsidRPr="00732FCD" w14:paraId="312B2506" w14:textId="77777777" w:rsidTr="00B72215">
        <w:trPr>
          <w:trHeight w:val="302"/>
        </w:trPr>
        <w:tc>
          <w:tcPr>
            <w:tcW w:w="10343" w:type="dxa"/>
            <w:gridSpan w:val="14"/>
            <w:shd w:val="clear" w:color="auto" w:fill="0072AA" w:themeFill="accent1" w:themeFillShade="BF"/>
          </w:tcPr>
          <w:p w14:paraId="62C16ACD" w14:textId="77777777" w:rsidR="000B19BE" w:rsidRPr="00732FCD" w:rsidRDefault="000B19BE" w:rsidP="00B72215">
            <w:pPr>
              <w:pStyle w:val="VCAAtableheading"/>
              <w:jc w:val="center"/>
            </w:pPr>
            <w:bookmarkStart w:id="22" w:name="_Hlk162276227"/>
            <w:r w:rsidRPr="00732FCD">
              <w:t>Writing</w:t>
            </w:r>
          </w:p>
        </w:tc>
      </w:tr>
      <w:tr w:rsidR="000B19BE" w:rsidRPr="00732FCD" w14:paraId="514CFE61" w14:textId="77777777" w:rsidTr="00B72215">
        <w:trPr>
          <w:trHeight w:val="488"/>
        </w:trPr>
        <w:tc>
          <w:tcPr>
            <w:tcW w:w="1912" w:type="dxa"/>
            <w:vMerge w:val="restart"/>
            <w:shd w:val="clear" w:color="auto" w:fill="D9D9D9" w:themeFill="background1" w:themeFillShade="D9"/>
          </w:tcPr>
          <w:p w14:paraId="5F3815E5" w14:textId="19D99A1D" w:rsidR="000B19BE" w:rsidRPr="004B4C2A" w:rsidRDefault="000B19BE" w:rsidP="004B4C2A">
            <w:pPr>
              <w:pStyle w:val="VCAAtabletextnarrow"/>
              <w:jc w:val="center"/>
              <w:rPr>
                <w:b/>
                <w:bCs/>
                <w:lang w:val="en-AU"/>
              </w:rPr>
            </w:pPr>
            <w:r w:rsidRPr="004B4C2A">
              <w:rPr>
                <w:rFonts w:eastAsia="Times New Roman"/>
                <w:b/>
                <w:bCs/>
                <w:color w:val="000000"/>
                <w:lang w:val="en-AU"/>
              </w:rPr>
              <w:t>Alignment</w:t>
            </w:r>
            <w:r w:rsidRPr="004B4C2A">
              <w:rPr>
                <w:b/>
                <w:bCs/>
                <w:lang w:val="en-AU"/>
              </w:rPr>
              <w:t xml:space="preserve"> to English </w:t>
            </w:r>
            <w:r w:rsidR="001506E6" w:rsidRPr="004B4C2A">
              <w:rPr>
                <w:b/>
                <w:bCs/>
                <w:lang w:val="en-AU"/>
              </w:rPr>
              <w:t xml:space="preserve">curriculum </w:t>
            </w:r>
            <w:r w:rsidRPr="004B4C2A">
              <w:rPr>
                <w:b/>
                <w:bCs/>
                <w:lang w:val="en-AU"/>
              </w:rPr>
              <w:t>level</w:t>
            </w:r>
          </w:p>
        </w:tc>
        <w:tc>
          <w:tcPr>
            <w:tcW w:w="8431" w:type="dxa"/>
            <w:gridSpan w:val="13"/>
            <w:shd w:val="clear" w:color="auto" w:fill="D9D9D9" w:themeFill="background1" w:themeFillShade="D9"/>
            <w:vAlign w:val="center"/>
          </w:tcPr>
          <w:p w14:paraId="05ACCD4F" w14:textId="4BF9F71E" w:rsidR="000B19BE" w:rsidRPr="004B4C2A" w:rsidRDefault="00CD64C4" w:rsidP="004B4C2A">
            <w:pPr>
              <w:pStyle w:val="VCAAtabletextnarrow"/>
              <w:jc w:val="center"/>
              <w:rPr>
                <w:b/>
                <w:bCs/>
                <w:lang w:val="en-AU"/>
              </w:rPr>
            </w:pPr>
            <w:r w:rsidRPr="004B4C2A">
              <w:rPr>
                <w:b/>
                <w:bCs/>
                <w:lang w:val="en-AU"/>
              </w:rPr>
              <w:t>Curriculum</w:t>
            </w:r>
            <w:r w:rsidR="000B19BE" w:rsidRPr="004B4C2A">
              <w:rPr>
                <w:b/>
                <w:bCs/>
                <w:lang w:val="en-AU"/>
              </w:rPr>
              <w:t xml:space="preserve"> level</w:t>
            </w:r>
          </w:p>
        </w:tc>
      </w:tr>
      <w:tr w:rsidR="00E9306D" w:rsidRPr="00732FCD" w14:paraId="260CFBC0" w14:textId="77777777" w:rsidTr="00B72215">
        <w:tc>
          <w:tcPr>
            <w:tcW w:w="1912" w:type="dxa"/>
            <w:vMerge/>
            <w:shd w:val="clear" w:color="auto" w:fill="D9D9D9" w:themeFill="background1" w:themeFillShade="D9"/>
          </w:tcPr>
          <w:p w14:paraId="11C7AF4D" w14:textId="77777777" w:rsidR="000B19BE" w:rsidRPr="00732FCD" w:rsidRDefault="000B19BE" w:rsidP="00B72215">
            <w:pPr>
              <w:spacing w:after="120" w:line="276" w:lineRule="auto"/>
              <w:rPr>
                <w:rFonts w:ascii="Arial" w:eastAsia="Arial" w:hAnsi="Arial"/>
                <w:b/>
                <w:bCs/>
                <w:sz w:val="20"/>
                <w:szCs w:val="20"/>
                <w:lang w:val="en-AU"/>
              </w:rPr>
            </w:pPr>
          </w:p>
        </w:tc>
        <w:tc>
          <w:tcPr>
            <w:tcW w:w="1266" w:type="dxa"/>
            <w:gridSpan w:val="2"/>
            <w:shd w:val="clear" w:color="auto" w:fill="FFFFFF" w:themeFill="background1"/>
            <w:vAlign w:val="center"/>
          </w:tcPr>
          <w:p w14:paraId="349CCB34" w14:textId="77777777" w:rsidR="000B19BE" w:rsidRPr="00732FCD" w:rsidRDefault="000B19BE" w:rsidP="000F6835">
            <w:pPr>
              <w:spacing w:before="155" w:after="120" w:line="276" w:lineRule="auto"/>
              <w:ind w:left="463" w:hanging="358"/>
              <w:jc w:val="center"/>
              <w:rPr>
                <w:rFonts w:ascii="Arial" w:eastAsia="Arial" w:hAnsi="Arial"/>
                <w:b/>
                <w:bCs/>
                <w:iCs w:val="0"/>
                <w:sz w:val="16"/>
                <w:szCs w:val="16"/>
                <w:lang w:val="en-AU"/>
              </w:rPr>
            </w:pPr>
          </w:p>
        </w:tc>
        <w:tc>
          <w:tcPr>
            <w:tcW w:w="633" w:type="dxa"/>
            <w:shd w:val="clear" w:color="auto" w:fill="FFFFFF" w:themeFill="background1"/>
            <w:vAlign w:val="center"/>
          </w:tcPr>
          <w:p w14:paraId="7E2C6680" w14:textId="77777777" w:rsidR="000B19BE" w:rsidRPr="00732FCD" w:rsidRDefault="000B19BE" w:rsidP="000F6835">
            <w:pPr>
              <w:pStyle w:val="VCAAtabletextnarrow"/>
              <w:jc w:val="center"/>
              <w:rPr>
                <w:lang w:val="en-AU"/>
              </w:rPr>
            </w:pPr>
            <w:r w:rsidRPr="00732FCD">
              <w:rPr>
                <w:lang w:val="en-AU"/>
              </w:rPr>
              <w:t>F</w:t>
            </w:r>
          </w:p>
        </w:tc>
        <w:tc>
          <w:tcPr>
            <w:tcW w:w="633" w:type="dxa"/>
            <w:shd w:val="clear" w:color="auto" w:fill="FFFFFF" w:themeFill="background1"/>
            <w:vAlign w:val="center"/>
          </w:tcPr>
          <w:p w14:paraId="086529D3" w14:textId="77777777" w:rsidR="000B19BE" w:rsidRPr="00732FCD" w:rsidRDefault="000B19BE" w:rsidP="000F6835">
            <w:pPr>
              <w:pStyle w:val="VCAAtabletextnarrow"/>
              <w:jc w:val="center"/>
              <w:rPr>
                <w:lang w:val="en-AU"/>
              </w:rPr>
            </w:pPr>
            <w:r w:rsidRPr="00732FCD">
              <w:rPr>
                <w:lang w:val="en-AU"/>
              </w:rPr>
              <w:t>1</w:t>
            </w:r>
          </w:p>
        </w:tc>
        <w:tc>
          <w:tcPr>
            <w:tcW w:w="633" w:type="dxa"/>
            <w:shd w:val="clear" w:color="auto" w:fill="FFFFFF" w:themeFill="background1"/>
            <w:vAlign w:val="center"/>
          </w:tcPr>
          <w:p w14:paraId="2C0237BB" w14:textId="77777777" w:rsidR="000B19BE" w:rsidRPr="00732FCD" w:rsidRDefault="000B19BE" w:rsidP="000F6835">
            <w:pPr>
              <w:pStyle w:val="VCAAtabletextnarrow"/>
              <w:jc w:val="center"/>
              <w:rPr>
                <w:lang w:val="en-AU"/>
              </w:rPr>
            </w:pPr>
            <w:r w:rsidRPr="00732FCD">
              <w:rPr>
                <w:lang w:val="en-AU"/>
              </w:rPr>
              <w:t>2</w:t>
            </w:r>
          </w:p>
        </w:tc>
        <w:tc>
          <w:tcPr>
            <w:tcW w:w="633" w:type="dxa"/>
            <w:shd w:val="clear" w:color="auto" w:fill="FFFFFF" w:themeFill="background1"/>
            <w:vAlign w:val="center"/>
          </w:tcPr>
          <w:p w14:paraId="6C20BDA0" w14:textId="77777777" w:rsidR="000B19BE" w:rsidRPr="00732FCD" w:rsidRDefault="000B19BE" w:rsidP="000F6835">
            <w:pPr>
              <w:pStyle w:val="VCAAtabletextnarrow"/>
              <w:jc w:val="center"/>
              <w:rPr>
                <w:lang w:val="en-AU"/>
              </w:rPr>
            </w:pPr>
            <w:r w:rsidRPr="00732FCD">
              <w:rPr>
                <w:lang w:val="en-AU"/>
              </w:rPr>
              <w:t>3</w:t>
            </w:r>
          </w:p>
        </w:tc>
        <w:tc>
          <w:tcPr>
            <w:tcW w:w="633" w:type="dxa"/>
            <w:shd w:val="clear" w:color="auto" w:fill="FFFFFF" w:themeFill="background1"/>
            <w:vAlign w:val="center"/>
          </w:tcPr>
          <w:p w14:paraId="3F1781E9" w14:textId="77777777" w:rsidR="000B19BE" w:rsidRPr="00732FCD" w:rsidRDefault="000B19BE" w:rsidP="000F6835">
            <w:pPr>
              <w:pStyle w:val="VCAAtabletextnarrow"/>
              <w:jc w:val="center"/>
              <w:rPr>
                <w:lang w:val="en-AU"/>
              </w:rPr>
            </w:pPr>
            <w:r w:rsidRPr="00732FCD">
              <w:rPr>
                <w:lang w:val="en-AU"/>
              </w:rPr>
              <w:t>4</w:t>
            </w:r>
          </w:p>
        </w:tc>
        <w:tc>
          <w:tcPr>
            <w:tcW w:w="633" w:type="dxa"/>
            <w:shd w:val="clear" w:color="auto" w:fill="FFFFFF" w:themeFill="background1"/>
            <w:vAlign w:val="center"/>
          </w:tcPr>
          <w:p w14:paraId="03DF98F2" w14:textId="77777777" w:rsidR="000B19BE" w:rsidRPr="00732FCD" w:rsidRDefault="000B19BE" w:rsidP="000F6835">
            <w:pPr>
              <w:pStyle w:val="VCAAtabletextnarrow"/>
              <w:jc w:val="center"/>
              <w:rPr>
                <w:lang w:val="en-AU"/>
              </w:rPr>
            </w:pPr>
            <w:r w:rsidRPr="00732FCD">
              <w:rPr>
                <w:lang w:val="en-AU"/>
              </w:rPr>
              <w:t>5</w:t>
            </w:r>
          </w:p>
        </w:tc>
        <w:tc>
          <w:tcPr>
            <w:tcW w:w="633" w:type="dxa"/>
            <w:shd w:val="clear" w:color="auto" w:fill="FFFFFF" w:themeFill="background1"/>
            <w:vAlign w:val="center"/>
          </w:tcPr>
          <w:p w14:paraId="33FB3277" w14:textId="77777777" w:rsidR="000B19BE" w:rsidRPr="00732FCD" w:rsidRDefault="000B19BE" w:rsidP="000F6835">
            <w:pPr>
              <w:pStyle w:val="VCAAtabletextnarrow"/>
              <w:jc w:val="center"/>
              <w:rPr>
                <w:lang w:val="en-AU"/>
              </w:rPr>
            </w:pPr>
            <w:r w:rsidRPr="00732FCD">
              <w:rPr>
                <w:lang w:val="en-AU"/>
              </w:rPr>
              <w:t>6</w:t>
            </w:r>
          </w:p>
        </w:tc>
        <w:tc>
          <w:tcPr>
            <w:tcW w:w="633" w:type="dxa"/>
            <w:shd w:val="clear" w:color="auto" w:fill="FFFFFF" w:themeFill="background1"/>
            <w:vAlign w:val="center"/>
          </w:tcPr>
          <w:p w14:paraId="46CBBBB3" w14:textId="77777777" w:rsidR="000B19BE" w:rsidRPr="00732FCD" w:rsidRDefault="000B19BE" w:rsidP="000F6835">
            <w:pPr>
              <w:pStyle w:val="VCAAtabletextnarrow"/>
              <w:jc w:val="center"/>
              <w:rPr>
                <w:lang w:val="en-AU"/>
              </w:rPr>
            </w:pPr>
            <w:r w:rsidRPr="00732FCD">
              <w:rPr>
                <w:lang w:val="en-AU"/>
              </w:rPr>
              <w:t>7</w:t>
            </w:r>
          </w:p>
        </w:tc>
        <w:tc>
          <w:tcPr>
            <w:tcW w:w="633" w:type="dxa"/>
            <w:shd w:val="clear" w:color="auto" w:fill="FFFFFF" w:themeFill="background1"/>
            <w:vAlign w:val="center"/>
          </w:tcPr>
          <w:p w14:paraId="10EC8BE9" w14:textId="77777777" w:rsidR="000B19BE" w:rsidRPr="00732FCD" w:rsidRDefault="000B19BE" w:rsidP="000F6835">
            <w:pPr>
              <w:pStyle w:val="VCAAtabletextnarrow"/>
              <w:jc w:val="center"/>
              <w:rPr>
                <w:lang w:val="en-AU"/>
              </w:rPr>
            </w:pPr>
            <w:r w:rsidRPr="00732FCD">
              <w:rPr>
                <w:lang w:val="en-AU"/>
              </w:rPr>
              <w:t>8</w:t>
            </w:r>
          </w:p>
        </w:tc>
        <w:tc>
          <w:tcPr>
            <w:tcW w:w="759" w:type="dxa"/>
            <w:shd w:val="clear" w:color="auto" w:fill="FFFFFF" w:themeFill="background1"/>
            <w:vAlign w:val="center"/>
          </w:tcPr>
          <w:p w14:paraId="5DC020DD" w14:textId="77777777" w:rsidR="000B19BE" w:rsidRPr="00732FCD" w:rsidRDefault="000B19BE" w:rsidP="000F6835">
            <w:pPr>
              <w:pStyle w:val="VCAAtabletextnarrow"/>
              <w:jc w:val="center"/>
              <w:rPr>
                <w:lang w:val="en-AU"/>
              </w:rPr>
            </w:pPr>
            <w:r w:rsidRPr="00732FCD">
              <w:rPr>
                <w:lang w:val="en-AU"/>
              </w:rPr>
              <w:t>9</w:t>
            </w:r>
          </w:p>
        </w:tc>
        <w:tc>
          <w:tcPr>
            <w:tcW w:w="709" w:type="dxa"/>
            <w:shd w:val="clear" w:color="auto" w:fill="FFFFFF" w:themeFill="background1"/>
            <w:vAlign w:val="center"/>
          </w:tcPr>
          <w:p w14:paraId="2EB9B978" w14:textId="77777777" w:rsidR="000B19BE" w:rsidRPr="00732FCD" w:rsidRDefault="000B19BE" w:rsidP="000F6835">
            <w:pPr>
              <w:pStyle w:val="VCAAtabletextnarrow"/>
              <w:jc w:val="center"/>
              <w:rPr>
                <w:lang w:val="en-AU"/>
              </w:rPr>
            </w:pPr>
            <w:r w:rsidRPr="00732FCD">
              <w:rPr>
                <w:lang w:val="en-AU"/>
              </w:rPr>
              <w:t>10</w:t>
            </w:r>
          </w:p>
        </w:tc>
      </w:tr>
      <w:tr w:rsidR="000B19BE" w:rsidRPr="00732FCD" w14:paraId="0BA4C008" w14:textId="77777777" w:rsidTr="00B72215">
        <w:trPr>
          <w:trHeight w:val="488"/>
        </w:trPr>
        <w:tc>
          <w:tcPr>
            <w:tcW w:w="1912" w:type="dxa"/>
            <w:shd w:val="clear" w:color="auto" w:fill="D9D9D9" w:themeFill="background1" w:themeFillShade="D9"/>
            <w:vAlign w:val="center"/>
          </w:tcPr>
          <w:p w14:paraId="5B22AF58" w14:textId="77777777" w:rsidR="000B19BE" w:rsidRPr="004B4C2A" w:rsidRDefault="000B19BE" w:rsidP="004B4C2A">
            <w:pPr>
              <w:pStyle w:val="VCAAtabletextnarrow"/>
              <w:jc w:val="center"/>
              <w:rPr>
                <w:b/>
                <w:bCs/>
                <w:lang w:val="en-AU"/>
              </w:rPr>
            </w:pPr>
            <w:r w:rsidRPr="004B4C2A">
              <w:rPr>
                <w:rFonts w:eastAsia="Arial"/>
                <w:b/>
                <w:bCs/>
                <w:lang w:val="en-AU"/>
              </w:rPr>
              <w:t>Sub-</w:t>
            </w:r>
            <w:r w:rsidRPr="004B4C2A">
              <w:rPr>
                <w:b/>
                <w:bCs/>
                <w:lang w:val="en-AU"/>
              </w:rPr>
              <w:t>element</w:t>
            </w:r>
          </w:p>
        </w:tc>
        <w:tc>
          <w:tcPr>
            <w:tcW w:w="8431" w:type="dxa"/>
            <w:gridSpan w:val="13"/>
            <w:shd w:val="clear" w:color="auto" w:fill="D9D9D9" w:themeFill="background1" w:themeFillShade="D9"/>
            <w:vAlign w:val="center"/>
          </w:tcPr>
          <w:p w14:paraId="5CAD9E74" w14:textId="77777777" w:rsidR="000B19BE" w:rsidRPr="004B4C2A" w:rsidRDefault="000B19BE" w:rsidP="004B4C2A">
            <w:pPr>
              <w:pStyle w:val="VCAAtabletextnarrow"/>
              <w:jc w:val="center"/>
              <w:rPr>
                <w:rFonts w:eastAsia="Arial"/>
                <w:b/>
                <w:bCs/>
                <w:color w:val="FFFFFF" w:themeColor="background1"/>
                <w:sz w:val="16"/>
                <w:szCs w:val="16"/>
                <w:lang w:val="en-AU"/>
              </w:rPr>
            </w:pPr>
            <w:r w:rsidRPr="004B4C2A">
              <w:rPr>
                <w:rFonts w:eastAsia="Arial"/>
                <w:b/>
                <w:bCs/>
                <w:lang w:val="en-AU"/>
              </w:rPr>
              <w:t>Progression level</w:t>
            </w:r>
          </w:p>
        </w:tc>
      </w:tr>
      <w:tr w:rsidR="00E9306D" w:rsidRPr="00732FCD" w14:paraId="4957A924" w14:textId="77777777" w:rsidTr="00B72215">
        <w:tc>
          <w:tcPr>
            <w:tcW w:w="1912" w:type="dxa"/>
            <w:shd w:val="clear" w:color="auto" w:fill="FFFFFF" w:themeFill="background1"/>
            <w:vAlign w:val="center"/>
          </w:tcPr>
          <w:p w14:paraId="4A6797FF" w14:textId="77777777" w:rsidR="000B19BE" w:rsidRPr="00732FCD" w:rsidRDefault="000B19BE" w:rsidP="004B4C2A">
            <w:pPr>
              <w:pStyle w:val="VCAAtabletextnarrow"/>
              <w:rPr>
                <w:rFonts w:eastAsia="Arial"/>
                <w:sz w:val="16"/>
                <w:szCs w:val="16"/>
                <w:lang w:val="en-AU"/>
              </w:rPr>
            </w:pPr>
            <w:r w:rsidRPr="00732FCD">
              <w:rPr>
                <w:lang w:val="en-AU"/>
              </w:rPr>
              <w:t>Creating texts</w:t>
            </w:r>
          </w:p>
        </w:tc>
        <w:tc>
          <w:tcPr>
            <w:tcW w:w="633" w:type="dxa"/>
            <w:shd w:val="clear" w:color="auto" w:fill="FFFFFF" w:themeFill="background1"/>
            <w:vAlign w:val="center"/>
          </w:tcPr>
          <w:p w14:paraId="033EE81C" w14:textId="77777777" w:rsidR="000B19BE" w:rsidRPr="00732FCD" w:rsidRDefault="000B19BE" w:rsidP="000F6835">
            <w:pPr>
              <w:pStyle w:val="VCAAtabletextnarrow"/>
              <w:jc w:val="center"/>
              <w:rPr>
                <w:rFonts w:eastAsia="Arial"/>
                <w:sz w:val="16"/>
                <w:szCs w:val="16"/>
                <w:lang w:val="en-AU"/>
              </w:rPr>
            </w:pPr>
            <w:r w:rsidRPr="00732FCD">
              <w:rPr>
                <w:rFonts w:eastAsia="Arial"/>
                <w:sz w:val="16"/>
                <w:szCs w:val="16"/>
                <w:lang w:val="en-AU"/>
              </w:rPr>
              <w:t>P1a</w:t>
            </w:r>
          </w:p>
        </w:tc>
        <w:tc>
          <w:tcPr>
            <w:tcW w:w="633" w:type="dxa"/>
            <w:shd w:val="clear" w:color="auto" w:fill="FFFFFF" w:themeFill="background1"/>
            <w:vAlign w:val="center"/>
          </w:tcPr>
          <w:p w14:paraId="1F5B1ED0" w14:textId="77777777" w:rsidR="000B19BE" w:rsidRPr="00732FCD" w:rsidRDefault="000B19BE" w:rsidP="000F6835">
            <w:pPr>
              <w:pStyle w:val="VCAAtabletextnarrow"/>
              <w:jc w:val="center"/>
              <w:rPr>
                <w:rFonts w:eastAsia="Arial"/>
                <w:iCs w:val="0"/>
                <w:sz w:val="16"/>
                <w:szCs w:val="16"/>
                <w:lang w:val="en-AU"/>
              </w:rPr>
            </w:pPr>
            <w:r w:rsidRPr="00732FCD">
              <w:rPr>
                <w:rFonts w:eastAsia="Arial"/>
                <w:sz w:val="16"/>
                <w:szCs w:val="16"/>
                <w:lang w:val="en-AU"/>
              </w:rPr>
              <w:t>P1b</w:t>
            </w:r>
          </w:p>
        </w:tc>
        <w:tc>
          <w:tcPr>
            <w:tcW w:w="633" w:type="dxa"/>
            <w:shd w:val="clear" w:color="auto" w:fill="FFFFFF" w:themeFill="background1"/>
            <w:vAlign w:val="center"/>
          </w:tcPr>
          <w:p w14:paraId="05B9E497" w14:textId="5FCF5C15" w:rsidR="000B19BE" w:rsidRPr="00732FCD" w:rsidRDefault="000B19BE" w:rsidP="000F6835">
            <w:pPr>
              <w:pStyle w:val="VCAAtabletextnarrow"/>
              <w:jc w:val="center"/>
              <w:rPr>
                <w:rFonts w:eastAsia="Arial"/>
                <w:sz w:val="16"/>
                <w:szCs w:val="16"/>
                <w:lang w:val="en-AU"/>
              </w:rPr>
            </w:pPr>
            <w:r w:rsidRPr="00732FCD">
              <w:rPr>
                <w:rFonts w:eastAsia="Arial"/>
                <w:sz w:val="16"/>
                <w:szCs w:val="16"/>
                <w:lang w:val="en-AU"/>
              </w:rPr>
              <w:t>P1</w:t>
            </w:r>
            <w:r w:rsidR="00810C40">
              <w:rPr>
                <w:rFonts w:eastAsia="Arial"/>
                <w:sz w:val="16"/>
                <w:szCs w:val="16"/>
                <w:lang w:val="en-AU"/>
              </w:rPr>
              <w:t>–</w:t>
            </w:r>
            <w:r w:rsidRPr="00732FCD">
              <w:rPr>
                <w:rFonts w:eastAsia="Arial"/>
                <w:sz w:val="16"/>
                <w:szCs w:val="16"/>
                <w:lang w:val="en-AU"/>
              </w:rPr>
              <w:t>4</w:t>
            </w:r>
          </w:p>
        </w:tc>
        <w:tc>
          <w:tcPr>
            <w:tcW w:w="633" w:type="dxa"/>
            <w:shd w:val="clear" w:color="auto" w:fill="FFFFFF" w:themeFill="background1"/>
            <w:vAlign w:val="center"/>
          </w:tcPr>
          <w:p w14:paraId="478322DC" w14:textId="0237C14E" w:rsidR="000B19BE" w:rsidRPr="00732FCD" w:rsidRDefault="000B19BE" w:rsidP="000F6835">
            <w:pPr>
              <w:pStyle w:val="VCAAtabletextnarrow"/>
              <w:jc w:val="center"/>
              <w:rPr>
                <w:rFonts w:eastAsia="Arial"/>
                <w:sz w:val="16"/>
                <w:szCs w:val="16"/>
                <w:lang w:val="en-AU"/>
              </w:rPr>
            </w:pPr>
            <w:r w:rsidRPr="00732FCD">
              <w:rPr>
                <w:rFonts w:eastAsia="Arial"/>
                <w:sz w:val="16"/>
                <w:szCs w:val="16"/>
                <w:lang w:val="en-AU"/>
              </w:rPr>
              <w:t>P4</w:t>
            </w:r>
            <w:r w:rsidR="00810C40">
              <w:rPr>
                <w:rFonts w:eastAsia="Arial"/>
                <w:sz w:val="16"/>
                <w:szCs w:val="16"/>
                <w:lang w:val="en-AU"/>
              </w:rPr>
              <w:t>–</w:t>
            </w:r>
            <w:r w:rsidRPr="00732FCD">
              <w:rPr>
                <w:rFonts w:eastAsia="Arial"/>
                <w:sz w:val="16"/>
                <w:szCs w:val="16"/>
                <w:lang w:val="en-AU"/>
              </w:rPr>
              <w:t>5</w:t>
            </w:r>
          </w:p>
        </w:tc>
        <w:tc>
          <w:tcPr>
            <w:tcW w:w="633" w:type="dxa"/>
            <w:shd w:val="clear" w:color="auto" w:fill="FFFFFF" w:themeFill="background1"/>
            <w:vAlign w:val="center"/>
          </w:tcPr>
          <w:p w14:paraId="0CDD3FFF" w14:textId="77777777" w:rsidR="000B19BE" w:rsidRPr="00732FCD" w:rsidRDefault="000B19BE" w:rsidP="000F6835">
            <w:pPr>
              <w:pStyle w:val="VCAAtabletextnarrow"/>
              <w:jc w:val="center"/>
              <w:rPr>
                <w:rFonts w:eastAsia="Arial"/>
                <w:sz w:val="16"/>
                <w:szCs w:val="16"/>
                <w:lang w:val="en-AU"/>
              </w:rPr>
            </w:pPr>
            <w:r w:rsidRPr="00732FCD">
              <w:rPr>
                <w:rFonts w:eastAsia="Arial"/>
                <w:sz w:val="16"/>
                <w:szCs w:val="16"/>
                <w:lang w:val="en-AU"/>
              </w:rPr>
              <w:t>P5</w:t>
            </w:r>
          </w:p>
        </w:tc>
        <w:tc>
          <w:tcPr>
            <w:tcW w:w="633" w:type="dxa"/>
            <w:shd w:val="clear" w:color="auto" w:fill="FFFFFF" w:themeFill="background1"/>
            <w:vAlign w:val="center"/>
          </w:tcPr>
          <w:p w14:paraId="1EECC699" w14:textId="77777777" w:rsidR="000B19BE" w:rsidRPr="00732FCD" w:rsidRDefault="000B19BE" w:rsidP="000F6835">
            <w:pPr>
              <w:pStyle w:val="VCAAtabletextnarrow"/>
              <w:jc w:val="center"/>
              <w:rPr>
                <w:rFonts w:eastAsia="Arial"/>
                <w:sz w:val="16"/>
                <w:szCs w:val="16"/>
                <w:lang w:val="en-AU"/>
              </w:rPr>
            </w:pPr>
            <w:r w:rsidRPr="00732FCD">
              <w:rPr>
                <w:rFonts w:eastAsia="Arial"/>
                <w:sz w:val="16"/>
                <w:szCs w:val="16"/>
                <w:lang w:val="en-AU"/>
              </w:rPr>
              <w:t>P6</w:t>
            </w:r>
          </w:p>
        </w:tc>
        <w:tc>
          <w:tcPr>
            <w:tcW w:w="633" w:type="dxa"/>
            <w:shd w:val="clear" w:color="auto" w:fill="FFFFFF" w:themeFill="background1"/>
            <w:vAlign w:val="center"/>
          </w:tcPr>
          <w:p w14:paraId="7C8B8E74" w14:textId="0690D007" w:rsidR="000B19BE" w:rsidRPr="00732FCD" w:rsidRDefault="000B19BE" w:rsidP="000F6835">
            <w:pPr>
              <w:pStyle w:val="VCAAtabletextnarrow"/>
              <w:jc w:val="center"/>
              <w:rPr>
                <w:rFonts w:eastAsia="Arial"/>
                <w:sz w:val="16"/>
                <w:szCs w:val="16"/>
                <w:lang w:val="en-AU"/>
              </w:rPr>
            </w:pPr>
            <w:r w:rsidRPr="00732FCD">
              <w:rPr>
                <w:rFonts w:eastAsia="Arial"/>
                <w:sz w:val="16"/>
                <w:szCs w:val="16"/>
                <w:lang w:val="en-AU"/>
              </w:rPr>
              <w:t>P6</w:t>
            </w:r>
            <w:r w:rsidR="00810C40">
              <w:rPr>
                <w:rFonts w:eastAsia="Arial"/>
                <w:sz w:val="16"/>
                <w:szCs w:val="16"/>
                <w:lang w:val="en-AU"/>
              </w:rPr>
              <w:t>–</w:t>
            </w:r>
            <w:r w:rsidRPr="00732FCD">
              <w:rPr>
                <w:rFonts w:eastAsia="Arial"/>
                <w:sz w:val="16"/>
                <w:szCs w:val="16"/>
                <w:lang w:val="en-AU"/>
              </w:rPr>
              <w:t>7</w:t>
            </w:r>
          </w:p>
        </w:tc>
        <w:tc>
          <w:tcPr>
            <w:tcW w:w="633" w:type="dxa"/>
            <w:shd w:val="clear" w:color="auto" w:fill="FFFFFF" w:themeFill="background1"/>
            <w:vAlign w:val="center"/>
          </w:tcPr>
          <w:p w14:paraId="10E50529" w14:textId="77777777" w:rsidR="000B19BE" w:rsidRPr="00732FCD" w:rsidRDefault="000B19BE" w:rsidP="000F6835">
            <w:pPr>
              <w:pStyle w:val="VCAAtabletextnarrow"/>
              <w:jc w:val="center"/>
              <w:rPr>
                <w:rFonts w:eastAsia="Arial"/>
                <w:sz w:val="16"/>
                <w:szCs w:val="16"/>
                <w:lang w:val="en-AU"/>
              </w:rPr>
            </w:pPr>
            <w:r w:rsidRPr="00732FCD">
              <w:rPr>
                <w:rFonts w:eastAsia="Arial"/>
                <w:sz w:val="16"/>
                <w:szCs w:val="16"/>
                <w:lang w:val="en-AU"/>
              </w:rPr>
              <w:t>P7</w:t>
            </w:r>
          </w:p>
        </w:tc>
        <w:tc>
          <w:tcPr>
            <w:tcW w:w="633" w:type="dxa"/>
            <w:shd w:val="clear" w:color="auto" w:fill="FFFFFF" w:themeFill="background1"/>
            <w:vAlign w:val="center"/>
          </w:tcPr>
          <w:p w14:paraId="3D03A3AD" w14:textId="77777777" w:rsidR="000B19BE" w:rsidRPr="00732FCD" w:rsidRDefault="000B19BE" w:rsidP="000F6835">
            <w:pPr>
              <w:pStyle w:val="VCAAtabletextnarrow"/>
              <w:jc w:val="center"/>
              <w:rPr>
                <w:rFonts w:eastAsia="Arial"/>
                <w:iCs w:val="0"/>
                <w:sz w:val="16"/>
                <w:szCs w:val="16"/>
                <w:lang w:val="en-AU"/>
              </w:rPr>
            </w:pPr>
            <w:r w:rsidRPr="00732FCD">
              <w:rPr>
                <w:rFonts w:eastAsia="Arial"/>
                <w:sz w:val="16"/>
                <w:szCs w:val="16"/>
                <w:lang w:val="en-AU"/>
              </w:rPr>
              <w:t>P8</w:t>
            </w:r>
          </w:p>
        </w:tc>
        <w:tc>
          <w:tcPr>
            <w:tcW w:w="633" w:type="dxa"/>
            <w:shd w:val="clear" w:color="auto" w:fill="FFFFFF" w:themeFill="background1"/>
            <w:vAlign w:val="center"/>
          </w:tcPr>
          <w:p w14:paraId="4FAAFD03" w14:textId="77777777" w:rsidR="000B19BE" w:rsidRPr="00732FCD" w:rsidRDefault="000B19BE" w:rsidP="000F6835">
            <w:pPr>
              <w:pStyle w:val="VCAAtabletextnarrow"/>
              <w:jc w:val="center"/>
              <w:rPr>
                <w:rFonts w:eastAsia="Arial"/>
                <w:iCs w:val="0"/>
                <w:sz w:val="16"/>
                <w:szCs w:val="16"/>
                <w:lang w:val="en-AU"/>
              </w:rPr>
            </w:pPr>
            <w:r w:rsidRPr="00732FCD">
              <w:rPr>
                <w:rFonts w:eastAsia="Arial"/>
                <w:sz w:val="16"/>
                <w:szCs w:val="16"/>
                <w:lang w:val="en-AU"/>
              </w:rPr>
              <w:t>P9</w:t>
            </w:r>
          </w:p>
        </w:tc>
        <w:tc>
          <w:tcPr>
            <w:tcW w:w="633" w:type="dxa"/>
            <w:shd w:val="clear" w:color="auto" w:fill="FFFFFF" w:themeFill="background1"/>
            <w:vAlign w:val="center"/>
          </w:tcPr>
          <w:p w14:paraId="6DB93BC5" w14:textId="77777777" w:rsidR="000B19BE" w:rsidRPr="00732FCD" w:rsidRDefault="000B19BE" w:rsidP="000F6835">
            <w:pPr>
              <w:pStyle w:val="VCAAtabletextnarrow"/>
              <w:jc w:val="center"/>
              <w:rPr>
                <w:rFonts w:eastAsia="Arial"/>
                <w:sz w:val="16"/>
                <w:szCs w:val="16"/>
                <w:lang w:val="en-AU"/>
              </w:rPr>
            </w:pPr>
            <w:r w:rsidRPr="00732FCD">
              <w:rPr>
                <w:rFonts w:eastAsia="Arial"/>
                <w:sz w:val="16"/>
                <w:szCs w:val="16"/>
                <w:lang w:val="en-AU"/>
              </w:rPr>
              <w:t>P10</w:t>
            </w:r>
          </w:p>
        </w:tc>
        <w:tc>
          <w:tcPr>
            <w:tcW w:w="759" w:type="dxa"/>
            <w:shd w:val="clear" w:color="auto" w:fill="FFFFFF" w:themeFill="background1"/>
            <w:vAlign w:val="center"/>
          </w:tcPr>
          <w:p w14:paraId="7636F30B" w14:textId="624E06F9" w:rsidR="000B19BE" w:rsidRPr="00732FCD" w:rsidRDefault="000B19BE" w:rsidP="000F6835">
            <w:pPr>
              <w:pStyle w:val="VCAAtabletextnarrow"/>
              <w:jc w:val="center"/>
              <w:rPr>
                <w:rFonts w:eastAsia="Arial"/>
                <w:iCs w:val="0"/>
                <w:sz w:val="16"/>
                <w:szCs w:val="16"/>
                <w:lang w:val="en-AU"/>
              </w:rPr>
            </w:pPr>
            <w:r w:rsidRPr="00732FCD">
              <w:rPr>
                <w:rFonts w:eastAsia="Arial"/>
                <w:sz w:val="16"/>
                <w:szCs w:val="16"/>
                <w:lang w:val="en-AU"/>
              </w:rPr>
              <w:t>P10</w:t>
            </w:r>
            <w:r w:rsidR="00810C40">
              <w:rPr>
                <w:rFonts w:eastAsia="Arial"/>
                <w:sz w:val="16"/>
                <w:szCs w:val="16"/>
                <w:lang w:val="en-AU"/>
              </w:rPr>
              <w:t>–</w:t>
            </w:r>
            <w:r w:rsidRPr="00732FCD">
              <w:rPr>
                <w:rFonts w:eastAsia="Arial"/>
                <w:sz w:val="16"/>
                <w:szCs w:val="16"/>
                <w:lang w:val="en-AU"/>
              </w:rPr>
              <w:t>11</w:t>
            </w:r>
          </w:p>
        </w:tc>
        <w:tc>
          <w:tcPr>
            <w:tcW w:w="709" w:type="dxa"/>
            <w:shd w:val="clear" w:color="auto" w:fill="FFFFFF" w:themeFill="background1"/>
            <w:vAlign w:val="center"/>
          </w:tcPr>
          <w:p w14:paraId="3516DE37" w14:textId="77777777" w:rsidR="000B19BE" w:rsidRPr="00732FCD" w:rsidRDefault="000B19BE" w:rsidP="000F6835">
            <w:pPr>
              <w:pStyle w:val="VCAAtabletextnarrow"/>
              <w:jc w:val="center"/>
              <w:rPr>
                <w:rFonts w:eastAsia="Arial"/>
                <w:sz w:val="16"/>
                <w:szCs w:val="16"/>
                <w:lang w:val="en-AU"/>
              </w:rPr>
            </w:pPr>
            <w:r w:rsidRPr="00732FCD">
              <w:rPr>
                <w:rFonts w:eastAsia="Arial"/>
                <w:sz w:val="16"/>
                <w:szCs w:val="16"/>
                <w:lang w:val="en-AU"/>
              </w:rPr>
              <w:t>P11</w:t>
            </w:r>
          </w:p>
        </w:tc>
      </w:tr>
      <w:tr w:rsidR="000B19BE" w:rsidRPr="00732FCD" w14:paraId="2A174B4D" w14:textId="77777777" w:rsidTr="00B72215">
        <w:tc>
          <w:tcPr>
            <w:tcW w:w="1912" w:type="dxa"/>
            <w:shd w:val="clear" w:color="auto" w:fill="FFFFFF" w:themeFill="background1"/>
            <w:vAlign w:val="center"/>
          </w:tcPr>
          <w:p w14:paraId="430096A8" w14:textId="2C7EA4AA" w:rsidR="000B19BE" w:rsidRPr="00732FCD" w:rsidRDefault="000B19BE" w:rsidP="004B4C2A">
            <w:pPr>
              <w:pStyle w:val="VCAAtabletextnarrow"/>
              <w:rPr>
                <w:lang w:val="en-AU"/>
              </w:rPr>
            </w:pPr>
            <w:r w:rsidRPr="00732FCD">
              <w:rPr>
                <w:lang w:val="en-AU"/>
              </w:rPr>
              <w:t xml:space="preserve">Handwriting and </w:t>
            </w:r>
            <w:r w:rsidR="00443D64">
              <w:rPr>
                <w:lang w:val="en-AU"/>
              </w:rPr>
              <w:t>k</w:t>
            </w:r>
            <w:r w:rsidRPr="00732FCD">
              <w:rPr>
                <w:lang w:val="en-AU"/>
              </w:rPr>
              <w:t>eyboarding</w:t>
            </w:r>
          </w:p>
        </w:tc>
        <w:tc>
          <w:tcPr>
            <w:tcW w:w="1266" w:type="dxa"/>
            <w:gridSpan w:val="2"/>
            <w:shd w:val="clear" w:color="auto" w:fill="FFFFFF" w:themeFill="background1"/>
            <w:vAlign w:val="center"/>
          </w:tcPr>
          <w:p w14:paraId="08A076F0" w14:textId="77777777" w:rsidR="000B19BE" w:rsidRPr="00732FCD" w:rsidRDefault="000B19BE" w:rsidP="000F6835">
            <w:pPr>
              <w:pStyle w:val="VCAAtabletextnarrow"/>
              <w:jc w:val="center"/>
              <w:rPr>
                <w:rFonts w:eastAsia="Arial"/>
                <w:iCs w:val="0"/>
                <w:sz w:val="16"/>
                <w:szCs w:val="16"/>
                <w:lang w:val="en-AU"/>
              </w:rPr>
            </w:pPr>
          </w:p>
        </w:tc>
        <w:tc>
          <w:tcPr>
            <w:tcW w:w="633" w:type="dxa"/>
            <w:shd w:val="clear" w:color="auto" w:fill="FFFFFF" w:themeFill="background1"/>
            <w:vAlign w:val="center"/>
          </w:tcPr>
          <w:p w14:paraId="0EFF88BE" w14:textId="3FEF3DEE" w:rsidR="000B19BE" w:rsidRPr="00732FCD" w:rsidRDefault="000B19BE" w:rsidP="000F6835">
            <w:pPr>
              <w:pStyle w:val="VCAAtabletextnarrow"/>
              <w:jc w:val="center"/>
              <w:rPr>
                <w:rFonts w:eastAsia="Arial"/>
                <w:sz w:val="16"/>
                <w:szCs w:val="16"/>
                <w:lang w:val="en-AU"/>
              </w:rPr>
            </w:pPr>
            <w:r w:rsidRPr="00732FCD">
              <w:rPr>
                <w:rFonts w:eastAsia="Arial"/>
                <w:sz w:val="16"/>
                <w:szCs w:val="16"/>
                <w:lang w:val="en-AU"/>
              </w:rPr>
              <w:t>P1</w:t>
            </w:r>
            <w:r w:rsidR="00810C40">
              <w:rPr>
                <w:rFonts w:eastAsia="Arial"/>
                <w:sz w:val="16"/>
                <w:szCs w:val="16"/>
                <w:lang w:val="en-AU"/>
              </w:rPr>
              <w:t>–</w:t>
            </w:r>
            <w:r w:rsidRPr="00732FCD">
              <w:rPr>
                <w:rFonts w:eastAsia="Arial"/>
                <w:sz w:val="16"/>
                <w:szCs w:val="16"/>
                <w:lang w:val="en-AU"/>
              </w:rPr>
              <w:t>3</w:t>
            </w:r>
          </w:p>
        </w:tc>
        <w:tc>
          <w:tcPr>
            <w:tcW w:w="633" w:type="dxa"/>
            <w:shd w:val="clear" w:color="auto" w:fill="FFFFFF" w:themeFill="background1"/>
            <w:vAlign w:val="center"/>
          </w:tcPr>
          <w:p w14:paraId="7C2D934C" w14:textId="77777777" w:rsidR="000B19BE" w:rsidRPr="00732FCD" w:rsidRDefault="000B19BE" w:rsidP="000F6835">
            <w:pPr>
              <w:pStyle w:val="VCAAtabletextnarrow"/>
              <w:jc w:val="center"/>
              <w:rPr>
                <w:rFonts w:eastAsia="Arial"/>
                <w:sz w:val="16"/>
                <w:szCs w:val="16"/>
                <w:lang w:val="en-AU"/>
              </w:rPr>
            </w:pPr>
            <w:r w:rsidRPr="00732FCD">
              <w:rPr>
                <w:rFonts w:eastAsia="Arial"/>
                <w:sz w:val="16"/>
                <w:szCs w:val="16"/>
                <w:lang w:val="en-AU"/>
              </w:rPr>
              <w:t>P4</w:t>
            </w:r>
          </w:p>
        </w:tc>
        <w:tc>
          <w:tcPr>
            <w:tcW w:w="633" w:type="dxa"/>
            <w:shd w:val="clear" w:color="auto" w:fill="FFFFFF" w:themeFill="background1"/>
            <w:vAlign w:val="center"/>
          </w:tcPr>
          <w:p w14:paraId="7B78C63D" w14:textId="74BA67CA" w:rsidR="000B19BE" w:rsidRPr="00732FCD" w:rsidRDefault="000B19BE" w:rsidP="000F6835">
            <w:pPr>
              <w:pStyle w:val="VCAAtabletextnarrow"/>
              <w:jc w:val="center"/>
              <w:rPr>
                <w:rFonts w:eastAsia="Arial"/>
                <w:iCs w:val="0"/>
                <w:sz w:val="16"/>
                <w:szCs w:val="16"/>
                <w:lang w:val="en-AU"/>
              </w:rPr>
            </w:pPr>
            <w:r w:rsidRPr="00732FCD">
              <w:rPr>
                <w:rFonts w:eastAsia="Arial"/>
                <w:sz w:val="16"/>
                <w:szCs w:val="16"/>
                <w:lang w:val="en-AU"/>
              </w:rPr>
              <w:t>P5</w:t>
            </w:r>
            <w:r w:rsidR="00810C40">
              <w:rPr>
                <w:rFonts w:eastAsia="Arial"/>
                <w:sz w:val="16"/>
                <w:szCs w:val="16"/>
                <w:lang w:val="en-AU"/>
              </w:rPr>
              <w:t>–</w:t>
            </w:r>
            <w:r w:rsidRPr="00732FCD">
              <w:rPr>
                <w:rFonts w:eastAsia="Arial"/>
                <w:sz w:val="16"/>
                <w:szCs w:val="16"/>
                <w:lang w:val="en-AU"/>
              </w:rPr>
              <w:t>6</w:t>
            </w:r>
          </w:p>
        </w:tc>
        <w:tc>
          <w:tcPr>
            <w:tcW w:w="633" w:type="dxa"/>
            <w:shd w:val="clear" w:color="auto" w:fill="FFFFFF" w:themeFill="background1"/>
            <w:vAlign w:val="center"/>
          </w:tcPr>
          <w:p w14:paraId="635A0745" w14:textId="77777777" w:rsidR="000B19BE" w:rsidRPr="00732FCD" w:rsidRDefault="000B19BE" w:rsidP="000F6835">
            <w:pPr>
              <w:pStyle w:val="VCAAtabletextnarrow"/>
              <w:jc w:val="center"/>
              <w:rPr>
                <w:rFonts w:eastAsia="Arial"/>
                <w:sz w:val="16"/>
                <w:szCs w:val="16"/>
                <w:lang w:val="en-AU"/>
              </w:rPr>
            </w:pPr>
            <w:r w:rsidRPr="00732FCD">
              <w:rPr>
                <w:rFonts w:eastAsia="Arial"/>
                <w:sz w:val="16"/>
                <w:szCs w:val="16"/>
                <w:lang w:val="en-AU"/>
              </w:rPr>
              <w:t>P7</w:t>
            </w:r>
          </w:p>
        </w:tc>
        <w:tc>
          <w:tcPr>
            <w:tcW w:w="633" w:type="dxa"/>
            <w:shd w:val="clear" w:color="auto" w:fill="FFFFFF" w:themeFill="background1"/>
            <w:vAlign w:val="center"/>
          </w:tcPr>
          <w:p w14:paraId="0FD5DEAD" w14:textId="77777777" w:rsidR="000B19BE" w:rsidRPr="00732FCD" w:rsidRDefault="000B19BE" w:rsidP="000F6835">
            <w:pPr>
              <w:pStyle w:val="VCAAtabletextnarrow"/>
              <w:jc w:val="center"/>
              <w:rPr>
                <w:rFonts w:eastAsia="Arial"/>
                <w:iCs w:val="0"/>
                <w:sz w:val="16"/>
                <w:szCs w:val="16"/>
                <w:lang w:val="en-AU"/>
              </w:rPr>
            </w:pPr>
            <w:r w:rsidRPr="00732FCD">
              <w:rPr>
                <w:rFonts w:eastAsia="Arial"/>
                <w:sz w:val="16"/>
                <w:szCs w:val="16"/>
                <w:lang w:val="en-AU"/>
              </w:rPr>
              <w:t>P8</w:t>
            </w:r>
          </w:p>
        </w:tc>
        <w:tc>
          <w:tcPr>
            <w:tcW w:w="4000" w:type="dxa"/>
            <w:gridSpan w:val="6"/>
            <w:shd w:val="clear" w:color="auto" w:fill="FFFFFF" w:themeFill="background1"/>
            <w:vAlign w:val="center"/>
          </w:tcPr>
          <w:p w14:paraId="1ACC48F3" w14:textId="77777777" w:rsidR="000B19BE" w:rsidRPr="00732FCD" w:rsidRDefault="000B19BE" w:rsidP="000F6835">
            <w:pPr>
              <w:pStyle w:val="VCAAtabletextnarrow"/>
              <w:jc w:val="center"/>
              <w:rPr>
                <w:rFonts w:eastAsia="Arial"/>
                <w:sz w:val="16"/>
                <w:szCs w:val="16"/>
                <w:lang w:val="en-AU"/>
              </w:rPr>
            </w:pPr>
          </w:p>
        </w:tc>
      </w:tr>
      <w:tr w:rsidR="000B19BE" w:rsidRPr="00732FCD" w14:paraId="12DA814A" w14:textId="77777777" w:rsidTr="00B72215">
        <w:tc>
          <w:tcPr>
            <w:tcW w:w="1912" w:type="dxa"/>
            <w:shd w:val="clear" w:color="auto" w:fill="FFFFFF" w:themeFill="background1"/>
            <w:vAlign w:val="center"/>
          </w:tcPr>
          <w:p w14:paraId="5AB08537" w14:textId="77777777" w:rsidR="000B19BE" w:rsidRPr="00732FCD" w:rsidRDefault="000B19BE" w:rsidP="004B4C2A">
            <w:pPr>
              <w:pStyle w:val="VCAAtabletextnarrow"/>
              <w:rPr>
                <w:lang w:val="en-AU"/>
              </w:rPr>
            </w:pPr>
            <w:r w:rsidRPr="00732FCD">
              <w:rPr>
                <w:lang w:val="en-AU"/>
              </w:rPr>
              <w:t>Punctuation</w:t>
            </w:r>
          </w:p>
        </w:tc>
        <w:tc>
          <w:tcPr>
            <w:tcW w:w="1266" w:type="dxa"/>
            <w:gridSpan w:val="2"/>
            <w:shd w:val="clear" w:color="auto" w:fill="FFFFFF" w:themeFill="background1"/>
            <w:vAlign w:val="center"/>
          </w:tcPr>
          <w:p w14:paraId="40F36A51" w14:textId="77777777" w:rsidR="000B19BE" w:rsidRPr="00732FCD" w:rsidRDefault="000B19BE" w:rsidP="000F6835">
            <w:pPr>
              <w:pStyle w:val="VCAAtabletextnarrow"/>
              <w:jc w:val="center"/>
              <w:rPr>
                <w:rFonts w:eastAsia="Arial"/>
                <w:iCs w:val="0"/>
                <w:sz w:val="16"/>
                <w:szCs w:val="16"/>
                <w:lang w:val="en-AU"/>
              </w:rPr>
            </w:pPr>
          </w:p>
        </w:tc>
        <w:tc>
          <w:tcPr>
            <w:tcW w:w="633" w:type="dxa"/>
            <w:shd w:val="clear" w:color="auto" w:fill="FFFFFF" w:themeFill="background1"/>
            <w:vAlign w:val="center"/>
          </w:tcPr>
          <w:p w14:paraId="55428F60" w14:textId="2E1D6C90" w:rsidR="000B19BE" w:rsidRPr="00732FCD" w:rsidRDefault="000B19BE" w:rsidP="000F6835">
            <w:pPr>
              <w:pStyle w:val="VCAAtabletextnarrow"/>
              <w:jc w:val="center"/>
              <w:rPr>
                <w:rFonts w:eastAsia="Arial"/>
                <w:sz w:val="16"/>
                <w:szCs w:val="16"/>
                <w:lang w:val="en-AU"/>
              </w:rPr>
            </w:pPr>
            <w:r w:rsidRPr="00732FCD">
              <w:rPr>
                <w:rFonts w:eastAsia="Arial"/>
                <w:sz w:val="16"/>
                <w:szCs w:val="16"/>
                <w:lang w:val="en-AU"/>
              </w:rPr>
              <w:t>P1</w:t>
            </w:r>
            <w:r w:rsidR="00810C40">
              <w:rPr>
                <w:rFonts w:eastAsia="Arial"/>
                <w:sz w:val="16"/>
                <w:szCs w:val="16"/>
                <w:lang w:val="en-AU"/>
              </w:rPr>
              <w:t>–</w:t>
            </w:r>
            <w:r w:rsidRPr="00732FCD">
              <w:rPr>
                <w:rFonts w:eastAsia="Arial"/>
                <w:sz w:val="16"/>
                <w:szCs w:val="16"/>
                <w:lang w:val="en-AU"/>
              </w:rPr>
              <w:t>2</w:t>
            </w:r>
          </w:p>
        </w:tc>
        <w:tc>
          <w:tcPr>
            <w:tcW w:w="633" w:type="dxa"/>
            <w:shd w:val="clear" w:color="auto" w:fill="FFFFFF" w:themeFill="background1"/>
            <w:vAlign w:val="center"/>
          </w:tcPr>
          <w:p w14:paraId="75832991" w14:textId="77777777" w:rsidR="000B19BE" w:rsidRPr="00732FCD" w:rsidRDefault="000B19BE" w:rsidP="000F6835">
            <w:pPr>
              <w:pStyle w:val="VCAAtabletextnarrow"/>
              <w:jc w:val="center"/>
              <w:rPr>
                <w:rFonts w:eastAsia="Arial"/>
                <w:sz w:val="16"/>
                <w:szCs w:val="16"/>
                <w:lang w:val="en-AU"/>
              </w:rPr>
            </w:pPr>
            <w:r w:rsidRPr="00732FCD">
              <w:rPr>
                <w:rFonts w:eastAsia="Arial"/>
                <w:sz w:val="16"/>
                <w:szCs w:val="16"/>
                <w:lang w:val="en-AU"/>
              </w:rPr>
              <w:t>P3</w:t>
            </w:r>
          </w:p>
        </w:tc>
        <w:tc>
          <w:tcPr>
            <w:tcW w:w="633" w:type="dxa"/>
            <w:shd w:val="clear" w:color="auto" w:fill="FFFFFF" w:themeFill="background1"/>
            <w:vAlign w:val="center"/>
          </w:tcPr>
          <w:p w14:paraId="43DE9BC2" w14:textId="77777777" w:rsidR="000B19BE" w:rsidRPr="00732FCD" w:rsidRDefault="000B19BE" w:rsidP="000F6835">
            <w:pPr>
              <w:pStyle w:val="VCAAtabletextnarrow"/>
              <w:jc w:val="center"/>
              <w:rPr>
                <w:rFonts w:eastAsia="Arial"/>
                <w:sz w:val="16"/>
                <w:szCs w:val="16"/>
                <w:lang w:val="en-AU"/>
              </w:rPr>
            </w:pPr>
            <w:r w:rsidRPr="00732FCD">
              <w:rPr>
                <w:rFonts w:eastAsia="Arial"/>
                <w:sz w:val="16"/>
                <w:szCs w:val="16"/>
                <w:lang w:val="en-AU"/>
              </w:rPr>
              <w:t>P4</w:t>
            </w:r>
          </w:p>
        </w:tc>
        <w:tc>
          <w:tcPr>
            <w:tcW w:w="633" w:type="dxa"/>
            <w:shd w:val="clear" w:color="auto" w:fill="FFFFFF" w:themeFill="background1"/>
            <w:vAlign w:val="center"/>
          </w:tcPr>
          <w:p w14:paraId="4E0A3386" w14:textId="38EDFB19" w:rsidR="000B19BE" w:rsidRPr="00732FCD" w:rsidRDefault="000B19BE" w:rsidP="000F6835">
            <w:pPr>
              <w:pStyle w:val="VCAAtabletextnarrow"/>
              <w:jc w:val="center"/>
              <w:rPr>
                <w:rFonts w:eastAsia="Arial"/>
                <w:sz w:val="16"/>
                <w:szCs w:val="16"/>
                <w:lang w:val="en-AU"/>
              </w:rPr>
            </w:pPr>
            <w:r w:rsidRPr="00732FCD">
              <w:rPr>
                <w:rFonts w:eastAsia="Arial"/>
                <w:sz w:val="16"/>
                <w:szCs w:val="16"/>
                <w:lang w:val="en-AU"/>
              </w:rPr>
              <w:t>P4</w:t>
            </w:r>
            <w:r w:rsidR="00810C40">
              <w:rPr>
                <w:rFonts w:eastAsia="Arial"/>
                <w:sz w:val="16"/>
                <w:szCs w:val="16"/>
                <w:lang w:val="en-AU"/>
              </w:rPr>
              <w:t>–</w:t>
            </w:r>
            <w:r w:rsidRPr="00732FCD">
              <w:rPr>
                <w:rFonts w:eastAsia="Arial"/>
                <w:sz w:val="16"/>
                <w:szCs w:val="16"/>
                <w:lang w:val="en-AU"/>
              </w:rPr>
              <w:t>5</w:t>
            </w:r>
          </w:p>
        </w:tc>
        <w:tc>
          <w:tcPr>
            <w:tcW w:w="633" w:type="dxa"/>
            <w:shd w:val="clear" w:color="auto" w:fill="FFFFFF" w:themeFill="background1"/>
            <w:vAlign w:val="center"/>
          </w:tcPr>
          <w:p w14:paraId="7867718B" w14:textId="77777777" w:rsidR="000B19BE" w:rsidRPr="00732FCD" w:rsidRDefault="000B19BE" w:rsidP="000F6835">
            <w:pPr>
              <w:pStyle w:val="VCAAtabletextnarrow"/>
              <w:jc w:val="center"/>
              <w:rPr>
                <w:rFonts w:eastAsia="Arial"/>
                <w:sz w:val="16"/>
                <w:szCs w:val="16"/>
                <w:lang w:val="en-AU"/>
              </w:rPr>
            </w:pPr>
            <w:r w:rsidRPr="00732FCD">
              <w:rPr>
                <w:rFonts w:eastAsia="Arial"/>
                <w:sz w:val="16"/>
                <w:szCs w:val="16"/>
                <w:lang w:val="en-AU"/>
              </w:rPr>
              <w:t>P5</w:t>
            </w:r>
          </w:p>
        </w:tc>
        <w:tc>
          <w:tcPr>
            <w:tcW w:w="633" w:type="dxa"/>
            <w:shd w:val="clear" w:color="auto" w:fill="FFFFFF" w:themeFill="background1"/>
            <w:vAlign w:val="center"/>
          </w:tcPr>
          <w:p w14:paraId="337BE7D8" w14:textId="77777777" w:rsidR="000B19BE" w:rsidRPr="00732FCD" w:rsidRDefault="000B19BE" w:rsidP="000F6835">
            <w:pPr>
              <w:pStyle w:val="VCAAtabletextnarrow"/>
              <w:jc w:val="center"/>
              <w:rPr>
                <w:rFonts w:eastAsia="Arial"/>
                <w:iCs w:val="0"/>
                <w:sz w:val="16"/>
                <w:szCs w:val="16"/>
                <w:lang w:val="en-AU"/>
              </w:rPr>
            </w:pPr>
            <w:r w:rsidRPr="00732FCD">
              <w:rPr>
                <w:rFonts w:eastAsia="Arial"/>
                <w:sz w:val="16"/>
                <w:szCs w:val="16"/>
                <w:lang w:val="en-AU"/>
              </w:rPr>
              <w:t>P6</w:t>
            </w:r>
          </w:p>
        </w:tc>
        <w:tc>
          <w:tcPr>
            <w:tcW w:w="633" w:type="dxa"/>
            <w:shd w:val="clear" w:color="auto" w:fill="FFFFFF" w:themeFill="background1"/>
            <w:vAlign w:val="center"/>
          </w:tcPr>
          <w:p w14:paraId="337A172C" w14:textId="55DA1B4C" w:rsidR="000B19BE" w:rsidRPr="00732FCD" w:rsidRDefault="000B19BE" w:rsidP="000F6835">
            <w:pPr>
              <w:pStyle w:val="VCAAtabletextnarrow"/>
              <w:jc w:val="center"/>
              <w:rPr>
                <w:rFonts w:eastAsia="Arial"/>
                <w:sz w:val="16"/>
                <w:szCs w:val="16"/>
                <w:lang w:val="en-AU"/>
              </w:rPr>
            </w:pPr>
            <w:r w:rsidRPr="00732FCD">
              <w:rPr>
                <w:rFonts w:eastAsia="Arial"/>
                <w:sz w:val="16"/>
                <w:szCs w:val="16"/>
                <w:lang w:val="en-AU"/>
              </w:rPr>
              <w:t>P6</w:t>
            </w:r>
            <w:r w:rsidR="00810C40">
              <w:rPr>
                <w:rFonts w:eastAsia="Arial"/>
                <w:sz w:val="16"/>
                <w:szCs w:val="16"/>
                <w:lang w:val="en-AU"/>
              </w:rPr>
              <w:t>–</w:t>
            </w:r>
            <w:r w:rsidRPr="00732FCD">
              <w:rPr>
                <w:rFonts w:eastAsia="Arial"/>
                <w:sz w:val="16"/>
                <w:szCs w:val="16"/>
                <w:lang w:val="en-AU"/>
              </w:rPr>
              <w:t>7</w:t>
            </w:r>
          </w:p>
        </w:tc>
        <w:tc>
          <w:tcPr>
            <w:tcW w:w="633" w:type="dxa"/>
            <w:shd w:val="clear" w:color="auto" w:fill="FFFFFF" w:themeFill="background1"/>
            <w:vAlign w:val="center"/>
          </w:tcPr>
          <w:p w14:paraId="6DD7B452" w14:textId="77777777" w:rsidR="000B19BE" w:rsidRPr="00732FCD" w:rsidRDefault="000B19BE" w:rsidP="000F6835">
            <w:pPr>
              <w:pStyle w:val="VCAAtabletextnarrow"/>
              <w:jc w:val="center"/>
              <w:rPr>
                <w:rFonts w:eastAsia="Arial"/>
                <w:iCs w:val="0"/>
                <w:sz w:val="16"/>
                <w:szCs w:val="16"/>
                <w:lang w:val="en-AU"/>
              </w:rPr>
            </w:pPr>
            <w:r w:rsidRPr="00732FCD">
              <w:rPr>
                <w:rFonts w:eastAsia="Arial"/>
                <w:sz w:val="16"/>
                <w:szCs w:val="16"/>
                <w:lang w:val="en-AU"/>
              </w:rPr>
              <w:t>P7</w:t>
            </w:r>
          </w:p>
        </w:tc>
        <w:tc>
          <w:tcPr>
            <w:tcW w:w="633" w:type="dxa"/>
            <w:shd w:val="clear" w:color="auto" w:fill="FFFFFF" w:themeFill="background1"/>
            <w:vAlign w:val="center"/>
          </w:tcPr>
          <w:p w14:paraId="072D969E" w14:textId="77777777" w:rsidR="000B19BE" w:rsidRPr="00732FCD" w:rsidRDefault="000B19BE" w:rsidP="000F6835">
            <w:pPr>
              <w:pStyle w:val="VCAAtabletextnarrow"/>
              <w:jc w:val="center"/>
              <w:rPr>
                <w:rFonts w:eastAsia="Arial"/>
                <w:sz w:val="16"/>
                <w:szCs w:val="16"/>
                <w:lang w:val="en-AU"/>
              </w:rPr>
            </w:pPr>
            <w:r w:rsidRPr="00732FCD">
              <w:rPr>
                <w:rFonts w:eastAsia="Arial"/>
                <w:sz w:val="16"/>
                <w:szCs w:val="16"/>
                <w:lang w:val="en-AU"/>
              </w:rPr>
              <w:t>P8</w:t>
            </w:r>
          </w:p>
        </w:tc>
        <w:tc>
          <w:tcPr>
            <w:tcW w:w="1468" w:type="dxa"/>
            <w:gridSpan w:val="2"/>
            <w:shd w:val="clear" w:color="auto" w:fill="FFFFFF" w:themeFill="background1"/>
            <w:vAlign w:val="center"/>
          </w:tcPr>
          <w:p w14:paraId="7AF7E35E" w14:textId="77777777" w:rsidR="000B19BE" w:rsidRPr="00732FCD" w:rsidRDefault="000B19BE" w:rsidP="000F6835">
            <w:pPr>
              <w:pStyle w:val="VCAAtabletextnarrow"/>
              <w:jc w:val="center"/>
              <w:rPr>
                <w:rFonts w:eastAsia="Arial"/>
                <w:sz w:val="16"/>
                <w:szCs w:val="16"/>
                <w:lang w:val="en-AU"/>
              </w:rPr>
            </w:pPr>
          </w:p>
        </w:tc>
      </w:tr>
      <w:tr w:rsidR="000B19BE" w:rsidRPr="00732FCD" w14:paraId="07DA5659" w14:textId="77777777" w:rsidTr="00B72215">
        <w:tc>
          <w:tcPr>
            <w:tcW w:w="1912" w:type="dxa"/>
            <w:shd w:val="clear" w:color="auto" w:fill="FFFFFF" w:themeFill="background1"/>
            <w:vAlign w:val="center"/>
          </w:tcPr>
          <w:p w14:paraId="639EBC56" w14:textId="77777777" w:rsidR="000B19BE" w:rsidRPr="00732FCD" w:rsidRDefault="000B19BE" w:rsidP="004B4C2A">
            <w:pPr>
              <w:pStyle w:val="VCAAtabletextnarrow"/>
              <w:rPr>
                <w:lang w:val="en-AU"/>
              </w:rPr>
            </w:pPr>
            <w:r w:rsidRPr="00732FCD">
              <w:rPr>
                <w:lang w:val="en-AU"/>
              </w:rPr>
              <w:t>Grammar</w:t>
            </w:r>
          </w:p>
        </w:tc>
        <w:tc>
          <w:tcPr>
            <w:tcW w:w="1266" w:type="dxa"/>
            <w:gridSpan w:val="2"/>
            <w:shd w:val="clear" w:color="auto" w:fill="FFFFFF" w:themeFill="background1"/>
            <w:vAlign w:val="center"/>
          </w:tcPr>
          <w:p w14:paraId="5BAC21E2" w14:textId="77777777" w:rsidR="000B19BE" w:rsidRPr="00732FCD" w:rsidRDefault="000B19BE" w:rsidP="000F6835">
            <w:pPr>
              <w:pStyle w:val="VCAAtabletextnarrow"/>
              <w:jc w:val="center"/>
              <w:rPr>
                <w:rFonts w:eastAsia="Arial"/>
                <w:iCs w:val="0"/>
                <w:sz w:val="16"/>
                <w:szCs w:val="16"/>
                <w:lang w:val="en-AU"/>
              </w:rPr>
            </w:pPr>
          </w:p>
        </w:tc>
        <w:tc>
          <w:tcPr>
            <w:tcW w:w="633" w:type="dxa"/>
            <w:shd w:val="clear" w:color="auto" w:fill="FFFFFF" w:themeFill="background1"/>
            <w:vAlign w:val="center"/>
          </w:tcPr>
          <w:p w14:paraId="759CB17E" w14:textId="3CAB8724" w:rsidR="000B19BE" w:rsidRPr="00732FCD" w:rsidRDefault="000B19BE" w:rsidP="000F6835">
            <w:pPr>
              <w:pStyle w:val="VCAAtabletextnarrow"/>
              <w:jc w:val="center"/>
              <w:rPr>
                <w:rFonts w:eastAsia="Arial"/>
                <w:sz w:val="16"/>
                <w:szCs w:val="16"/>
                <w:lang w:val="en-AU"/>
              </w:rPr>
            </w:pPr>
            <w:r w:rsidRPr="00732FCD">
              <w:rPr>
                <w:rFonts w:eastAsia="Arial"/>
                <w:sz w:val="16"/>
                <w:szCs w:val="16"/>
                <w:lang w:val="en-AU"/>
              </w:rPr>
              <w:t>P1</w:t>
            </w:r>
            <w:r w:rsidR="00810C40">
              <w:rPr>
                <w:rFonts w:eastAsia="Arial"/>
                <w:sz w:val="16"/>
                <w:szCs w:val="16"/>
                <w:lang w:val="en-AU"/>
              </w:rPr>
              <w:t>–</w:t>
            </w:r>
            <w:r w:rsidRPr="00732FCD">
              <w:rPr>
                <w:rFonts w:eastAsia="Arial"/>
                <w:sz w:val="16"/>
                <w:szCs w:val="16"/>
                <w:lang w:val="en-AU"/>
              </w:rPr>
              <w:t>2</w:t>
            </w:r>
          </w:p>
        </w:tc>
        <w:tc>
          <w:tcPr>
            <w:tcW w:w="633" w:type="dxa"/>
            <w:shd w:val="clear" w:color="auto" w:fill="FFFFFF" w:themeFill="background1"/>
            <w:vAlign w:val="center"/>
          </w:tcPr>
          <w:p w14:paraId="1752192D" w14:textId="6DCCFADA" w:rsidR="000B19BE" w:rsidRPr="00732FCD" w:rsidRDefault="000B19BE" w:rsidP="000F6835">
            <w:pPr>
              <w:pStyle w:val="VCAAtabletextnarrow"/>
              <w:jc w:val="center"/>
              <w:rPr>
                <w:rFonts w:eastAsia="Arial"/>
                <w:sz w:val="16"/>
                <w:szCs w:val="16"/>
                <w:lang w:val="en-AU"/>
              </w:rPr>
            </w:pPr>
            <w:r w:rsidRPr="00732FCD">
              <w:rPr>
                <w:rFonts w:eastAsia="Arial"/>
                <w:sz w:val="16"/>
                <w:szCs w:val="16"/>
                <w:lang w:val="en-AU"/>
              </w:rPr>
              <w:t>P2</w:t>
            </w:r>
            <w:r w:rsidR="00810C40">
              <w:rPr>
                <w:rFonts w:eastAsia="Arial"/>
                <w:sz w:val="16"/>
                <w:szCs w:val="16"/>
                <w:lang w:val="en-AU"/>
              </w:rPr>
              <w:t>–</w:t>
            </w:r>
            <w:r w:rsidRPr="00732FCD">
              <w:rPr>
                <w:rFonts w:eastAsia="Arial"/>
                <w:sz w:val="16"/>
                <w:szCs w:val="16"/>
                <w:lang w:val="en-AU"/>
              </w:rPr>
              <w:t>3</w:t>
            </w:r>
          </w:p>
        </w:tc>
        <w:tc>
          <w:tcPr>
            <w:tcW w:w="633" w:type="dxa"/>
            <w:shd w:val="clear" w:color="auto" w:fill="FFFFFF" w:themeFill="background1"/>
            <w:vAlign w:val="center"/>
          </w:tcPr>
          <w:p w14:paraId="439C8420" w14:textId="77777777" w:rsidR="000B19BE" w:rsidRPr="00732FCD" w:rsidRDefault="000B19BE" w:rsidP="000F6835">
            <w:pPr>
              <w:pStyle w:val="VCAAtabletextnarrow"/>
              <w:jc w:val="center"/>
              <w:rPr>
                <w:rFonts w:eastAsia="Arial"/>
                <w:sz w:val="16"/>
                <w:szCs w:val="16"/>
                <w:lang w:val="en-AU"/>
              </w:rPr>
            </w:pPr>
            <w:r w:rsidRPr="00732FCD">
              <w:rPr>
                <w:rFonts w:eastAsia="Arial"/>
                <w:sz w:val="16"/>
                <w:szCs w:val="16"/>
                <w:lang w:val="en-AU"/>
              </w:rPr>
              <w:t>P3</w:t>
            </w:r>
          </w:p>
        </w:tc>
        <w:tc>
          <w:tcPr>
            <w:tcW w:w="633" w:type="dxa"/>
            <w:shd w:val="clear" w:color="auto" w:fill="FFFFFF" w:themeFill="background1"/>
            <w:vAlign w:val="center"/>
          </w:tcPr>
          <w:p w14:paraId="6685A2FA" w14:textId="552B0822" w:rsidR="000B19BE" w:rsidRPr="00732FCD" w:rsidRDefault="000B19BE" w:rsidP="000F6835">
            <w:pPr>
              <w:pStyle w:val="VCAAtabletextnarrow"/>
              <w:jc w:val="center"/>
              <w:rPr>
                <w:rFonts w:eastAsia="Arial"/>
                <w:sz w:val="16"/>
                <w:szCs w:val="16"/>
                <w:lang w:val="en-AU"/>
              </w:rPr>
            </w:pPr>
            <w:r w:rsidRPr="00732FCD">
              <w:rPr>
                <w:rFonts w:eastAsia="Arial"/>
                <w:sz w:val="16"/>
                <w:szCs w:val="16"/>
                <w:lang w:val="en-AU"/>
              </w:rPr>
              <w:t>P3</w:t>
            </w:r>
            <w:r w:rsidR="00810C40">
              <w:rPr>
                <w:rFonts w:eastAsia="Arial"/>
                <w:sz w:val="16"/>
                <w:szCs w:val="16"/>
                <w:lang w:val="en-AU"/>
              </w:rPr>
              <w:t>–</w:t>
            </w:r>
            <w:r w:rsidRPr="00732FCD">
              <w:rPr>
                <w:rFonts w:eastAsia="Arial"/>
                <w:sz w:val="16"/>
                <w:szCs w:val="16"/>
                <w:lang w:val="en-AU"/>
              </w:rPr>
              <w:t>4</w:t>
            </w:r>
          </w:p>
        </w:tc>
        <w:tc>
          <w:tcPr>
            <w:tcW w:w="633" w:type="dxa"/>
            <w:shd w:val="clear" w:color="auto" w:fill="FFFFFF" w:themeFill="background1"/>
            <w:vAlign w:val="center"/>
          </w:tcPr>
          <w:p w14:paraId="2FCA4B7B" w14:textId="1E463722" w:rsidR="000B19BE" w:rsidRPr="00732FCD" w:rsidRDefault="000B19BE" w:rsidP="000F6835">
            <w:pPr>
              <w:pStyle w:val="VCAAtabletextnarrow"/>
              <w:jc w:val="center"/>
              <w:rPr>
                <w:rFonts w:eastAsia="Arial"/>
                <w:sz w:val="16"/>
                <w:szCs w:val="16"/>
                <w:lang w:val="en-AU"/>
              </w:rPr>
            </w:pPr>
            <w:r w:rsidRPr="00732FCD">
              <w:rPr>
                <w:rFonts w:eastAsia="Arial"/>
                <w:sz w:val="16"/>
                <w:szCs w:val="16"/>
                <w:lang w:val="en-AU"/>
              </w:rPr>
              <w:t>P4</w:t>
            </w:r>
            <w:r w:rsidR="00810C40">
              <w:rPr>
                <w:rFonts w:eastAsia="Arial"/>
                <w:sz w:val="16"/>
                <w:szCs w:val="16"/>
                <w:lang w:val="en-AU"/>
              </w:rPr>
              <w:t>–</w:t>
            </w:r>
            <w:r w:rsidRPr="00732FCD">
              <w:rPr>
                <w:rFonts w:eastAsia="Arial"/>
                <w:sz w:val="16"/>
                <w:szCs w:val="16"/>
                <w:lang w:val="en-AU"/>
              </w:rPr>
              <w:t>5</w:t>
            </w:r>
          </w:p>
        </w:tc>
        <w:tc>
          <w:tcPr>
            <w:tcW w:w="633" w:type="dxa"/>
            <w:shd w:val="clear" w:color="auto" w:fill="FFFFFF" w:themeFill="background1"/>
            <w:vAlign w:val="center"/>
          </w:tcPr>
          <w:p w14:paraId="7EBE6E6B" w14:textId="77777777" w:rsidR="000B19BE" w:rsidRPr="00732FCD" w:rsidRDefault="000B19BE" w:rsidP="000F6835">
            <w:pPr>
              <w:pStyle w:val="VCAAtabletextnarrow"/>
              <w:jc w:val="center"/>
              <w:rPr>
                <w:rFonts w:eastAsia="Arial"/>
                <w:sz w:val="16"/>
                <w:szCs w:val="16"/>
                <w:lang w:val="en-AU"/>
              </w:rPr>
            </w:pPr>
            <w:r w:rsidRPr="00732FCD">
              <w:rPr>
                <w:rFonts w:eastAsia="Arial"/>
                <w:sz w:val="16"/>
                <w:szCs w:val="16"/>
                <w:lang w:val="en-AU"/>
              </w:rPr>
              <w:t>P5</w:t>
            </w:r>
          </w:p>
        </w:tc>
        <w:tc>
          <w:tcPr>
            <w:tcW w:w="633" w:type="dxa"/>
            <w:shd w:val="clear" w:color="auto" w:fill="FFFFFF" w:themeFill="background1"/>
            <w:vAlign w:val="center"/>
          </w:tcPr>
          <w:p w14:paraId="6A9EFCAC" w14:textId="0A606E68" w:rsidR="000B19BE" w:rsidRPr="00732FCD" w:rsidRDefault="000B19BE" w:rsidP="000F6835">
            <w:pPr>
              <w:pStyle w:val="VCAAtabletextnarrow"/>
              <w:jc w:val="center"/>
              <w:rPr>
                <w:rFonts w:eastAsia="Arial"/>
                <w:sz w:val="16"/>
                <w:szCs w:val="16"/>
                <w:lang w:val="en-AU"/>
              </w:rPr>
            </w:pPr>
            <w:r w:rsidRPr="00732FCD">
              <w:rPr>
                <w:rFonts w:eastAsia="Arial"/>
                <w:sz w:val="16"/>
                <w:szCs w:val="16"/>
                <w:lang w:val="en-AU"/>
              </w:rPr>
              <w:t>P5</w:t>
            </w:r>
            <w:r w:rsidR="00810C40">
              <w:rPr>
                <w:rFonts w:eastAsia="Arial"/>
                <w:sz w:val="16"/>
                <w:szCs w:val="16"/>
                <w:lang w:val="en-AU"/>
              </w:rPr>
              <w:t>–</w:t>
            </w:r>
            <w:r w:rsidRPr="00732FCD">
              <w:rPr>
                <w:rFonts w:eastAsia="Arial"/>
                <w:sz w:val="16"/>
                <w:szCs w:val="16"/>
                <w:lang w:val="en-AU"/>
              </w:rPr>
              <w:t>6</w:t>
            </w:r>
          </w:p>
        </w:tc>
        <w:tc>
          <w:tcPr>
            <w:tcW w:w="633" w:type="dxa"/>
            <w:shd w:val="clear" w:color="auto" w:fill="FFFFFF" w:themeFill="background1"/>
            <w:vAlign w:val="center"/>
          </w:tcPr>
          <w:p w14:paraId="705051C9" w14:textId="4241E246" w:rsidR="000B19BE" w:rsidRPr="00732FCD" w:rsidRDefault="000B19BE" w:rsidP="000F6835">
            <w:pPr>
              <w:pStyle w:val="VCAAtabletextnarrow"/>
              <w:jc w:val="center"/>
              <w:rPr>
                <w:rFonts w:eastAsia="Arial"/>
                <w:iCs w:val="0"/>
                <w:sz w:val="16"/>
                <w:szCs w:val="16"/>
                <w:lang w:val="en-AU"/>
              </w:rPr>
            </w:pPr>
            <w:r w:rsidRPr="00732FCD">
              <w:rPr>
                <w:rFonts w:eastAsia="Arial"/>
                <w:sz w:val="16"/>
                <w:szCs w:val="16"/>
                <w:lang w:val="en-AU"/>
              </w:rPr>
              <w:t>P6</w:t>
            </w:r>
            <w:r w:rsidR="00810C40">
              <w:rPr>
                <w:rFonts w:eastAsia="Arial"/>
                <w:sz w:val="16"/>
                <w:szCs w:val="16"/>
                <w:lang w:val="en-AU"/>
              </w:rPr>
              <w:t>–</w:t>
            </w:r>
            <w:r w:rsidRPr="00732FCD">
              <w:rPr>
                <w:rFonts w:eastAsia="Arial"/>
                <w:sz w:val="16"/>
                <w:szCs w:val="16"/>
                <w:lang w:val="en-AU"/>
              </w:rPr>
              <w:t>7</w:t>
            </w:r>
          </w:p>
        </w:tc>
        <w:tc>
          <w:tcPr>
            <w:tcW w:w="633" w:type="dxa"/>
            <w:shd w:val="clear" w:color="auto" w:fill="FFFFFF" w:themeFill="background1"/>
            <w:vAlign w:val="center"/>
          </w:tcPr>
          <w:p w14:paraId="545E7D29" w14:textId="77777777" w:rsidR="000B19BE" w:rsidRPr="00732FCD" w:rsidRDefault="000B19BE" w:rsidP="000F6835">
            <w:pPr>
              <w:pStyle w:val="VCAAtabletextnarrow"/>
              <w:jc w:val="center"/>
              <w:rPr>
                <w:rFonts w:eastAsia="Arial"/>
                <w:sz w:val="16"/>
                <w:szCs w:val="16"/>
                <w:lang w:val="en-AU"/>
              </w:rPr>
            </w:pPr>
            <w:r w:rsidRPr="00732FCD">
              <w:rPr>
                <w:rFonts w:eastAsia="Arial"/>
                <w:sz w:val="16"/>
                <w:szCs w:val="16"/>
                <w:lang w:val="en-AU"/>
              </w:rPr>
              <w:t>P7</w:t>
            </w:r>
          </w:p>
        </w:tc>
        <w:tc>
          <w:tcPr>
            <w:tcW w:w="1468" w:type="dxa"/>
            <w:gridSpan w:val="2"/>
            <w:shd w:val="clear" w:color="auto" w:fill="FFFFFF" w:themeFill="background1"/>
            <w:vAlign w:val="center"/>
          </w:tcPr>
          <w:p w14:paraId="47F47286" w14:textId="77777777" w:rsidR="000B19BE" w:rsidRPr="00732FCD" w:rsidRDefault="000B19BE" w:rsidP="000F6835">
            <w:pPr>
              <w:pStyle w:val="VCAAtabletextnarrow"/>
              <w:jc w:val="center"/>
              <w:rPr>
                <w:rFonts w:eastAsia="Arial"/>
                <w:sz w:val="16"/>
                <w:szCs w:val="16"/>
                <w:lang w:val="en-AU"/>
              </w:rPr>
            </w:pPr>
          </w:p>
        </w:tc>
      </w:tr>
      <w:tr w:rsidR="000B19BE" w:rsidRPr="00732FCD" w14:paraId="050086F6" w14:textId="77777777" w:rsidTr="00B72215">
        <w:tc>
          <w:tcPr>
            <w:tcW w:w="1912" w:type="dxa"/>
            <w:shd w:val="clear" w:color="auto" w:fill="FFFFFF" w:themeFill="background1"/>
            <w:vAlign w:val="center"/>
          </w:tcPr>
          <w:p w14:paraId="5E2F5BBD" w14:textId="77777777" w:rsidR="000B19BE" w:rsidRPr="00732FCD" w:rsidRDefault="000B19BE" w:rsidP="004B4C2A">
            <w:pPr>
              <w:pStyle w:val="VCAAtabletextnarrow"/>
              <w:rPr>
                <w:iCs w:val="0"/>
                <w:lang w:val="en-AU"/>
              </w:rPr>
            </w:pPr>
            <w:r w:rsidRPr="00732FCD">
              <w:rPr>
                <w:lang w:val="en-AU"/>
              </w:rPr>
              <w:t>Spelling</w:t>
            </w:r>
          </w:p>
        </w:tc>
        <w:tc>
          <w:tcPr>
            <w:tcW w:w="1266" w:type="dxa"/>
            <w:gridSpan w:val="2"/>
            <w:shd w:val="clear" w:color="auto" w:fill="FFFFFF" w:themeFill="background1"/>
            <w:vAlign w:val="center"/>
          </w:tcPr>
          <w:p w14:paraId="59DF3F78" w14:textId="77777777" w:rsidR="000B19BE" w:rsidRPr="00732FCD" w:rsidRDefault="000B19BE" w:rsidP="000F6835">
            <w:pPr>
              <w:pStyle w:val="VCAAtabletextnarrow"/>
              <w:jc w:val="center"/>
              <w:rPr>
                <w:rFonts w:eastAsia="Arial"/>
                <w:iCs w:val="0"/>
                <w:sz w:val="16"/>
                <w:szCs w:val="16"/>
                <w:lang w:val="en-AU"/>
              </w:rPr>
            </w:pPr>
          </w:p>
        </w:tc>
        <w:tc>
          <w:tcPr>
            <w:tcW w:w="633" w:type="dxa"/>
            <w:shd w:val="clear" w:color="auto" w:fill="FFFFFF" w:themeFill="background1"/>
            <w:vAlign w:val="center"/>
          </w:tcPr>
          <w:p w14:paraId="6492C851" w14:textId="27461F88" w:rsidR="000B19BE" w:rsidRPr="00732FCD" w:rsidRDefault="000B19BE" w:rsidP="000F6835">
            <w:pPr>
              <w:pStyle w:val="VCAAtabletextnarrow"/>
              <w:jc w:val="center"/>
              <w:rPr>
                <w:rFonts w:eastAsia="Arial"/>
                <w:sz w:val="16"/>
                <w:szCs w:val="16"/>
                <w:lang w:val="en-AU"/>
              </w:rPr>
            </w:pPr>
            <w:r w:rsidRPr="00732FCD">
              <w:rPr>
                <w:rFonts w:eastAsia="Arial"/>
                <w:sz w:val="16"/>
                <w:szCs w:val="16"/>
                <w:lang w:val="en-AU"/>
              </w:rPr>
              <w:t>P1</w:t>
            </w:r>
            <w:r w:rsidR="00810C40">
              <w:rPr>
                <w:rFonts w:eastAsia="Arial"/>
                <w:sz w:val="16"/>
                <w:szCs w:val="16"/>
                <w:lang w:val="en-AU"/>
              </w:rPr>
              <w:t>–</w:t>
            </w:r>
            <w:r w:rsidRPr="00732FCD">
              <w:rPr>
                <w:rFonts w:eastAsia="Arial"/>
                <w:sz w:val="16"/>
                <w:szCs w:val="16"/>
                <w:lang w:val="en-AU"/>
              </w:rPr>
              <w:t>4</w:t>
            </w:r>
          </w:p>
        </w:tc>
        <w:tc>
          <w:tcPr>
            <w:tcW w:w="633" w:type="dxa"/>
            <w:shd w:val="clear" w:color="auto" w:fill="FFFFFF" w:themeFill="background1"/>
            <w:vAlign w:val="center"/>
          </w:tcPr>
          <w:p w14:paraId="6E1BB094" w14:textId="77777777" w:rsidR="000B19BE" w:rsidRPr="00732FCD" w:rsidRDefault="000B19BE" w:rsidP="000F6835">
            <w:pPr>
              <w:pStyle w:val="VCAAtabletextnarrow"/>
              <w:jc w:val="center"/>
              <w:rPr>
                <w:rFonts w:eastAsia="Arial"/>
                <w:sz w:val="16"/>
                <w:szCs w:val="16"/>
                <w:lang w:val="en-AU"/>
              </w:rPr>
            </w:pPr>
            <w:r w:rsidRPr="00732FCD">
              <w:rPr>
                <w:rFonts w:eastAsia="Arial"/>
                <w:sz w:val="16"/>
                <w:szCs w:val="16"/>
                <w:lang w:val="en-AU"/>
              </w:rPr>
              <w:t>P5</w:t>
            </w:r>
          </w:p>
        </w:tc>
        <w:tc>
          <w:tcPr>
            <w:tcW w:w="633" w:type="dxa"/>
            <w:shd w:val="clear" w:color="auto" w:fill="FFFFFF" w:themeFill="background1"/>
            <w:vAlign w:val="center"/>
          </w:tcPr>
          <w:p w14:paraId="3751FFD9" w14:textId="486F0D63" w:rsidR="000B19BE" w:rsidRPr="00732FCD" w:rsidRDefault="000B19BE" w:rsidP="000F6835">
            <w:pPr>
              <w:pStyle w:val="VCAAtabletextnarrow"/>
              <w:jc w:val="center"/>
              <w:rPr>
                <w:rFonts w:eastAsia="Arial"/>
                <w:sz w:val="16"/>
                <w:szCs w:val="16"/>
                <w:lang w:val="en-AU"/>
              </w:rPr>
            </w:pPr>
            <w:r w:rsidRPr="00732FCD">
              <w:rPr>
                <w:rFonts w:eastAsia="Arial"/>
                <w:sz w:val="16"/>
                <w:szCs w:val="16"/>
                <w:lang w:val="en-AU"/>
              </w:rPr>
              <w:t>P6</w:t>
            </w:r>
            <w:r w:rsidR="00810C40">
              <w:rPr>
                <w:rFonts w:eastAsia="Arial"/>
                <w:sz w:val="16"/>
                <w:szCs w:val="16"/>
                <w:lang w:val="en-AU"/>
              </w:rPr>
              <w:t>–</w:t>
            </w:r>
            <w:r w:rsidRPr="00732FCD">
              <w:rPr>
                <w:rFonts w:eastAsia="Arial"/>
                <w:sz w:val="16"/>
                <w:szCs w:val="16"/>
                <w:lang w:val="en-AU"/>
              </w:rPr>
              <w:t>7</w:t>
            </w:r>
          </w:p>
        </w:tc>
        <w:tc>
          <w:tcPr>
            <w:tcW w:w="633" w:type="dxa"/>
            <w:shd w:val="clear" w:color="auto" w:fill="FFFFFF" w:themeFill="background1"/>
            <w:vAlign w:val="center"/>
          </w:tcPr>
          <w:p w14:paraId="5FD0F8D4" w14:textId="77777777" w:rsidR="000B19BE" w:rsidRPr="00732FCD" w:rsidRDefault="000B19BE" w:rsidP="000F6835">
            <w:pPr>
              <w:pStyle w:val="VCAAtabletextnarrow"/>
              <w:jc w:val="center"/>
              <w:rPr>
                <w:rFonts w:eastAsia="Arial"/>
                <w:sz w:val="16"/>
                <w:szCs w:val="16"/>
                <w:lang w:val="en-AU"/>
              </w:rPr>
            </w:pPr>
            <w:r w:rsidRPr="00732FCD">
              <w:rPr>
                <w:rFonts w:eastAsia="Arial"/>
                <w:sz w:val="16"/>
                <w:szCs w:val="16"/>
                <w:lang w:val="en-AU"/>
              </w:rPr>
              <w:t>P8</w:t>
            </w:r>
          </w:p>
        </w:tc>
        <w:tc>
          <w:tcPr>
            <w:tcW w:w="633" w:type="dxa"/>
            <w:shd w:val="clear" w:color="auto" w:fill="FFFFFF" w:themeFill="background1"/>
            <w:vAlign w:val="center"/>
          </w:tcPr>
          <w:p w14:paraId="6EE6C46A" w14:textId="6BB24C52" w:rsidR="000B19BE" w:rsidRPr="00732FCD" w:rsidRDefault="000B19BE" w:rsidP="000F6835">
            <w:pPr>
              <w:pStyle w:val="VCAAtabletextnarrow"/>
              <w:jc w:val="center"/>
              <w:rPr>
                <w:rFonts w:eastAsia="Arial"/>
                <w:sz w:val="16"/>
                <w:szCs w:val="16"/>
                <w:lang w:val="en-AU"/>
              </w:rPr>
            </w:pPr>
            <w:r w:rsidRPr="00732FCD">
              <w:rPr>
                <w:rFonts w:eastAsia="Arial"/>
                <w:sz w:val="16"/>
                <w:szCs w:val="16"/>
                <w:lang w:val="en-AU"/>
              </w:rPr>
              <w:t>P9</w:t>
            </w:r>
            <w:r w:rsidR="00810C40">
              <w:rPr>
                <w:rFonts w:eastAsia="Arial"/>
                <w:sz w:val="16"/>
                <w:szCs w:val="16"/>
                <w:lang w:val="en-AU"/>
              </w:rPr>
              <w:t>–</w:t>
            </w:r>
            <w:r w:rsidRPr="00732FCD">
              <w:rPr>
                <w:rFonts w:eastAsia="Arial"/>
                <w:sz w:val="16"/>
                <w:szCs w:val="16"/>
                <w:lang w:val="en-AU"/>
              </w:rPr>
              <w:t>10</w:t>
            </w:r>
          </w:p>
        </w:tc>
        <w:tc>
          <w:tcPr>
            <w:tcW w:w="633" w:type="dxa"/>
            <w:shd w:val="clear" w:color="auto" w:fill="FFFFFF" w:themeFill="background1"/>
            <w:vAlign w:val="center"/>
          </w:tcPr>
          <w:p w14:paraId="260A09D3" w14:textId="77777777" w:rsidR="000B19BE" w:rsidRPr="00732FCD" w:rsidRDefault="000B19BE" w:rsidP="000F6835">
            <w:pPr>
              <w:pStyle w:val="VCAAtabletextnarrow"/>
              <w:jc w:val="center"/>
              <w:rPr>
                <w:rFonts w:eastAsia="Arial"/>
                <w:iCs w:val="0"/>
                <w:sz w:val="16"/>
                <w:szCs w:val="16"/>
                <w:lang w:val="en-AU"/>
              </w:rPr>
            </w:pPr>
            <w:r w:rsidRPr="00732FCD">
              <w:rPr>
                <w:rFonts w:eastAsia="Arial"/>
                <w:sz w:val="16"/>
                <w:szCs w:val="16"/>
                <w:lang w:val="en-AU"/>
              </w:rPr>
              <w:t>P10</w:t>
            </w:r>
          </w:p>
        </w:tc>
        <w:tc>
          <w:tcPr>
            <w:tcW w:w="633" w:type="dxa"/>
            <w:shd w:val="clear" w:color="auto" w:fill="FFFFFF" w:themeFill="background1"/>
            <w:vAlign w:val="center"/>
          </w:tcPr>
          <w:p w14:paraId="6A27AC1B" w14:textId="52785DAE" w:rsidR="000B19BE" w:rsidRPr="00732FCD" w:rsidRDefault="000B19BE" w:rsidP="000F6835">
            <w:pPr>
              <w:pStyle w:val="VCAAtabletextnarrow"/>
              <w:jc w:val="center"/>
              <w:rPr>
                <w:rFonts w:eastAsia="Arial"/>
                <w:iCs w:val="0"/>
                <w:sz w:val="16"/>
                <w:szCs w:val="16"/>
                <w:lang w:val="en-AU"/>
              </w:rPr>
            </w:pPr>
            <w:r w:rsidRPr="00732FCD">
              <w:rPr>
                <w:rFonts w:eastAsia="Arial"/>
                <w:sz w:val="16"/>
                <w:szCs w:val="16"/>
                <w:lang w:val="en-AU"/>
              </w:rPr>
              <w:t>P11</w:t>
            </w:r>
            <w:r w:rsidR="00810C40">
              <w:rPr>
                <w:rFonts w:eastAsia="Arial"/>
                <w:sz w:val="16"/>
                <w:szCs w:val="16"/>
                <w:lang w:val="en-AU"/>
              </w:rPr>
              <w:t>–</w:t>
            </w:r>
            <w:r w:rsidRPr="00732FCD">
              <w:rPr>
                <w:rFonts w:eastAsia="Arial"/>
                <w:sz w:val="16"/>
                <w:szCs w:val="16"/>
                <w:lang w:val="en-AU"/>
              </w:rPr>
              <w:t>12</w:t>
            </w:r>
          </w:p>
        </w:tc>
        <w:tc>
          <w:tcPr>
            <w:tcW w:w="633" w:type="dxa"/>
            <w:shd w:val="clear" w:color="auto" w:fill="FFFFFF" w:themeFill="background1"/>
            <w:vAlign w:val="center"/>
          </w:tcPr>
          <w:p w14:paraId="0F027A74" w14:textId="2FA8A9BF" w:rsidR="000B19BE" w:rsidRPr="00732FCD" w:rsidRDefault="000B19BE" w:rsidP="000F6835">
            <w:pPr>
              <w:pStyle w:val="VCAAtabletextnarrow"/>
              <w:jc w:val="center"/>
              <w:rPr>
                <w:rFonts w:eastAsia="Arial"/>
                <w:iCs w:val="0"/>
                <w:sz w:val="16"/>
                <w:szCs w:val="16"/>
                <w:lang w:val="en-AU"/>
              </w:rPr>
            </w:pPr>
            <w:r w:rsidRPr="00732FCD">
              <w:rPr>
                <w:rFonts w:eastAsia="Arial"/>
                <w:sz w:val="16"/>
                <w:szCs w:val="16"/>
                <w:lang w:val="en-AU"/>
              </w:rPr>
              <w:t>P12</w:t>
            </w:r>
            <w:r w:rsidR="00810C40">
              <w:rPr>
                <w:rFonts w:eastAsia="Arial"/>
                <w:sz w:val="16"/>
                <w:szCs w:val="16"/>
                <w:lang w:val="en-AU"/>
              </w:rPr>
              <w:t>–</w:t>
            </w:r>
            <w:r w:rsidRPr="00732FCD">
              <w:rPr>
                <w:rFonts w:eastAsia="Arial"/>
                <w:sz w:val="16"/>
                <w:szCs w:val="16"/>
                <w:lang w:val="en-AU"/>
              </w:rPr>
              <w:t>13</w:t>
            </w:r>
          </w:p>
        </w:tc>
        <w:tc>
          <w:tcPr>
            <w:tcW w:w="633" w:type="dxa"/>
            <w:shd w:val="clear" w:color="auto" w:fill="FFFFFF" w:themeFill="background1"/>
            <w:vAlign w:val="center"/>
          </w:tcPr>
          <w:p w14:paraId="6D20642B" w14:textId="77777777" w:rsidR="000B19BE" w:rsidRPr="00732FCD" w:rsidRDefault="000B19BE" w:rsidP="000F6835">
            <w:pPr>
              <w:pStyle w:val="VCAAtabletextnarrow"/>
              <w:jc w:val="center"/>
              <w:rPr>
                <w:rFonts w:eastAsia="Arial"/>
                <w:iCs w:val="0"/>
                <w:sz w:val="16"/>
                <w:szCs w:val="16"/>
                <w:lang w:val="en-AU"/>
              </w:rPr>
            </w:pPr>
            <w:r w:rsidRPr="00732FCD">
              <w:rPr>
                <w:rFonts w:eastAsia="Arial"/>
                <w:sz w:val="16"/>
                <w:szCs w:val="16"/>
                <w:lang w:val="en-AU"/>
              </w:rPr>
              <w:t>P14</w:t>
            </w:r>
          </w:p>
        </w:tc>
        <w:tc>
          <w:tcPr>
            <w:tcW w:w="1468" w:type="dxa"/>
            <w:gridSpan w:val="2"/>
            <w:shd w:val="clear" w:color="auto" w:fill="FFFFFF" w:themeFill="background1"/>
            <w:vAlign w:val="center"/>
          </w:tcPr>
          <w:p w14:paraId="0EAFB006" w14:textId="77777777" w:rsidR="000B19BE" w:rsidRPr="00732FCD" w:rsidRDefault="000B19BE" w:rsidP="000F6835">
            <w:pPr>
              <w:pStyle w:val="VCAAtabletextnarrow"/>
              <w:jc w:val="center"/>
              <w:rPr>
                <w:rFonts w:eastAsia="Arial"/>
                <w:iCs w:val="0"/>
                <w:sz w:val="16"/>
                <w:szCs w:val="16"/>
                <w:lang w:val="en-AU"/>
              </w:rPr>
            </w:pPr>
          </w:p>
        </w:tc>
      </w:tr>
      <w:bookmarkEnd w:id="22"/>
    </w:tbl>
    <w:p w14:paraId="5B915C07" w14:textId="77777777" w:rsidR="00343A49" w:rsidRDefault="00343A49">
      <w:pPr>
        <w:rPr>
          <w:rStyle w:val="normaltextrun"/>
          <w:rFonts w:asciiTheme="majorHAnsi" w:hAnsiTheme="majorHAnsi" w:cs="Arial"/>
          <w:i/>
          <w:color w:val="222222"/>
          <w:sz w:val="20"/>
          <w:szCs w:val="18"/>
          <w:lang w:val="en-AU"/>
        </w:rPr>
      </w:pPr>
      <w:r>
        <w:rPr>
          <w:rStyle w:val="normaltextrun"/>
          <w:i/>
          <w:color w:val="222222"/>
          <w:sz w:val="20"/>
          <w:lang w:val="en-AU"/>
        </w:rPr>
        <w:br w:type="page"/>
      </w:r>
    </w:p>
    <w:p w14:paraId="3977E496" w14:textId="5127E09D" w:rsidR="000B19BE" w:rsidRPr="00A62A49" w:rsidRDefault="000B19BE" w:rsidP="00A62A49">
      <w:pPr>
        <w:pStyle w:val="VCAAcaptionsandfootnotes"/>
      </w:pPr>
      <w:r w:rsidRPr="004B4C2A">
        <w:lastRenderedPageBreak/>
        <w:t xml:space="preserve">Table </w:t>
      </w:r>
      <w:r w:rsidR="002134CC" w:rsidRPr="004B4C2A">
        <w:t>5</w:t>
      </w:r>
      <w:r w:rsidRPr="004B4C2A">
        <w:t>: The Literacy progression</w:t>
      </w:r>
    </w:p>
    <w:p w14:paraId="47890DF5" w14:textId="1B92452A" w:rsidR="000B19BE" w:rsidRPr="004B4C2A" w:rsidRDefault="00721600" w:rsidP="00E57CC9">
      <w:pPr>
        <w:pStyle w:val="Heading1"/>
      </w:pPr>
      <w:bookmarkStart w:id="23" w:name="_Toc39735793"/>
      <w:bookmarkStart w:id="24" w:name="_Toc95751842"/>
      <w:bookmarkStart w:id="25" w:name="_Toc95751904"/>
      <w:bookmarkStart w:id="26" w:name="_Toc166566319"/>
      <w:r w:rsidRPr="004B4C2A">
        <w:t xml:space="preserve">Speaking and </w:t>
      </w:r>
      <w:r w:rsidR="00810C40" w:rsidRPr="004B4C2A">
        <w:t>L</w:t>
      </w:r>
      <w:r w:rsidRPr="004B4C2A">
        <w:t>istening</w:t>
      </w:r>
      <w:bookmarkEnd w:id="23"/>
      <w:bookmarkEnd w:id="24"/>
      <w:bookmarkEnd w:id="25"/>
      <w:bookmarkEnd w:id="26"/>
    </w:p>
    <w:tbl>
      <w:tblPr>
        <w:tblStyle w:val="TableGrid2"/>
        <w:tblW w:w="0" w:type="auto"/>
        <w:tblLook w:val="04A0" w:firstRow="1" w:lastRow="0" w:firstColumn="1" w:lastColumn="0" w:noHBand="0" w:noVBand="1"/>
        <w:tblCaption w:val="Table with heading Listening"/>
      </w:tblPr>
      <w:tblGrid>
        <w:gridCol w:w="2764"/>
        <w:gridCol w:w="6581"/>
      </w:tblGrid>
      <w:tr w:rsidR="000B19BE" w:rsidRPr="00732FCD" w14:paraId="62E55F19" w14:textId="77777777" w:rsidTr="00BB5AC8">
        <w:trPr>
          <w:trHeight w:val="567"/>
        </w:trPr>
        <w:tc>
          <w:tcPr>
            <w:tcW w:w="0" w:type="auto"/>
            <w:gridSpan w:val="2"/>
            <w:shd w:val="clear" w:color="auto" w:fill="0072AA" w:themeFill="accent1" w:themeFillShade="BF"/>
          </w:tcPr>
          <w:p w14:paraId="6FE94412" w14:textId="77777777" w:rsidR="000B19BE" w:rsidRPr="00732FCD" w:rsidRDefault="000B19BE" w:rsidP="00083B1A">
            <w:pPr>
              <w:pStyle w:val="VCAAtableheading"/>
              <w:rPr>
                <w:color w:val="005D93"/>
              </w:rPr>
            </w:pPr>
            <w:bookmarkStart w:id="27" w:name="_Toc39735794"/>
            <w:bookmarkStart w:id="28" w:name="_Toc95751905"/>
            <w:r w:rsidRPr="00732FCD">
              <w:t>Listening</w:t>
            </w:r>
            <w:bookmarkEnd w:id="27"/>
            <w:bookmarkEnd w:id="28"/>
          </w:p>
        </w:tc>
      </w:tr>
      <w:tr w:rsidR="00055ED2" w:rsidRPr="00732FCD" w14:paraId="31652285" w14:textId="77777777" w:rsidTr="00BB5AC8">
        <w:trPr>
          <w:trHeight w:val="176"/>
        </w:trPr>
        <w:tc>
          <w:tcPr>
            <w:tcW w:w="0" w:type="auto"/>
            <w:shd w:val="clear" w:color="auto" w:fill="D9D9D9" w:themeFill="background1" w:themeFillShade="D9"/>
          </w:tcPr>
          <w:p w14:paraId="147E25F7" w14:textId="7DE2C8B4" w:rsidR="000B19BE" w:rsidRPr="004B4C2A" w:rsidRDefault="00055ED2" w:rsidP="004B4C2A">
            <w:pPr>
              <w:pStyle w:val="VCAAtabletextnarrow"/>
              <w:rPr>
                <w:b/>
                <w:bCs/>
                <w:szCs w:val="20"/>
                <w:shd w:val="clear" w:color="auto" w:fill="FFFFFF"/>
                <w:lang w:val="en-AU" w:eastAsia="en-AU"/>
              </w:rPr>
            </w:pPr>
            <w:r w:rsidRPr="004B4C2A">
              <w:rPr>
                <w:b/>
                <w:bCs/>
                <w:szCs w:val="20"/>
                <w:lang w:val="en-AU"/>
              </w:rPr>
              <w:t>Level</w:t>
            </w:r>
            <w:r w:rsidR="00922A84" w:rsidRPr="004B4C2A">
              <w:rPr>
                <w:b/>
                <w:bCs/>
                <w:szCs w:val="20"/>
                <w:lang w:val="en-AU"/>
              </w:rPr>
              <w:t>s</w:t>
            </w:r>
            <w:r w:rsidRPr="004B4C2A">
              <w:rPr>
                <w:b/>
                <w:bCs/>
                <w:szCs w:val="20"/>
                <w:lang w:val="en-AU"/>
              </w:rPr>
              <w:t xml:space="preserve"> </w:t>
            </w:r>
            <w:r w:rsidR="002653C4" w:rsidRPr="004B4C2A">
              <w:rPr>
                <w:b/>
                <w:bCs/>
                <w:lang w:val="en-AU"/>
              </w:rPr>
              <w:t>(</w:t>
            </w:r>
            <w:r w:rsidRPr="004B4C2A">
              <w:rPr>
                <w:b/>
                <w:bCs/>
                <w:lang w:val="en-AU"/>
              </w:rPr>
              <w:t>progression level and align</w:t>
            </w:r>
            <w:r w:rsidR="00496541" w:rsidRPr="004B4C2A">
              <w:rPr>
                <w:b/>
                <w:bCs/>
                <w:lang w:val="en-AU"/>
              </w:rPr>
              <w:t>ment to</w:t>
            </w:r>
            <w:r w:rsidRPr="004B4C2A">
              <w:rPr>
                <w:b/>
                <w:bCs/>
                <w:lang w:val="en-AU"/>
              </w:rPr>
              <w:t xml:space="preserve"> English curriculum level)</w:t>
            </w:r>
          </w:p>
        </w:tc>
        <w:tc>
          <w:tcPr>
            <w:tcW w:w="0" w:type="auto"/>
            <w:shd w:val="clear" w:color="auto" w:fill="D9D9D9" w:themeFill="background1" w:themeFillShade="D9"/>
          </w:tcPr>
          <w:p w14:paraId="46832D14" w14:textId="77777777" w:rsidR="000B19BE" w:rsidRPr="004B4C2A" w:rsidRDefault="000B19BE" w:rsidP="004B4C2A">
            <w:pPr>
              <w:pStyle w:val="VCAAtabletextnarrow"/>
              <w:rPr>
                <w:b/>
                <w:bCs/>
                <w:szCs w:val="20"/>
                <w:shd w:val="clear" w:color="auto" w:fill="FFFFFF"/>
                <w:lang w:val="en-AU" w:eastAsia="en-AU"/>
              </w:rPr>
            </w:pPr>
            <w:r w:rsidRPr="004B4C2A">
              <w:rPr>
                <w:b/>
                <w:bCs/>
                <w:szCs w:val="20"/>
                <w:lang w:val="en-AU"/>
              </w:rPr>
              <w:t>Indicators</w:t>
            </w:r>
          </w:p>
        </w:tc>
      </w:tr>
      <w:tr w:rsidR="00055ED2" w:rsidRPr="00732FCD" w14:paraId="3E8C23F4" w14:textId="77777777" w:rsidTr="004B4C2A">
        <w:tc>
          <w:tcPr>
            <w:tcW w:w="0" w:type="auto"/>
            <w:shd w:val="clear" w:color="auto" w:fill="auto"/>
          </w:tcPr>
          <w:p w14:paraId="0FEA2262" w14:textId="77777777" w:rsidR="000B19BE" w:rsidRPr="00732FCD" w:rsidRDefault="000B19BE" w:rsidP="004B4C2A">
            <w:pPr>
              <w:pStyle w:val="VCAAtabletextnarrow"/>
              <w:rPr>
                <w:lang w:val="en-AU"/>
              </w:rPr>
            </w:pPr>
            <w:r w:rsidRPr="00732FCD">
              <w:rPr>
                <w:lang w:val="en-AU"/>
              </w:rPr>
              <w:t>P1a</w:t>
            </w:r>
          </w:p>
        </w:tc>
        <w:tc>
          <w:tcPr>
            <w:tcW w:w="0" w:type="auto"/>
          </w:tcPr>
          <w:p w14:paraId="2435C9D1" w14:textId="77F5B7ED" w:rsidR="000B19BE" w:rsidRPr="00732FCD" w:rsidRDefault="000B19BE" w:rsidP="004B4C2A">
            <w:pPr>
              <w:pStyle w:val="VCAAtablebulletnarrow"/>
              <w:rPr>
                <w:i/>
                <w:color w:val="222222"/>
                <w:shd w:val="clear" w:color="auto" w:fill="FFFFFF"/>
              </w:rPr>
            </w:pPr>
            <w:r w:rsidRPr="00732FCD">
              <w:t xml:space="preserve">shows interest in familiar people, </w:t>
            </w:r>
            <w:proofErr w:type="gramStart"/>
            <w:r w:rsidRPr="00732FCD">
              <w:t>events</w:t>
            </w:r>
            <w:proofErr w:type="gramEnd"/>
            <w:r w:rsidRPr="00732FCD">
              <w:t xml:space="preserve"> and activities (e.g. tracks the speaker</w:t>
            </w:r>
            <w:r w:rsidR="00B406F5" w:rsidRPr="00732FCD">
              <w:t>’</w:t>
            </w:r>
            <w:r w:rsidRPr="00732FCD">
              <w:t xml:space="preserve">s movements, turns head in the direction of a speaker) </w:t>
            </w:r>
          </w:p>
        </w:tc>
      </w:tr>
      <w:tr w:rsidR="00055ED2" w:rsidRPr="00732FCD" w14:paraId="05771EB2" w14:textId="77777777" w:rsidTr="004B4C2A">
        <w:tc>
          <w:tcPr>
            <w:tcW w:w="0" w:type="auto"/>
            <w:shd w:val="clear" w:color="auto" w:fill="auto"/>
          </w:tcPr>
          <w:p w14:paraId="214C16FE" w14:textId="77777777" w:rsidR="000B19BE" w:rsidRPr="00732FCD" w:rsidRDefault="000B19BE" w:rsidP="004B4C2A">
            <w:pPr>
              <w:pStyle w:val="VCAAtabletextnarrow"/>
              <w:rPr>
                <w:lang w:val="en-AU"/>
              </w:rPr>
            </w:pPr>
            <w:r w:rsidRPr="00732FCD">
              <w:rPr>
                <w:lang w:val="en-AU"/>
              </w:rPr>
              <w:t>P1b</w:t>
            </w:r>
          </w:p>
        </w:tc>
        <w:tc>
          <w:tcPr>
            <w:tcW w:w="0" w:type="auto"/>
          </w:tcPr>
          <w:p w14:paraId="7F1ACF75" w14:textId="77777777" w:rsidR="000B19BE" w:rsidRPr="00732FCD" w:rsidRDefault="000B19BE" w:rsidP="004B4C2A">
            <w:pPr>
              <w:pStyle w:val="VCAAtablebulletnarrow"/>
              <w:rPr>
                <w:iCs w:val="0"/>
              </w:rPr>
            </w:pPr>
            <w:r w:rsidRPr="00732FCD">
              <w:t xml:space="preserve">responds consistently to social interactions with familiar people (see </w:t>
            </w:r>
            <w:r w:rsidRPr="00732FCD">
              <w:rPr>
                <w:i/>
              </w:rPr>
              <w:t>Interacting</w:t>
            </w:r>
            <w:r w:rsidRPr="00732FCD">
              <w:t xml:space="preserve">) </w:t>
            </w:r>
          </w:p>
          <w:p w14:paraId="4295BCC1" w14:textId="77777777" w:rsidR="000B19BE" w:rsidRPr="00732FCD" w:rsidRDefault="000B19BE" w:rsidP="004B4C2A">
            <w:pPr>
              <w:pStyle w:val="VCAAtablebulletnarrow"/>
              <w:rPr>
                <w:iCs w:val="0"/>
              </w:rPr>
            </w:pPr>
            <w:r w:rsidRPr="00732FCD">
              <w:t xml:space="preserve">uses informal responses, which can include vocalising, </w:t>
            </w:r>
            <w:proofErr w:type="gramStart"/>
            <w:r w:rsidRPr="00732FCD">
              <w:t>moving</w:t>
            </w:r>
            <w:proofErr w:type="gramEnd"/>
            <w:r w:rsidRPr="00732FCD">
              <w:t xml:space="preserve"> and touching (e.g. touches a target object in response to a question or directive) (see </w:t>
            </w:r>
            <w:r w:rsidRPr="00732FCD">
              <w:rPr>
                <w:i/>
              </w:rPr>
              <w:t>Interacting</w:t>
            </w:r>
            <w:r w:rsidRPr="00732FCD">
              <w:t xml:space="preserve">) </w:t>
            </w:r>
          </w:p>
        </w:tc>
      </w:tr>
      <w:tr w:rsidR="00055ED2" w:rsidRPr="00732FCD" w14:paraId="7E1227C7" w14:textId="77777777" w:rsidTr="004B4C2A">
        <w:tc>
          <w:tcPr>
            <w:tcW w:w="0" w:type="auto"/>
            <w:shd w:val="clear" w:color="auto" w:fill="auto"/>
          </w:tcPr>
          <w:p w14:paraId="4E04B7DB" w14:textId="238CC197" w:rsidR="006614FA" w:rsidRDefault="000B19BE" w:rsidP="004B4C2A">
            <w:pPr>
              <w:pStyle w:val="VCAAtabletextnarrow"/>
              <w:rPr>
                <w:i/>
                <w:color w:val="222222"/>
                <w:shd w:val="clear" w:color="auto" w:fill="FFFFFF"/>
                <w:lang w:val="en-AU" w:eastAsia="en-AU"/>
              </w:rPr>
            </w:pPr>
            <w:r w:rsidRPr="00732FCD">
              <w:rPr>
                <w:lang w:val="en-AU" w:eastAsia="en-AU"/>
              </w:rPr>
              <w:t>P1</w:t>
            </w:r>
          </w:p>
          <w:p w14:paraId="45E13954" w14:textId="740BBE0C" w:rsidR="006614FA" w:rsidRPr="007106B6" w:rsidRDefault="006614FA" w:rsidP="004B4C2A">
            <w:pPr>
              <w:pStyle w:val="VCAAtabletextnarrow"/>
              <w:rPr>
                <w:i/>
                <w:iCs w:val="0"/>
                <w:color w:val="222222"/>
                <w:shd w:val="clear" w:color="auto" w:fill="FFFFFF"/>
                <w:lang w:val="en-AU" w:eastAsia="en-AU"/>
              </w:rPr>
            </w:pPr>
            <w:r w:rsidRPr="007106B6">
              <w:rPr>
                <w:i/>
                <w:lang w:val="en-AU" w:eastAsia="en-AU"/>
              </w:rPr>
              <w:t>Level F</w:t>
            </w:r>
          </w:p>
        </w:tc>
        <w:tc>
          <w:tcPr>
            <w:tcW w:w="0" w:type="auto"/>
          </w:tcPr>
          <w:p w14:paraId="6C611ADD" w14:textId="3FC5D3A6" w:rsidR="000B19BE" w:rsidRPr="00732FCD" w:rsidRDefault="000B19BE" w:rsidP="004B4C2A">
            <w:pPr>
              <w:pStyle w:val="VCAAtablebulletnarrow"/>
              <w:rPr>
                <w:iCs w:val="0"/>
              </w:rPr>
            </w:pPr>
            <w:r w:rsidRPr="00732FCD">
              <w:t xml:space="preserve">responds to a familiar, simple text structure (e.g. indicates yes or no when asked a commonly recurring question such as </w:t>
            </w:r>
            <w:r w:rsidR="009E7F8B">
              <w:t>‘</w:t>
            </w:r>
            <w:r w:rsidRPr="00732FCD">
              <w:t>Are you hungry?</w:t>
            </w:r>
            <w:r w:rsidR="009E7F8B">
              <w:t>’</w:t>
            </w:r>
            <w:r w:rsidRPr="00732FCD">
              <w:t>) (</w:t>
            </w:r>
            <w:proofErr w:type="gramStart"/>
            <w:r w:rsidRPr="00732FCD">
              <w:t>see</w:t>
            </w:r>
            <w:proofErr w:type="gramEnd"/>
            <w:r w:rsidRPr="00732FCD">
              <w:t xml:space="preserve"> </w:t>
            </w:r>
            <w:r w:rsidRPr="00732FCD">
              <w:rPr>
                <w:i/>
              </w:rPr>
              <w:t>Speaking</w:t>
            </w:r>
            <w:r w:rsidRPr="00732FCD">
              <w:t xml:space="preserve">) </w:t>
            </w:r>
          </w:p>
          <w:p w14:paraId="645077D6" w14:textId="77777777" w:rsidR="000B19BE" w:rsidRPr="00732FCD" w:rsidRDefault="000B19BE" w:rsidP="004B4C2A">
            <w:pPr>
              <w:pStyle w:val="VCAAtablebulletnarrow"/>
              <w:rPr>
                <w:iCs w:val="0"/>
              </w:rPr>
            </w:pPr>
            <w:r w:rsidRPr="00732FCD">
              <w:t xml:space="preserve">uses conventional behaviours to respond, which can include speech, formal </w:t>
            </w:r>
            <w:proofErr w:type="gramStart"/>
            <w:r w:rsidRPr="00732FCD">
              <w:t>gestures</w:t>
            </w:r>
            <w:proofErr w:type="gramEnd"/>
            <w:r w:rsidRPr="00732FCD">
              <w:t xml:space="preserve"> and actions (e.g. head nodding and pointing) </w:t>
            </w:r>
          </w:p>
        </w:tc>
      </w:tr>
      <w:tr w:rsidR="00055ED2" w:rsidRPr="00732FCD" w14:paraId="03C1E7EF" w14:textId="77777777" w:rsidTr="004B4C2A">
        <w:tc>
          <w:tcPr>
            <w:tcW w:w="0" w:type="auto"/>
            <w:shd w:val="clear" w:color="auto" w:fill="auto"/>
          </w:tcPr>
          <w:p w14:paraId="4DA97682" w14:textId="77777777" w:rsidR="000B19BE" w:rsidRDefault="000B19BE" w:rsidP="004B4C2A">
            <w:pPr>
              <w:pStyle w:val="VCAAtabletextnarrow"/>
              <w:rPr>
                <w:lang w:val="en-AU" w:eastAsia="en-AU"/>
              </w:rPr>
            </w:pPr>
            <w:r w:rsidRPr="00732FCD">
              <w:rPr>
                <w:lang w:val="en-AU" w:eastAsia="en-AU"/>
              </w:rPr>
              <w:t>P2</w:t>
            </w:r>
          </w:p>
          <w:p w14:paraId="198CF1BC" w14:textId="7666280A" w:rsidR="006614FA" w:rsidRPr="007106B6" w:rsidRDefault="006614FA" w:rsidP="004B4C2A">
            <w:pPr>
              <w:pStyle w:val="VCAAtabletextnarrow"/>
              <w:rPr>
                <w:i/>
                <w:iCs w:val="0"/>
                <w:color w:val="222222"/>
                <w:shd w:val="clear" w:color="auto" w:fill="FFFFFF"/>
                <w:lang w:val="en-AU" w:eastAsia="en-AU"/>
              </w:rPr>
            </w:pPr>
            <w:r w:rsidRPr="007106B6">
              <w:rPr>
                <w:i/>
                <w:lang w:val="en-AU" w:eastAsia="en-AU"/>
              </w:rPr>
              <w:t>Level F</w:t>
            </w:r>
          </w:p>
        </w:tc>
        <w:tc>
          <w:tcPr>
            <w:tcW w:w="0" w:type="auto"/>
          </w:tcPr>
          <w:p w14:paraId="4F227743" w14:textId="77777777" w:rsidR="000B19BE" w:rsidRPr="00732FCD" w:rsidRDefault="000B19BE" w:rsidP="004B4C2A">
            <w:pPr>
              <w:pStyle w:val="VCAAtablebulletnarrow"/>
              <w:rPr>
                <w:iCs w:val="0"/>
              </w:rPr>
            </w:pPr>
            <w:r w:rsidRPr="00732FCD">
              <w:t xml:space="preserve">responds to short spoken texts relying on key words, obvious cues, tone of voice and intonation </w:t>
            </w:r>
          </w:p>
          <w:p w14:paraId="7846277E" w14:textId="77777777" w:rsidR="000B19BE" w:rsidRPr="00732FCD" w:rsidRDefault="000B19BE" w:rsidP="004B4C2A">
            <w:pPr>
              <w:pStyle w:val="VCAAtablebulletnarrow"/>
              <w:rPr>
                <w:iCs w:val="0"/>
              </w:rPr>
            </w:pPr>
            <w:bookmarkStart w:id="29" w:name="OLE_LINK1"/>
            <w:bookmarkStart w:id="30" w:name="OLE_LINK2"/>
            <w:r w:rsidRPr="00732FCD">
              <w:t xml:space="preserve">follows a simple command </w:t>
            </w:r>
          </w:p>
          <w:bookmarkEnd w:id="29"/>
          <w:bookmarkEnd w:id="30"/>
          <w:p w14:paraId="36660B07" w14:textId="77777777" w:rsidR="000B19BE" w:rsidRPr="00732FCD" w:rsidRDefault="000B19BE" w:rsidP="004B4C2A">
            <w:pPr>
              <w:pStyle w:val="VCAAtablebulletnarrow"/>
              <w:rPr>
                <w:iCs w:val="0"/>
              </w:rPr>
            </w:pPr>
            <w:r w:rsidRPr="00732FCD">
              <w:t xml:space="preserve">repeats familiar words heard in a text or conversation </w:t>
            </w:r>
          </w:p>
        </w:tc>
      </w:tr>
      <w:tr w:rsidR="00055ED2" w:rsidRPr="00732FCD" w14:paraId="2AD72D75" w14:textId="77777777" w:rsidTr="004B4C2A">
        <w:tc>
          <w:tcPr>
            <w:tcW w:w="0" w:type="auto"/>
            <w:shd w:val="clear" w:color="auto" w:fill="auto"/>
          </w:tcPr>
          <w:p w14:paraId="3186266A" w14:textId="77777777" w:rsidR="000B19BE" w:rsidRDefault="000B19BE" w:rsidP="004B4C2A">
            <w:pPr>
              <w:pStyle w:val="VCAAtabletextnarrow"/>
              <w:rPr>
                <w:lang w:val="en-AU" w:eastAsia="en-AU"/>
              </w:rPr>
            </w:pPr>
            <w:r w:rsidRPr="00732FCD">
              <w:rPr>
                <w:lang w:val="en-AU" w:eastAsia="en-AU"/>
              </w:rPr>
              <w:t>P3</w:t>
            </w:r>
          </w:p>
          <w:p w14:paraId="40EB6DE0" w14:textId="25457B63" w:rsidR="006614FA" w:rsidRPr="007106B6" w:rsidRDefault="006614FA" w:rsidP="004B4C2A">
            <w:pPr>
              <w:pStyle w:val="VCAAtabletextnarrow"/>
              <w:rPr>
                <w:i/>
                <w:iCs w:val="0"/>
                <w:color w:val="222222"/>
                <w:shd w:val="clear" w:color="auto" w:fill="FFFFFF"/>
                <w:lang w:val="en-AU" w:eastAsia="en-AU"/>
              </w:rPr>
            </w:pPr>
            <w:r w:rsidRPr="007106B6">
              <w:rPr>
                <w:i/>
                <w:lang w:val="en-AU" w:eastAsia="en-AU"/>
              </w:rPr>
              <w:t>Level</w:t>
            </w:r>
            <w:r w:rsidR="00922A84" w:rsidRPr="007106B6">
              <w:rPr>
                <w:i/>
                <w:lang w:val="en-AU" w:eastAsia="en-AU"/>
              </w:rPr>
              <w:t>s</w:t>
            </w:r>
            <w:r w:rsidRPr="007106B6">
              <w:rPr>
                <w:i/>
                <w:lang w:val="en-AU" w:eastAsia="en-AU"/>
              </w:rPr>
              <w:t xml:space="preserve"> F</w:t>
            </w:r>
            <w:r w:rsidR="00922A84" w:rsidRPr="007106B6">
              <w:rPr>
                <w:i/>
                <w:lang w:val="en-AU" w:eastAsia="en-AU"/>
              </w:rPr>
              <w:t xml:space="preserve"> and</w:t>
            </w:r>
            <w:r w:rsidRPr="007106B6">
              <w:rPr>
                <w:i/>
                <w:lang w:val="en-AU" w:eastAsia="en-AU"/>
              </w:rPr>
              <w:t xml:space="preserve"> 1</w:t>
            </w:r>
          </w:p>
        </w:tc>
        <w:tc>
          <w:tcPr>
            <w:tcW w:w="0" w:type="auto"/>
          </w:tcPr>
          <w:p w14:paraId="22E3111B" w14:textId="77777777" w:rsidR="000B19BE" w:rsidRPr="00732FCD" w:rsidRDefault="000B19BE" w:rsidP="004B4C2A">
            <w:pPr>
              <w:pStyle w:val="VCAAtablebulletnarrow"/>
              <w:rPr>
                <w:iCs w:val="0"/>
              </w:rPr>
            </w:pPr>
            <w:r w:rsidRPr="00732FCD">
              <w:t xml:space="preserve">listens actively and responds to short texts of a few sentences </w:t>
            </w:r>
          </w:p>
          <w:p w14:paraId="7C13ED68" w14:textId="77777777" w:rsidR="000B19BE" w:rsidRPr="00732FCD" w:rsidRDefault="000B19BE" w:rsidP="004B4C2A">
            <w:pPr>
              <w:pStyle w:val="VCAAtablebulletnarrow"/>
              <w:rPr>
                <w:iCs w:val="0"/>
              </w:rPr>
            </w:pPr>
            <w:r w:rsidRPr="00732FCD">
              <w:t xml:space="preserve">recalls one or 2 ideas from a short text or interaction </w:t>
            </w:r>
          </w:p>
          <w:p w14:paraId="23879C41" w14:textId="77777777" w:rsidR="000B19BE" w:rsidRPr="00732FCD" w:rsidRDefault="000B19BE" w:rsidP="004B4C2A">
            <w:pPr>
              <w:pStyle w:val="VCAAtablebulletnarrow"/>
              <w:rPr>
                <w:iCs w:val="0"/>
              </w:rPr>
            </w:pPr>
            <w:r w:rsidRPr="00732FCD">
              <w:t>answers simple or literal questions</w:t>
            </w:r>
          </w:p>
          <w:p w14:paraId="24822BA1" w14:textId="77777777" w:rsidR="000B19BE" w:rsidRPr="00732FCD" w:rsidRDefault="000B19BE" w:rsidP="004B4C2A">
            <w:pPr>
              <w:pStyle w:val="VCAAtablebulletnarrow"/>
              <w:rPr>
                <w:iCs w:val="0"/>
              </w:rPr>
            </w:pPr>
            <w:r w:rsidRPr="00732FCD">
              <w:t>asks what, when and why questions about a text they have listened to</w:t>
            </w:r>
          </w:p>
          <w:p w14:paraId="30D073F0" w14:textId="77777777" w:rsidR="000B19BE" w:rsidRPr="00732FCD" w:rsidRDefault="000B19BE" w:rsidP="004B4C2A">
            <w:pPr>
              <w:pStyle w:val="VCAAtablebulletnarrow"/>
              <w:rPr>
                <w:iCs w:val="0"/>
              </w:rPr>
            </w:pPr>
            <w:r w:rsidRPr="00732FCD">
              <w:t xml:space="preserve">uses facial expressions, </w:t>
            </w:r>
            <w:proofErr w:type="gramStart"/>
            <w:r w:rsidRPr="00732FCD">
              <w:t>gestures</w:t>
            </w:r>
            <w:proofErr w:type="gramEnd"/>
            <w:r w:rsidRPr="00732FCD">
              <w:t xml:space="preserve"> or actions to indicate understanding of tone and intonation</w:t>
            </w:r>
          </w:p>
          <w:p w14:paraId="47FC9DB9" w14:textId="40907688" w:rsidR="000B19BE" w:rsidRPr="00732FCD" w:rsidRDefault="000B19BE" w:rsidP="004B4C2A">
            <w:pPr>
              <w:pStyle w:val="VCAAtablebulletnarrow"/>
              <w:rPr>
                <w:iCs w:val="0"/>
              </w:rPr>
            </w:pPr>
            <w:r w:rsidRPr="00732FCD">
              <w:t xml:space="preserve">discriminates individual words in a short, spoken sentence (e.g. identifies </w:t>
            </w:r>
            <w:r w:rsidR="009E7F8B">
              <w:t>‘</w:t>
            </w:r>
            <w:r w:rsidRPr="00732FCD">
              <w:t>lunchtime</w:t>
            </w:r>
            <w:r w:rsidR="009E7F8B">
              <w:t>’</w:t>
            </w:r>
            <w:r w:rsidRPr="00732FCD">
              <w:t xml:space="preserve"> in </w:t>
            </w:r>
            <w:r w:rsidR="009E7F8B">
              <w:t>‘</w:t>
            </w:r>
            <w:r w:rsidRPr="00732FCD">
              <w:t>the meeting for the excursion is at lunchtime</w:t>
            </w:r>
            <w:r w:rsidR="009E7F8B">
              <w:t>’</w:t>
            </w:r>
            <w:r w:rsidRPr="00732FCD">
              <w:t xml:space="preserve">) </w:t>
            </w:r>
          </w:p>
          <w:p w14:paraId="413B8C63" w14:textId="472A9AEC" w:rsidR="000B19BE" w:rsidRPr="00732FCD" w:rsidRDefault="000B19BE" w:rsidP="004B4C2A">
            <w:pPr>
              <w:pStyle w:val="VCAAtablebulletnarrow"/>
              <w:rPr>
                <w:iCs w:val="0"/>
              </w:rPr>
            </w:pPr>
            <w:r w:rsidRPr="00732FCD">
              <w:t xml:space="preserve">describes familiar objects and actions heard in a text or interaction (e.g. </w:t>
            </w:r>
            <w:r w:rsidR="009E7F8B">
              <w:t>‘</w:t>
            </w:r>
            <w:r w:rsidRPr="00732FCD">
              <w:t>the chicken ate the bug</w:t>
            </w:r>
            <w:r w:rsidR="009E7F8B">
              <w:t>’</w:t>
            </w:r>
            <w:r w:rsidRPr="00732FCD">
              <w:t xml:space="preserve">) </w:t>
            </w:r>
          </w:p>
          <w:p w14:paraId="24858510" w14:textId="77777777" w:rsidR="000B19BE" w:rsidRPr="00732FCD" w:rsidRDefault="000B19BE" w:rsidP="004B4C2A">
            <w:pPr>
              <w:pStyle w:val="VCAAtablebulletnarrow"/>
              <w:rPr>
                <w:iCs w:val="0"/>
              </w:rPr>
            </w:pPr>
            <w:r w:rsidRPr="00732FCD">
              <w:t xml:space="preserve">accurately repeats short phrases and statements from a short text or interaction </w:t>
            </w:r>
          </w:p>
          <w:p w14:paraId="314E7B26" w14:textId="77777777" w:rsidR="000B19BE" w:rsidRPr="00732FCD" w:rsidRDefault="000B19BE" w:rsidP="004B4C2A">
            <w:pPr>
              <w:pStyle w:val="VCAAtablebulletnarrow"/>
              <w:rPr>
                <w:iCs w:val="0"/>
              </w:rPr>
            </w:pPr>
            <w:r w:rsidRPr="00732FCD">
              <w:t xml:space="preserve">recognises and generates one-syllable rhyming words (see </w:t>
            </w:r>
            <w:r w:rsidRPr="00732FCD">
              <w:rPr>
                <w:i/>
              </w:rPr>
              <w:t>Phonological awareness</w:t>
            </w:r>
            <w:r w:rsidRPr="00732FCD">
              <w:t xml:space="preserve">) </w:t>
            </w:r>
          </w:p>
        </w:tc>
      </w:tr>
      <w:tr w:rsidR="00055ED2" w:rsidRPr="00732FCD" w14:paraId="1760E1C7" w14:textId="77777777" w:rsidTr="004B4C2A">
        <w:tc>
          <w:tcPr>
            <w:tcW w:w="0" w:type="auto"/>
            <w:shd w:val="clear" w:color="auto" w:fill="auto"/>
          </w:tcPr>
          <w:p w14:paraId="1AB3B42D" w14:textId="77777777" w:rsidR="000B19BE" w:rsidRDefault="000B19BE" w:rsidP="004B4C2A">
            <w:pPr>
              <w:pStyle w:val="VCAAtabletextnarrow"/>
              <w:rPr>
                <w:lang w:val="en-AU" w:eastAsia="en-AU"/>
              </w:rPr>
            </w:pPr>
            <w:r w:rsidRPr="00732FCD">
              <w:rPr>
                <w:lang w:val="en-AU" w:eastAsia="en-AU"/>
              </w:rPr>
              <w:t>P4</w:t>
            </w:r>
          </w:p>
          <w:p w14:paraId="1BF7B461" w14:textId="0846FE28" w:rsidR="006614FA" w:rsidRPr="007106B6" w:rsidRDefault="006614FA" w:rsidP="004B4C2A">
            <w:pPr>
              <w:pStyle w:val="VCAAtabletextnarrow"/>
              <w:rPr>
                <w:i/>
                <w:iCs w:val="0"/>
                <w:color w:val="222222"/>
                <w:shd w:val="clear" w:color="auto" w:fill="FFFFFF"/>
                <w:lang w:val="en-AU" w:eastAsia="en-AU"/>
              </w:rPr>
            </w:pPr>
            <w:r w:rsidRPr="007106B6">
              <w:rPr>
                <w:i/>
                <w:lang w:val="en-AU" w:eastAsia="en-AU"/>
              </w:rPr>
              <w:t>Level</w:t>
            </w:r>
            <w:r w:rsidR="00922A84" w:rsidRPr="007106B6">
              <w:rPr>
                <w:i/>
                <w:lang w:val="en-AU" w:eastAsia="en-AU"/>
              </w:rPr>
              <w:t>s</w:t>
            </w:r>
            <w:r w:rsidRPr="007106B6">
              <w:rPr>
                <w:i/>
                <w:lang w:val="en-AU" w:eastAsia="en-AU"/>
              </w:rPr>
              <w:t xml:space="preserve"> 2</w:t>
            </w:r>
            <w:r w:rsidR="00810C40" w:rsidRPr="007106B6">
              <w:rPr>
                <w:i/>
                <w:lang w:val="en-AU" w:eastAsia="en-AU"/>
              </w:rPr>
              <w:t xml:space="preserve"> and</w:t>
            </w:r>
            <w:r w:rsidRPr="007106B6">
              <w:rPr>
                <w:i/>
                <w:lang w:val="en-AU" w:eastAsia="en-AU"/>
              </w:rPr>
              <w:t xml:space="preserve"> 3</w:t>
            </w:r>
          </w:p>
        </w:tc>
        <w:tc>
          <w:tcPr>
            <w:tcW w:w="0" w:type="auto"/>
          </w:tcPr>
          <w:p w14:paraId="08CF9CAC" w14:textId="77777777" w:rsidR="000B19BE" w:rsidRPr="00732FCD" w:rsidRDefault="000B19BE" w:rsidP="004B4C2A">
            <w:pPr>
              <w:pStyle w:val="VCAAtablebulletnarrow"/>
              <w:rPr>
                <w:iCs w:val="0"/>
              </w:rPr>
            </w:pPr>
            <w:r w:rsidRPr="00732FCD">
              <w:t>responds to simple and elementary texts</w:t>
            </w:r>
          </w:p>
          <w:p w14:paraId="1FBA2523" w14:textId="77777777" w:rsidR="000B19BE" w:rsidRPr="00732FCD" w:rsidRDefault="000B19BE" w:rsidP="004B4C2A">
            <w:pPr>
              <w:pStyle w:val="VCAAtablebulletnarrow"/>
              <w:rPr>
                <w:iCs w:val="0"/>
              </w:rPr>
            </w:pPr>
            <w:r w:rsidRPr="00732FCD">
              <w:t xml:space="preserve">recalls specific information from a spoken text (e.g. recalls a message from a school assembly announcement) </w:t>
            </w:r>
          </w:p>
          <w:p w14:paraId="432F8176" w14:textId="77777777" w:rsidR="000B19BE" w:rsidRPr="00732FCD" w:rsidRDefault="000B19BE" w:rsidP="004B4C2A">
            <w:pPr>
              <w:pStyle w:val="VCAAtablebulletnarrow"/>
              <w:rPr>
                <w:iCs w:val="0"/>
              </w:rPr>
            </w:pPr>
            <w:r w:rsidRPr="00732FCD">
              <w:t xml:space="preserve">answers literal and simple inferential questions from a text they have listened to </w:t>
            </w:r>
          </w:p>
          <w:p w14:paraId="10866C3A" w14:textId="77777777" w:rsidR="000B19BE" w:rsidRPr="00732FCD" w:rsidRDefault="000B19BE" w:rsidP="004B4C2A">
            <w:pPr>
              <w:pStyle w:val="VCAAtablebulletnarrow"/>
              <w:rPr>
                <w:iCs w:val="0"/>
              </w:rPr>
            </w:pPr>
            <w:r w:rsidRPr="00732FCD">
              <w:t xml:space="preserve">infers obvious meaning from a simple, spoken text (e.g. identifies a character’s job as a sales assistant from their dialogue with a shopper) </w:t>
            </w:r>
          </w:p>
          <w:p w14:paraId="0FF2B72D" w14:textId="77777777" w:rsidR="000B19BE" w:rsidRPr="00732FCD" w:rsidRDefault="000B19BE" w:rsidP="004B4C2A">
            <w:pPr>
              <w:pStyle w:val="VCAAtablebulletnarrow"/>
              <w:rPr>
                <w:iCs w:val="0"/>
              </w:rPr>
            </w:pPr>
            <w:r w:rsidRPr="00732FCD">
              <w:t xml:space="preserve">experiments with a small range of listening strategies (e.g. asks speaker to repeat information, if unclear) </w:t>
            </w:r>
          </w:p>
          <w:p w14:paraId="6D6A0579" w14:textId="77777777" w:rsidR="000B19BE" w:rsidRPr="00732FCD" w:rsidRDefault="000B19BE" w:rsidP="004B4C2A">
            <w:pPr>
              <w:pStyle w:val="VCAAtablebulletnarrow"/>
              <w:rPr>
                <w:iCs w:val="0"/>
              </w:rPr>
            </w:pPr>
            <w:r w:rsidRPr="00732FCD">
              <w:t xml:space="preserve">uses learnt vocabulary and simple adjectives to recount key ideas from heard text </w:t>
            </w:r>
          </w:p>
        </w:tc>
      </w:tr>
      <w:tr w:rsidR="00055ED2" w:rsidRPr="00732FCD" w14:paraId="1E47367A" w14:textId="77777777" w:rsidTr="004B4C2A">
        <w:tc>
          <w:tcPr>
            <w:tcW w:w="0" w:type="auto"/>
            <w:shd w:val="clear" w:color="auto" w:fill="auto"/>
          </w:tcPr>
          <w:p w14:paraId="6A52CC95" w14:textId="77777777" w:rsidR="000B19BE" w:rsidRDefault="000B19BE" w:rsidP="004B4C2A">
            <w:pPr>
              <w:pStyle w:val="VCAAtabletextnarrow"/>
              <w:rPr>
                <w:lang w:val="en-AU" w:eastAsia="en-AU"/>
              </w:rPr>
            </w:pPr>
            <w:r w:rsidRPr="00732FCD">
              <w:rPr>
                <w:lang w:val="en-AU" w:eastAsia="en-AU"/>
              </w:rPr>
              <w:lastRenderedPageBreak/>
              <w:t>P5</w:t>
            </w:r>
          </w:p>
          <w:p w14:paraId="7AC25BA4" w14:textId="7D861872" w:rsidR="006614FA" w:rsidRPr="007106B6" w:rsidRDefault="006614FA" w:rsidP="004B4C2A">
            <w:pPr>
              <w:pStyle w:val="VCAAtabletextnarrow"/>
              <w:rPr>
                <w:i/>
                <w:iCs w:val="0"/>
                <w:color w:val="222222"/>
                <w:shd w:val="clear" w:color="auto" w:fill="FFFFFF"/>
                <w:lang w:val="en-AU" w:eastAsia="en-AU"/>
              </w:rPr>
            </w:pPr>
            <w:r w:rsidRPr="007106B6">
              <w:rPr>
                <w:i/>
                <w:lang w:val="en-AU" w:eastAsia="en-AU"/>
              </w:rPr>
              <w:t>Level</w:t>
            </w:r>
            <w:r w:rsidR="00496541" w:rsidRPr="007106B6">
              <w:rPr>
                <w:i/>
                <w:lang w:val="en-AU" w:eastAsia="en-AU"/>
              </w:rPr>
              <w:t>s</w:t>
            </w:r>
            <w:r w:rsidRPr="007106B6">
              <w:rPr>
                <w:i/>
                <w:lang w:val="en-AU" w:eastAsia="en-AU"/>
              </w:rPr>
              <w:t xml:space="preserve"> 3</w:t>
            </w:r>
            <w:r w:rsidR="00496541" w:rsidRPr="007106B6">
              <w:rPr>
                <w:i/>
                <w:lang w:val="en-AU" w:eastAsia="en-AU"/>
              </w:rPr>
              <w:t xml:space="preserve"> and </w:t>
            </w:r>
            <w:r w:rsidRPr="007106B6">
              <w:rPr>
                <w:i/>
                <w:lang w:val="en-AU" w:eastAsia="en-AU"/>
              </w:rPr>
              <w:t>4</w:t>
            </w:r>
          </w:p>
        </w:tc>
        <w:tc>
          <w:tcPr>
            <w:tcW w:w="0" w:type="auto"/>
          </w:tcPr>
          <w:p w14:paraId="0D42A64E" w14:textId="77777777" w:rsidR="000B19BE" w:rsidRPr="00732FCD" w:rsidRDefault="000B19BE" w:rsidP="004B4C2A">
            <w:pPr>
              <w:pStyle w:val="VCAAtablebulletnarrow"/>
              <w:rPr>
                <w:iCs w:val="0"/>
              </w:rPr>
            </w:pPr>
            <w:r w:rsidRPr="00732FCD">
              <w:t xml:space="preserve">responds to elementary texts </w:t>
            </w:r>
          </w:p>
          <w:p w14:paraId="50F2BE66" w14:textId="77777777" w:rsidR="000B19BE" w:rsidRPr="00732FCD" w:rsidRDefault="000B19BE" w:rsidP="004B4C2A">
            <w:pPr>
              <w:pStyle w:val="VCAAtablebulletnarrow"/>
              <w:rPr>
                <w:iCs w:val="0"/>
              </w:rPr>
            </w:pPr>
            <w:r w:rsidRPr="00732FCD">
              <w:t xml:space="preserve">listens purposefully to texts to identify specific learning area content </w:t>
            </w:r>
          </w:p>
          <w:p w14:paraId="0B7F3483" w14:textId="77777777" w:rsidR="000B19BE" w:rsidRPr="00732FCD" w:rsidRDefault="000B19BE" w:rsidP="004B4C2A">
            <w:pPr>
              <w:pStyle w:val="VCAAtablebulletnarrow"/>
              <w:rPr>
                <w:iCs w:val="0"/>
              </w:rPr>
            </w:pPr>
            <w:r w:rsidRPr="00732FCD">
              <w:t xml:space="preserve">recalls specific information from a learning area text </w:t>
            </w:r>
          </w:p>
          <w:p w14:paraId="2A0E36D2" w14:textId="77777777" w:rsidR="000B19BE" w:rsidRPr="00732FCD" w:rsidRDefault="000B19BE" w:rsidP="004B4C2A">
            <w:pPr>
              <w:pStyle w:val="VCAAtablebulletnarrow"/>
              <w:rPr>
                <w:iCs w:val="0"/>
              </w:rPr>
            </w:pPr>
            <w:r w:rsidRPr="00732FCD">
              <w:t xml:space="preserve">attends to sequence when recounting ideas </w:t>
            </w:r>
          </w:p>
          <w:p w14:paraId="7E59D6B9" w14:textId="77777777" w:rsidR="000B19BE" w:rsidRPr="00732FCD" w:rsidRDefault="000B19BE" w:rsidP="004B4C2A">
            <w:pPr>
              <w:pStyle w:val="VCAAtablebulletnarrow"/>
              <w:rPr>
                <w:iCs w:val="0"/>
              </w:rPr>
            </w:pPr>
            <w:r w:rsidRPr="00732FCD">
              <w:t xml:space="preserve">infers meaning that may be less obvious (e.g. infers beach context from hearing background sounds of seagulls and surf) </w:t>
            </w:r>
          </w:p>
          <w:p w14:paraId="578F7F80" w14:textId="58278EC5" w:rsidR="000B19BE" w:rsidRPr="00732FCD" w:rsidRDefault="000B19BE" w:rsidP="004B4C2A">
            <w:pPr>
              <w:pStyle w:val="VCAAtablebulletnarrow"/>
              <w:rPr>
                <w:iCs w:val="0"/>
              </w:rPr>
            </w:pPr>
            <w:r w:rsidRPr="00732FCD">
              <w:t xml:space="preserve">describes tone and intonation of spoken text (e.g. </w:t>
            </w:r>
            <w:r w:rsidR="009E7F8B">
              <w:t>‘</w:t>
            </w:r>
            <w:r w:rsidRPr="00732FCD">
              <w:t>she spoke with an angry tone</w:t>
            </w:r>
            <w:r w:rsidR="009E7F8B">
              <w:t>’</w:t>
            </w:r>
            <w:r w:rsidRPr="00732FCD">
              <w:t xml:space="preserve">) </w:t>
            </w:r>
          </w:p>
          <w:p w14:paraId="371B3AED" w14:textId="77777777" w:rsidR="000B19BE" w:rsidRPr="00732FCD" w:rsidRDefault="000B19BE" w:rsidP="004B4C2A">
            <w:pPr>
              <w:pStyle w:val="VCAAtablebulletnarrow"/>
              <w:rPr>
                <w:iCs w:val="0"/>
              </w:rPr>
            </w:pPr>
            <w:r w:rsidRPr="00732FCD">
              <w:t xml:space="preserve">retells a familiar story with some possible minor adaptations </w:t>
            </w:r>
          </w:p>
          <w:p w14:paraId="2AB05F61" w14:textId="77777777" w:rsidR="000B19BE" w:rsidRPr="00732FCD" w:rsidRDefault="000B19BE" w:rsidP="004B4C2A">
            <w:pPr>
              <w:pStyle w:val="VCAAtablebulletnarrow"/>
              <w:rPr>
                <w:iCs w:val="0"/>
              </w:rPr>
            </w:pPr>
            <w:r w:rsidRPr="00732FCD">
              <w:t xml:space="preserve">selects appropriate listening strategies (e.g. asking questions to elicit extra information, rephrasing others’ contributions to check own comprehension) </w:t>
            </w:r>
          </w:p>
          <w:p w14:paraId="4B47D871" w14:textId="285B52D7" w:rsidR="000B19BE" w:rsidRPr="00732FCD" w:rsidRDefault="000B19BE" w:rsidP="004B4C2A">
            <w:pPr>
              <w:pStyle w:val="VCAAtablebulletnarrow"/>
              <w:rPr>
                <w:iCs w:val="0"/>
              </w:rPr>
            </w:pPr>
            <w:r w:rsidRPr="00732FCD">
              <w:t xml:space="preserve">listens for cohesive vocabulary to support comprehension (e.g. listens for temporal connectives such as </w:t>
            </w:r>
            <w:r w:rsidR="009E7F8B">
              <w:t>‘</w:t>
            </w:r>
            <w:r w:rsidRPr="00732FCD">
              <w:t>first</w:t>
            </w:r>
            <w:r w:rsidR="009E7F8B">
              <w:t>’</w:t>
            </w:r>
            <w:r w:rsidRPr="00732FCD">
              <w:t xml:space="preserve">, </w:t>
            </w:r>
            <w:r w:rsidR="009E7F8B">
              <w:t>‘</w:t>
            </w:r>
            <w:r w:rsidRPr="00732FCD">
              <w:t>then</w:t>
            </w:r>
            <w:r w:rsidR="009E7F8B">
              <w:t>’</w:t>
            </w:r>
            <w:r w:rsidR="00B16ADE">
              <w:t xml:space="preserve"> and</w:t>
            </w:r>
            <w:r w:rsidRPr="00732FCD">
              <w:t xml:space="preserve"> </w:t>
            </w:r>
            <w:r w:rsidR="009E7F8B">
              <w:t>‘</w:t>
            </w:r>
            <w:r w:rsidRPr="00732FCD">
              <w:t>finally</w:t>
            </w:r>
            <w:r w:rsidR="009E7F8B">
              <w:t>’</w:t>
            </w:r>
            <w:r w:rsidRPr="00732FCD">
              <w:t xml:space="preserve">, and conjunctions such as </w:t>
            </w:r>
            <w:r w:rsidR="009E7F8B">
              <w:t>‘</w:t>
            </w:r>
            <w:r w:rsidRPr="00732FCD">
              <w:t>also</w:t>
            </w:r>
            <w:r w:rsidR="009E7F8B">
              <w:t>’</w:t>
            </w:r>
            <w:r w:rsidRPr="00732FCD">
              <w:t xml:space="preserve"> to identify the next section in text) </w:t>
            </w:r>
          </w:p>
        </w:tc>
      </w:tr>
      <w:tr w:rsidR="00055ED2" w:rsidRPr="00732FCD" w14:paraId="05E45DED" w14:textId="77777777" w:rsidTr="004B4C2A">
        <w:tc>
          <w:tcPr>
            <w:tcW w:w="0" w:type="auto"/>
            <w:shd w:val="clear" w:color="auto" w:fill="auto"/>
          </w:tcPr>
          <w:p w14:paraId="27054F45" w14:textId="77777777" w:rsidR="000B19BE" w:rsidRDefault="000B19BE" w:rsidP="004B4C2A">
            <w:pPr>
              <w:pStyle w:val="VCAAtabletextnarrow"/>
              <w:rPr>
                <w:lang w:val="en-AU" w:eastAsia="en-AU"/>
              </w:rPr>
            </w:pPr>
            <w:r w:rsidRPr="00732FCD">
              <w:rPr>
                <w:lang w:val="en-AU" w:eastAsia="en-AU"/>
              </w:rPr>
              <w:t>P6</w:t>
            </w:r>
          </w:p>
          <w:p w14:paraId="2D01AE7A" w14:textId="1BFB09F8" w:rsidR="006614FA" w:rsidRPr="007106B6" w:rsidRDefault="006614FA" w:rsidP="004B4C2A">
            <w:pPr>
              <w:pStyle w:val="VCAAtabletextnarrow"/>
              <w:rPr>
                <w:i/>
                <w:iCs w:val="0"/>
                <w:color w:val="222222"/>
                <w:shd w:val="clear" w:color="auto" w:fill="FFFFFF"/>
                <w:lang w:val="en-AU" w:eastAsia="en-AU"/>
              </w:rPr>
            </w:pPr>
            <w:r w:rsidRPr="007106B6">
              <w:rPr>
                <w:i/>
                <w:lang w:val="en-AU" w:eastAsia="en-AU"/>
              </w:rPr>
              <w:t>Level</w:t>
            </w:r>
            <w:r w:rsidR="004F4752" w:rsidRPr="007106B6">
              <w:rPr>
                <w:i/>
                <w:lang w:val="en-AU" w:eastAsia="en-AU"/>
              </w:rPr>
              <w:t>s</w:t>
            </w:r>
            <w:r w:rsidRPr="007106B6">
              <w:rPr>
                <w:i/>
                <w:lang w:val="en-AU" w:eastAsia="en-AU"/>
              </w:rPr>
              <w:t xml:space="preserve"> 5</w:t>
            </w:r>
            <w:r w:rsidR="004F4752" w:rsidRPr="007106B6">
              <w:rPr>
                <w:i/>
                <w:lang w:val="en-AU" w:eastAsia="en-AU"/>
              </w:rPr>
              <w:t xml:space="preserve"> and 6</w:t>
            </w:r>
          </w:p>
        </w:tc>
        <w:tc>
          <w:tcPr>
            <w:tcW w:w="0" w:type="auto"/>
          </w:tcPr>
          <w:p w14:paraId="348F5517" w14:textId="77777777" w:rsidR="000B19BE" w:rsidRPr="00732FCD" w:rsidRDefault="000B19BE" w:rsidP="004B4C2A">
            <w:pPr>
              <w:pStyle w:val="VCAAtablebulletnarrow"/>
              <w:rPr>
                <w:iCs w:val="0"/>
              </w:rPr>
            </w:pPr>
            <w:r w:rsidRPr="00732FCD">
              <w:t xml:space="preserve">responds to moderately complex texts (see </w:t>
            </w:r>
            <w:r w:rsidRPr="00732FCD">
              <w:rPr>
                <w:i/>
              </w:rPr>
              <w:t>Text complexity</w:t>
            </w:r>
            <w:r w:rsidRPr="00732FCD">
              <w:t xml:space="preserve">) </w:t>
            </w:r>
          </w:p>
          <w:p w14:paraId="79C013DE" w14:textId="77777777" w:rsidR="000B19BE" w:rsidRPr="00732FCD" w:rsidRDefault="000B19BE" w:rsidP="004B4C2A">
            <w:pPr>
              <w:pStyle w:val="VCAAtablebulletnarrow"/>
              <w:rPr>
                <w:iCs w:val="0"/>
              </w:rPr>
            </w:pPr>
            <w:r w:rsidRPr="00732FCD">
              <w:t xml:space="preserve">responds to texts with unfamiliar content </w:t>
            </w:r>
          </w:p>
          <w:p w14:paraId="58C7148C" w14:textId="77777777" w:rsidR="000B19BE" w:rsidRPr="00732FCD" w:rsidRDefault="000B19BE" w:rsidP="004B4C2A">
            <w:pPr>
              <w:pStyle w:val="VCAAtablebulletnarrow"/>
              <w:rPr>
                <w:iCs w:val="0"/>
              </w:rPr>
            </w:pPr>
            <w:r w:rsidRPr="00732FCD">
              <w:t xml:space="preserve">identifies main ideas of a spoken text using supporting details </w:t>
            </w:r>
          </w:p>
          <w:p w14:paraId="686C2416" w14:textId="77777777" w:rsidR="000B19BE" w:rsidRPr="00732FCD" w:rsidRDefault="000B19BE" w:rsidP="004B4C2A">
            <w:pPr>
              <w:pStyle w:val="VCAAtablebulletnarrow"/>
              <w:rPr>
                <w:iCs w:val="0"/>
              </w:rPr>
            </w:pPr>
            <w:r w:rsidRPr="00732FCD">
              <w:t xml:space="preserve">identifies purpose and intended audience of a spoken text </w:t>
            </w:r>
          </w:p>
          <w:p w14:paraId="17B1490B" w14:textId="77777777" w:rsidR="000B19BE" w:rsidRPr="00732FCD" w:rsidRDefault="000B19BE" w:rsidP="004B4C2A">
            <w:pPr>
              <w:pStyle w:val="VCAAtablebulletnarrow"/>
              <w:rPr>
                <w:iCs w:val="0"/>
              </w:rPr>
            </w:pPr>
            <w:r w:rsidRPr="00732FCD">
              <w:t xml:space="preserve">infers layered meaning from texts (e.g. musical overlay that creates mood) </w:t>
            </w:r>
          </w:p>
          <w:p w14:paraId="074BF7CD" w14:textId="77777777" w:rsidR="000B19BE" w:rsidRPr="00732FCD" w:rsidRDefault="000B19BE" w:rsidP="004B4C2A">
            <w:pPr>
              <w:pStyle w:val="VCAAtablebulletnarrow"/>
              <w:rPr>
                <w:iCs w:val="0"/>
              </w:rPr>
            </w:pPr>
            <w:r w:rsidRPr="00732FCD">
              <w:t xml:space="preserve">asks relevant questions to extend understanding </w:t>
            </w:r>
          </w:p>
          <w:p w14:paraId="086E2DEC" w14:textId="77777777" w:rsidR="000B19BE" w:rsidRPr="00732FCD" w:rsidRDefault="000B19BE" w:rsidP="004B4C2A">
            <w:pPr>
              <w:pStyle w:val="VCAAtablebulletnarrow"/>
              <w:rPr>
                <w:iCs w:val="0"/>
              </w:rPr>
            </w:pPr>
            <w:r w:rsidRPr="00732FCD">
              <w:t xml:space="preserve">describes language and audio features of the text </w:t>
            </w:r>
          </w:p>
        </w:tc>
      </w:tr>
      <w:tr w:rsidR="00055ED2" w:rsidRPr="006B41E9" w14:paraId="7D68C671" w14:textId="77777777" w:rsidTr="004B4C2A">
        <w:tc>
          <w:tcPr>
            <w:tcW w:w="0" w:type="auto"/>
            <w:shd w:val="clear" w:color="auto" w:fill="auto"/>
          </w:tcPr>
          <w:p w14:paraId="63415E33" w14:textId="77777777" w:rsidR="000B19BE" w:rsidRDefault="000B19BE" w:rsidP="004B4C2A">
            <w:pPr>
              <w:pStyle w:val="VCAAtabletextnarrow"/>
              <w:rPr>
                <w:lang w:val="en-AU" w:eastAsia="en-AU"/>
              </w:rPr>
            </w:pPr>
            <w:r w:rsidRPr="00732FCD">
              <w:rPr>
                <w:lang w:val="en-AU" w:eastAsia="en-AU"/>
              </w:rPr>
              <w:t>P7</w:t>
            </w:r>
          </w:p>
          <w:p w14:paraId="24F40080" w14:textId="36B8D558" w:rsidR="006614FA" w:rsidRPr="007106B6" w:rsidRDefault="006614FA" w:rsidP="004B4C2A">
            <w:pPr>
              <w:pStyle w:val="VCAAtabletextnarrow"/>
              <w:rPr>
                <w:i/>
                <w:iCs w:val="0"/>
                <w:color w:val="222222"/>
                <w:shd w:val="clear" w:color="auto" w:fill="FFFFFF"/>
                <w:lang w:val="en-AU" w:eastAsia="en-AU"/>
              </w:rPr>
            </w:pPr>
            <w:r w:rsidRPr="007106B6">
              <w:rPr>
                <w:i/>
                <w:lang w:val="en-AU" w:eastAsia="en-AU"/>
              </w:rPr>
              <w:t>Level</w:t>
            </w:r>
            <w:r w:rsidR="00810C40" w:rsidRPr="007106B6">
              <w:rPr>
                <w:i/>
                <w:lang w:val="en-AU" w:eastAsia="en-AU"/>
              </w:rPr>
              <w:t>s</w:t>
            </w:r>
            <w:r w:rsidRPr="007106B6">
              <w:rPr>
                <w:i/>
                <w:lang w:val="en-AU" w:eastAsia="en-AU"/>
              </w:rPr>
              <w:t xml:space="preserve"> 6</w:t>
            </w:r>
            <w:r w:rsidR="00810C40" w:rsidRPr="007106B6">
              <w:rPr>
                <w:i/>
                <w:lang w:val="en-AU" w:eastAsia="en-AU"/>
              </w:rPr>
              <w:t xml:space="preserve"> and</w:t>
            </w:r>
            <w:r w:rsidR="00496541" w:rsidRPr="007106B6">
              <w:rPr>
                <w:i/>
                <w:lang w:val="en-AU" w:eastAsia="en-AU"/>
              </w:rPr>
              <w:t xml:space="preserve"> </w:t>
            </w:r>
            <w:r w:rsidRPr="007106B6">
              <w:rPr>
                <w:i/>
                <w:lang w:val="en-AU" w:eastAsia="en-AU"/>
              </w:rPr>
              <w:t>7</w:t>
            </w:r>
          </w:p>
        </w:tc>
        <w:tc>
          <w:tcPr>
            <w:tcW w:w="0" w:type="auto"/>
          </w:tcPr>
          <w:p w14:paraId="3FC3F934" w14:textId="77777777" w:rsidR="000B19BE" w:rsidRPr="00732FCD" w:rsidRDefault="000B19BE" w:rsidP="004B4C2A">
            <w:pPr>
              <w:pStyle w:val="VCAAtablebulletnarrow"/>
              <w:rPr>
                <w:iCs w:val="0"/>
              </w:rPr>
            </w:pPr>
            <w:r w:rsidRPr="00732FCD">
              <w:t xml:space="preserve">responds to complex texts (see </w:t>
            </w:r>
            <w:r w:rsidRPr="00732FCD">
              <w:rPr>
                <w:i/>
              </w:rPr>
              <w:t>Text complexity</w:t>
            </w:r>
            <w:r w:rsidRPr="00732FCD">
              <w:t xml:space="preserve">) </w:t>
            </w:r>
          </w:p>
          <w:p w14:paraId="5C3C1D66" w14:textId="77777777" w:rsidR="000B19BE" w:rsidRPr="00732FCD" w:rsidRDefault="000B19BE" w:rsidP="004B4C2A">
            <w:pPr>
              <w:pStyle w:val="VCAAtablebulletnarrow"/>
              <w:rPr>
                <w:iCs w:val="0"/>
              </w:rPr>
            </w:pPr>
            <w:r w:rsidRPr="00732FCD">
              <w:t xml:space="preserve">identifies and analyses how spoken language is used for different effects </w:t>
            </w:r>
          </w:p>
          <w:p w14:paraId="0940C646" w14:textId="77777777" w:rsidR="000B19BE" w:rsidRPr="00732FCD" w:rsidRDefault="000B19BE" w:rsidP="004B4C2A">
            <w:pPr>
              <w:pStyle w:val="VCAAtablebulletnarrow"/>
              <w:rPr>
                <w:iCs w:val="0"/>
              </w:rPr>
            </w:pPr>
            <w:r w:rsidRPr="00732FCD">
              <w:t xml:space="preserve">explains the use of intonation, pausing, rhythm and phrasing to give emphasis and weight to ideas </w:t>
            </w:r>
          </w:p>
          <w:p w14:paraId="15031458" w14:textId="77777777" w:rsidR="000B19BE" w:rsidRPr="00732FCD" w:rsidRDefault="000B19BE" w:rsidP="004B4C2A">
            <w:pPr>
              <w:pStyle w:val="VCAAtablebulletnarrow"/>
              <w:rPr>
                <w:iCs w:val="0"/>
              </w:rPr>
            </w:pPr>
            <w:r w:rsidRPr="00732FCD">
              <w:t xml:space="preserve">selects appropriate listening strategies for planned and unplanned situations (e.g. records and organises information from a text in a table or with detailed notes) </w:t>
            </w:r>
          </w:p>
          <w:p w14:paraId="32302E30" w14:textId="77777777" w:rsidR="000B19BE" w:rsidRPr="00732FCD" w:rsidRDefault="000B19BE" w:rsidP="004B4C2A">
            <w:pPr>
              <w:pStyle w:val="VCAAtablebulletnarrow"/>
              <w:rPr>
                <w:iCs w:val="0"/>
              </w:rPr>
            </w:pPr>
            <w:r w:rsidRPr="00732FCD">
              <w:t xml:space="preserve">explains how vocabulary is used for impact on the target audience </w:t>
            </w:r>
          </w:p>
        </w:tc>
      </w:tr>
      <w:tr w:rsidR="00055ED2" w:rsidRPr="006B41E9" w14:paraId="356E2BE2" w14:textId="77777777" w:rsidTr="004B4C2A">
        <w:tc>
          <w:tcPr>
            <w:tcW w:w="0" w:type="auto"/>
            <w:shd w:val="clear" w:color="auto" w:fill="auto"/>
          </w:tcPr>
          <w:p w14:paraId="27F9A817" w14:textId="77777777" w:rsidR="000B19BE" w:rsidRDefault="000B19BE" w:rsidP="004B4C2A">
            <w:pPr>
              <w:pStyle w:val="VCAAtabletextnarrow"/>
              <w:rPr>
                <w:lang w:val="en-AU" w:eastAsia="en-AU"/>
              </w:rPr>
            </w:pPr>
            <w:r w:rsidRPr="006B41E9">
              <w:rPr>
                <w:lang w:val="en-AU" w:eastAsia="en-AU"/>
              </w:rPr>
              <w:t>P8</w:t>
            </w:r>
          </w:p>
          <w:p w14:paraId="3791E98B" w14:textId="38F1894F" w:rsidR="006614FA" w:rsidRPr="007106B6" w:rsidRDefault="006614FA" w:rsidP="004B4C2A">
            <w:pPr>
              <w:pStyle w:val="VCAAtabletextnarrow"/>
              <w:rPr>
                <w:i/>
                <w:iCs w:val="0"/>
                <w:color w:val="222222"/>
                <w:shd w:val="clear" w:color="auto" w:fill="FFFFFF"/>
                <w:lang w:val="en-AU" w:eastAsia="en-AU"/>
              </w:rPr>
            </w:pPr>
            <w:r w:rsidRPr="007106B6">
              <w:rPr>
                <w:i/>
                <w:lang w:val="en-AU" w:eastAsia="en-AU"/>
              </w:rPr>
              <w:t>Level</w:t>
            </w:r>
            <w:r w:rsidR="00496541" w:rsidRPr="007106B6">
              <w:rPr>
                <w:i/>
                <w:lang w:val="en-AU" w:eastAsia="en-AU"/>
              </w:rPr>
              <w:t>s</w:t>
            </w:r>
            <w:r w:rsidRPr="007106B6">
              <w:rPr>
                <w:i/>
                <w:lang w:val="en-AU" w:eastAsia="en-AU"/>
              </w:rPr>
              <w:t xml:space="preserve"> 8</w:t>
            </w:r>
            <w:r w:rsidR="00936E08" w:rsidRPr="007106B6">
              <w:rPr>
                <w:i/>
                <w:lang w:val="en-AU" w:eastAsia="en-AU"/>
              </w:rPr>
              <w:t xml:space="preserve"> to </w:t>
            </w:r>
            <w:r w:rsidRPr="007106B6">
              <w:rPr>
                <w:i/>
                <w:lang w:val="en-AU" w:eastAsia="en-AU"/>
              </w:rPr>
              <w:t>10</w:t>
            </w:r>
          </w:p>
        </w:tc>
        <w:tc>
          <w:tcPr>
            <w:tcW w:w="0" w:type="auto"/>
          </w:tcPr>
          <w:p w14:paraId="73B94326" w14:textId="77777777" w:rsidR="000B19BE" w:rsidRPr="006B41E9" w:rsidRDefault="000B19BE" w:rsidP="004B4C2A">
            <w:pPr>
              <w:pStyle w:val="VCAAtablebulletnarrow"/>
              <w:rPr>
                <w:iCs w:val="0"/>
              </w:rPr>
            </w:pPr>
            <w:r w:rsidRPr="006B41E9">
              <w:t xml:space="preserve">responds to highly complex texts (see </w:t>
            </w:r>
            <w:r w:rsidRPr="006B41E9">
              <w:rPr>
                <w:i/>
              </w:rPr>
              <w:t>Text complexity</w:t>
            </w:r>
            <w:r w:rsidRPr="006B41E9">
              <w:t xml:space="preserve">) </w:t>
            </w:r>
          </w:p>
          <w:p w14:paraId="2551F7DA" w14:textId="77777777" w:rsidR="000B19BE" w:rsidRPr="006B41E9" w:rsidRDefault="000B19BE" w:rsidP="004B4C2A">
            <w:pPr>
              <w:pStyle w:val="VCAAtablebulletnarrow"/>
              <w:rPr>
                <w:iCs w:val="0"/>
              </w:rPr>
            </w:pPr>
            <w:r w:rsidRPr="006B41E9">
              <w:t xml:space="preserve">identifies and paraphrases key points of a speaker’s arguments </w:t>
            </w:r>
          </w:p>
          <w:p w14:paraId="549E212A" w14:textId="77777777" w:rsidR="000B19BE" w:rsidRPr="006B41E9" w:rsidRDefault="000B19BE" w:rsidP="004B4C2A">
            <w:pPr>
              <w:pStyle w:val="VCAAtablebulletnarrow"/>
              <w:rPr>
                <w:iCs w:val="0"/>
              </w:rPr>
            </w:pPr>
            <w:r w:rsidRPr="006B41E9">
              <w:t>describes how listening skills should be applied, according to purpose</w:t>
            </w:r>
          </w:p>
          <w:p w14:paraId="516B2039" w14:textId="77777777" w:rsidR="000B19BE" w:rsidRPr="006B41E9" w:rsidRDefault="000B19BE" w:rsidP="004B4C2A">
            <w:pPr>
              <w:pStyle w:val="VCAAtablebulletnarrow"/>
              <w:rPr>
                <w:iCs w:val="0"/>
              </w:rPr>
            </w:pPr>
            <w:r w:rsidRPr="006B41E9">
              <w:t xml:space="preserve">evaluates strategies used by the speaker to elicit emotional responses </w:t>
            </w:r>
          </w:p>
          <w:p w14:paraId="15C00DFD" w14:textId="77777777" w:rsidR="000B19BE" w:rsidRPr="006B41E9" w:rsidRDefault="000B19BE" w:rsidP="004B4C2A">
            <w:pPr>
              <w:pStyle w:val="VCAAtablebulletnarrow"/>
              <w:rPr>
                <w:iCs w:val="0"/>
              </w:rPr>
            </w:pPr>
            <w:r w:rsidRPr="006B41E9">
              <w:t xml:space="preserve">explains any shift in direction, line of argument or purpose made by the speaker </w:t>
            </w:r>
          </w:p>
          <w:p w14:paraId="03E5703D" w14:textId="77777777" w:rsidR="000B19BE" w:rsidRPr="006B41E9" w:rsidRDefault="000B19BE" w:rsidP="004B4C2A">
            <w:pPr>
              <w:pStyle w:val="VCAAtablebulletnarrow"/>
              <w:rPr>
                <w:iCs w:val="0"/>
              </w:rPr>
            </w:pPr>
            <w:r w:rsidRPr="006B41E9">
              <w:t xml:space="preserve">adopts and re-uses complex abstractions heard in texts </w:t>
            </w:r>
          </w:p>
          <w:p w14:paraId="140F9906" w14:textId="77777777" w:rsidR="000B19BE" w:rsidRPr="006B41E9" w:rsidRDefault="000B19BE" w:rsidP="004B4C2A">
            <w:pPr>
              <w:pStyle w:val="VCAAtablebulletnarrow"/>
              <w:rPr>
                <w:iCs w:val="0"/>
              </w:rPr>
            </w:pPr>
            <w:r w:rsidRPr="006B41E9">
              <w:t xml:space="preserve">explains how speakers’ language can be inclusive or alienating (e.g. a speaker using language that is only readily understood by certain user groups, such as teenagers or people involved </w:t>
            </w:r>
            <w:proofErr w:type="gramStart"/>
            <w:r w:rsidRPr="006B41E9">
              <w:t>in particular pastimes</w:t>
            </w:r>
            <w:proofErr w:type="gramEnd"/>
            <w:r w:rsidRPr="006B41E9">
              <w:t xml:space="preserve">) </w:t>
            </w:r>
          </w:p>
        </w:tc>
      </w:tr>
    </w:tbl>
    <w:p w14:paraId="5E96597D" w14:textId="77777777" w:rsidR="000B19BE" w:rsidRPr="006B41E9" w:rsidRDefault="000B19BE" w:rsidP="00C67335">
      <w:pPr>
        <w:spacing w:after="0" w:line="240" w:lineRule="auto"/>
        <w:rPr>
          <w:rFonts w:eastAsia="MS Gothic" w:cs="Times New Roman"/>
          <w:b/>
          <w:bCs/>
          <w:iCs/>
          <w:color w:val="005D93"/>
          <w:sz w:val="24"/>
          <w:szCs w:val="26"/>
          <w:lang w:val="en-AU" w:eastAsia="en-AU"/>
        </w:rPr>
      </w:pPr>
    </w:p>
    <w:tbl>
      <w:tblPr>
        <w:tblStyle w:val="TableGrid2"/>
        <w:tblW w:w="0" w:type="auto"/>
        <w:tblLook w:val="04A0" w:firstRow="1" w:lastRow="0" w:firstColumn="1" w:lastColumn="0" w:noHBand="0" w:noVBand="1"/>
        <w:tblCaption w:val="Table with heading Interacting"/>
      </w:tblPr>
      <w:tblGrid>
        <w:gridCol w:w="2493"/>
        <w:gridCol w:w="6852"/>
      </w:tblGrid>
      <w:tr w:rsidR="000B19BE" w:rsidRPr="006B41E9" w14:paraId="5037CD61" w14:textId="77777777" w:rsidTr="001064E6">
        <w:trPr>
          <w:trHeight w:val="567"/>
        </w:trPr>
        <w:tc>
          <w:tcPr>
            <w:tcW w:w="0" w:type="auto"/>
            <w:gridSpan w:val="2"/>
            <w:shd w:val="clear" w:color="auto" w:fill="0072AA" w:themeFill="accent1" w:themeFillShade="BF"/>
          </w:tcPr>
          <w:p w14:paraId="48F3E8D3" w14:textId="77777777" w:rsidR="000B19BE" w:rsidRPr="006B41E9" w:rsidRDefault="000B19BE" w:rsidP="00083B1A">
            <w:pPr>
              <w:pStyle w:val="VCAAtableheading"/>
              <w:rPr>
                <w:color w:val="005D93"/>
              </w:rPr>
            </w:pPr>
            <w:bookmarkStart w:id="31" w:name="_Toc39735795"/>
            <w:bookmarkStart w:id="32" w:name="_Toc95751906"/>
            <w:r w:rsidRPr="006B41E9">
              <w:t>Interacting</w:t>
            </w:r>
            <w:bookmarkEnd w:id="31"/>
            <w:bookmarkEnd w:id="32"/>
          </w:p>
        </w:tc>
      </w:tr>
      <w:tr w:rsidR="00E9306D" w:rsidRPr="006B41E9" w14:paraId="3CC650F0" w14:textId="77777777" w:rsidTr="002653C4">
        <w:tc>
          <w:tcPr>
            <w:tcW w:w="2547" w:type="dxa"/>
            <w:shd w:val="clear" w:color="auto" w:fill="D9D9D9" w:themeFill="background1" w:themeFillShade="D9"/>
          </w:tcPr>
          <w:p w14:paraId="07CEDD34" w14:textId="73CAF911" w:rsidR="00496541" w:rsidRPr="004B4C2A" w:rsidRDefault="002653C4" w:rsidP="004B4C2A">
            <w:pPr>
              <w:pStyle w:val="VCAAtabletextnarrow"/>
              <w:rPr>
                <w:b/>
                <w:bCs/>
              </w:rPr>
            </w:pPr>
            <w:bookmarkStart w:id="33" w:name="_Hlk38639846"/>
            <w:r w:rsidRPr="004B4C2A">
              <w:rPr>
                <w:b/>
                <w:bCs/>
              </w:rPr>
              <w:t>Levels (progression level and alignment to English curriculum level)</w:t>
            </w:r>
          </w:p>
        </w:tc>
        <w:tc>
          <w:tcPr>
            <w:tcW w:w="7082" w:type="dxa"/>
            <w:shd w:val="clear" w:color="auto" w:fill="D9D9D9" w:themeFill="background1" w:themeFillShade="D9"/>
          </w:tcPr>
          <w:p w14:paraId="2608DB00" w14:textId="77777777" w:rsidR="000B19BE" w:rsidRPr="004B4C2A" w:rsidRDefault="000B19BE" w:rsidP="004B4C2A">
            <w:pPr>
              <w:pStyle w:val="VCAAtabletextnarrow"/>
              <w:rPr>
                <w:b/>
                <w:bCs/>
              </w:rPr>
            </w:pPr>
            <w:r w:rsidRPr="004B4C2A">
              <w:rPr>
                <w:b/>
                <w:bCs/>
              </w:rPr>
              <w:t>Indicators</w:t>
            </w:r>
          </w:p>
        </w:tc>
      </w:tr>
      <w:bookmarkEnd w:id="33"/>
      <w:tr w:rsidR="000B19BE" w:rsidRPr="006B41E9" w14:paraId="69124F1D" w14:textId="77777777" w:rsidTr="004B4C2A">
        <w:trPr>
          <w:trHeight w:val="731"/>
        </w:trPr>
        <w:tc>
          <w:tcPr>
            <w:tcW w:w="2547" w:type="dxa"/>
            <w:shd w:val="clear" w:color="auto" w:fill="auto"/>
          </w:tcPr>
          <w:p w14:paraId="1F1BDB09" w14:textId="77777777" w:rsidR="000B19BE" w:rsidRPr="006B41E9" w:rsidRDefault="000B19BE" w:rsidP="004B4C2A">
            <w:pPr>
              <w:pStyle w:val="VCAAtabletextnarrow"/>
              <w:rPr>
                <w:i/>
                <w:color w:val="222222"/>
                <w:shd w:val="clear" w:color="auto" w:fill="FFFFFF"/>
                <w:lang w:val="en-AU"/>
              </w:rPr>
            </w:pPr>
            <w:r w:rsidRPr="006B41E9">
              <w:rPr>
                <w:lang w:val="en-AU"/>
              </w:rPr>
              <w:t>P1a</w:t>
            </w:r>
          </w:p>
        </w:tc>
        <w:tc>
          <w:tcPr>
            <w:tcW w:w="7082" w:type="dxa"/>
          </w:tcPr>
          <w:p w14:paraId="0AAEA591" w14:textId="77777777" w:rsidR="000B19BE" w:rsidRPr="006B41E9" w:rsidRDefault="000B19BE" w:rsidP="004B4C2A">
            <w:pPr>
              <w:pStyle w:val="VCAAtablebulletnarrow"/>
              <w:rPr>
                <w:iCs w:val="0"/>
              </w:rPr>
            </w:pPr>
            <w:r w:rsidRPr="006B41E9">
              <w:t xml:space="preserve">interacts using informal behaviours to express a feeling or need (e.g. vocalising, moving, using facial expressions) </w:t>
            </w:r>
          </w:p>
        </w:tc>
      </w:tr>
      <w:tr w:rsidR="000B19BE" w:rsidRPr="006B41E9" w14:paraId="3D39840C" w14:textId="77777777" w:rsidTr="004B4C2A">
        <w:tc>
          <w:tcPr>
            <w:tcW w:w="2547" w:type="dxa"/>
            <w:shd w:val="clear" w:color="auto" w:fill="auto"/>
          </w:tcPr>
          <w:p w14:paraId="7E720883" w14:textId="77777777" w:rsidR="000B19BE" w:rsidRPr="006B41E9" w:rsidRDefault="000B19BE" w:rsidP="004B4C2A">
            <w:pPr>
              <w:pStyle w:val="VCAAtabletextnarrow"/>
              <w:rPr>
                <w:i/>
                <w:color w:val="222222"/>
                <w:shd w:val="clear" w:color="auto" w:fill="FFFFFF"/>
                <w:lang w:val="en-AU"/>
              </w:rPr>
            </w:pPr>
            <w:r w:rsidRPr="006B41E9">
              <w:rPr>
                <w:lang w:val="en-AU"/>
              </w:rPr>
              <w:t>P1b</w:t>
            </w:r>
          </w:p>
        </w:tc>
        <w:tc>
          <w:tcPr>
            <w:tcW w:w="7082" w:type="dxa"/>
          </w:tcPr>
          <w:p w14:paraId="77BD88E4" w14:textId="77777777" w:rsidR="000B19BE" w:rsidRPr="006B41E9" w:rsidRDefault="000B19BE" w:rsidP="004B4C2A">
            <w:pPr>
              <w:pStyle w:val="VCAAtablebulletnarrow"/>
              <w:rPr>
                <w:rFonts w:eastAsia="MS Gothic"/>
                <w:i/>
                <w:color w:val="222222"/>
                <w:shd w:val="clear" w:color="auto" w:fill="FFFFFF"/>
              </w:rPr>
            </w:pPr>
            <w:r w:rsidRPr="006B41E9">
              <w:t>interacts purposefully with familiar people (e.g. to refuse or request)</w:t>
            </w:r>
          </w:p>
        </w:tc>
      </w:tr>
      <w:tr w:rsidR="000B19BE" w:rsidRPr="006B41E9" w14:paraId="5141080B" w14:textId="77777777" w:rsidTr="004B4C2A">
        <w:tc>
          <w:tcPr>
            <w:tcW w:w="2547" w:type="dxa"/>
            <w:shd w:val="clear" w:color="auto" w:fill="auto"/>
          </w:tcPr>
          <w:p w14:paraId="199227A5" w14:textId="77777777" w:rsidR="000B19BE" w:rsidRDefault="000B19BE" w:rsidP="004B4C2A">
            <w:pPr>
              <w:pStyle w:val="VCAAtabletextnarrow"/>
              <w:rPr>
                <w:lang w:val="en-AU"/>
              </w:rPr>
            </w:pPr>
            <w:r w:rsidRPr="006B41E9">
              <w:rPr>
                <w:lang w:val="en-AU"/>
              </w:rPr>
              <w:lastRenderedPageBreak/>
              <w:t>P1</w:t>
            </w:r>
          </w:p>
          <w:p w14:paraId="628B8584" w14:textId="28644C10" w:rsidR="005C4695" w:rsidRPr="007106B6" w:rsidRDefault="005C4695" w:rsidP="004B4C2A">
            <w:pPr>
              <w:pStyle w:val="VCAAtabletextnarrow"/>
              <w:rPr>
                <w:i/>
                <w:iCs w:val="0"/>
                <w:color w:val="222222"/>
                <w:shd w:val="clear" w:color="auto" w:fill="FFFFFF"/>
                <w:lang w:val="en-AU"/>
              </w:rPr>
            </w:pPr>
            <w:r w:rsidRPr="007106B6">
              <w:rPr>
                <w:i/>
                <w:lang w:val="en-AU"/>
              </w:rPr>
              <w:t>Level F</w:t>
            </w:r>
          </w:p>
        </w:tc>
        <w:tc>
          <w:tcPr>
            <w:tcW w:w="7082" w:type="dxa"/>
          </w:tcPr>
          <w:p w14:paraId="1D8E0BE5" w14:textId="77777777" w:rsidR="000B19BE" w:rsidRPr="006B41E9" w:rsidRDefault="000B19BE" w:rsidP="004B4C2A">
            <w:pPr>
              <w:pStyle w:val="VCAAtablebulletnarrow"/>
              <w:rPr>
                <w:iCs w:val="0"/>
              </w:rPr>
            </w:pPr>
            <w:r w:rsidRPr="006B41E9">
              <w:t xml:space="preserve">shares simple ideas with peers </w:t>
            </w:r>
          </w:p>
          <w:p w14:paraId="6D6B1C17" w14:textId="77777777" w:rsidR="000B19BE" w:rsidRPr="006B41E9" w:rsidRDefault="000B19BE" w:rsidP="004B4C2A">
            <w:pPr>
              <w:pStyle w:val="VCAAtablebulletnarrow"/>
              <w:rPr>
                <w:iCs w:val="0"/>
              </w:rPr>
            </w:pPr>
            <w:r w:rsidRPr="006B41E9">
              <w:t xml:space="preserve">responds to questions in class discussion using non-verbal responses (e.g. nodding) </w:t>
            </w:r>
          </w:p>
          <w:p w14:paraId="41219EA2" w14:textId="77777777" w:rsidR="000B19BE" w:rsidRPr="006B41E9" w:rsidRDefault="000B19BE" w:rsidP="004B4C2A">
            <w:pPr>
              <w:pStyle w:val="VCAAtablebulletnarrow"/>
              <w:rPr>
                <w:iCs w:val="0"/>
              </w:rPr>
            </w:pPr>
            <w:r w:rsidRPr="006B41E9">
              <w:t xml:space="preserve">listens without interrupting (see </w:t>
            </w:r>
            <w:r w:rsidRPr="006B41E9">
              <w:rPr>
                <w:i/>
              </w:rPr>
              <w:t>Listening</w:t>
            </w:r>
            <w:r w:rsidRPr="006B41E9">
              <w:t xml:space="preserve">) </w:t>
            </w:r>
          </w:p>
          <w:p w14:paraId="41CF857E" w14:textId="77777777" w:rsidR="000B19BE" w:rsidRPr="006B41E9" w:rsidRDefault="000B19BE" w:rsidP="004B4C2A">
            <w:pPr>
              <w:pStyle w:val="VCAAtablebulletnarrow"/>
              <w:rPr>
                <w:iCs w:val="0"/>
              </w:rPr>
            </w:pPr>
            <w:r w:rsidRPr="006B41E9">
              <w:t xml:space="preserve">uses home language or dialect to interact with familiar peers and adults </w:t>
            </w:r>
          </w:p>
        </w:tc>
      </w:tr>
      <w:tr w:rsidR="000B19BE" w:rsidRPr="006B41E9" w14:paraId="4B0C0A28" w14:textId="77777777" w:rsidTr="004B4C2A">
        <w:tc>
          <w:tcPr>
            <w:tcW w:w="2547" w:type="dxa"/>
            <w:shd w:val="clear" w:color="auto" w:fill="auto"/>
          </w:tcPr>
          <w:p w14:paraId="4B5E01FA" w14:textId="77777777" w:rsidR="000B19BE" w:rsidRDefault="000B19BE" w:rsidP="004B4C2A">
            <w:pPr>
              <w:pStyle w:val="VCAAtabletextnarrow"/>
              <w:rPr>
                <w:lang w:val="en-AU"/>
              </w:rPr>
            </w:pPr>
            <w:r w:rsidRPr="006B41E9">
              <w:rPr>
                <w:lang w:val="en-AU"/>
              </w:rPr>
              <w:t>P2</w:t>
            </w:r>
          </w:p>
          <w:p w14:paraId="46DE5C99" w14:textId="378609A1" w:rsidR="005C4695" w:rsidRPr="007106B6" w:rsidRDefault="005C4695" w:rsidP="004B4C2A">
            <w:pPr>
              <w:pStyle w:val="VCAAtabletextnarrow"/>
              <w:rPr>
                <w:i/>
                <w:iCs w:val="0"/>
                <w:color w:val="222222"/>
                <w:shd w:val="clear" w:color="auto" w:fill="FFFFFF"/>
                <w:lang w:val="en-AU"/>
              </w:rPr>
            </w:pPr>
            <w:r w:rsidRPr="007106B6">
              <w:rPr>
                <w:i/>
                <w:lang w:val="en-AU"/>
              </w:rPr>
              <w:t>Level F</w:t>
            </w:r>
          </w:p>
        </w:tc>
        <w:tc>
          <w:tcPr>
            <w:tcW w:w="7082" w:type="dxa"/>
          </w:tcPr>
          <w:p w14:paraId="5B9321D0" w14:textId="77777777" w:rsidR="000B19BE" w:rsidRPr="006B41E9" w:rsidRDefault="000B19BE" w:rsidP="004B4C2A">
            <w:pPr>
              <w:pStyle w:val="VCAAtablebulletnarrow"/>
              <w:rPr>
                <w:iCs w:val="0"/>
              </w:rPr>
            </w:pPr>
            <w:r w:rsidRPr="006B41E9">
              <w:t xml:space="preserve">contributes simple ideas and opinions to class or small group discussions </w:t>
            </w:r>
          </w:p>
          <w:p w14:paraId="3685064C" w14:textId="77777777" w:rsidR="000B19BE" w:rsidRPr="006B41E9" w:rsidRDefault="000B19BE" w:rsidP="004B4C2A">
            <w:pPr>
              <w:pStyle w:val="VCAAtablebulletnarrow"/>
              <w:rPr>
                <w:iCs w:val="0"/>
              </w:rPr>
            </w:pPr>
            <w:r w:rsidRPr="006B41E9">
              <w:t xml:space="preserve">shows signs of active listening by sustaining attention across a short, spoken text </w:t>
            </w:r>
          </w:p>
          <w:p w14:paraId="284F745E" w14:textId="77777777" w:rsidR="000B19BE" w:rsidRPr="006B41E9" w:rsidRDefault="000B19BE" w:rsidP="004B4C2A">
            <w:pPr>
              <w:pStyle w:val="VCAAtablebulletnarrow"/>
              <w:rPr>
                <w:iCs w:val="0"/>
              </w:rPr>
            </w:pPr>
            <w:r w:rsidRPr="006B41E9">
              <w:t xml:space="preserve">shows beginning awareness of discussion conventions (e.g. pauses when another speaker starts) </w:t>
            </w:r>
          </w:p>
          <w:p w14:paraId="0B2FFD10" w14:textId="77777777" w:rsidR="000B19BE" w:rsidRPr="006B41E9" w:rsidRDefault="000B19BE" w:rsidP="004B4C2A">
            <w:pPr>
              <w:pStyle w:val="VCAAtablebulletnarrow"/>
              <w:rPr>
                <w:iCs w:val="0"/>
              </w:rPr>
            </w:pPr>
            <w:r w:rsidRPr="006B41E9">
              <w:t xml:space="preserve">uses appropriate language or dialect to interact with speakers of the same language </w:t>
            </w:r>
          </w:p>
        </w:tc>
      </w:tr>
      <w:tr w:rsidR="000B19BE" w:rsidRPr="006B41E9" w14:paraId="3D801CD6" w14:textId="77777777" w:rsidTr="004B4C2A">
        <w:tc>
          <w:tcPr>
            <w:tcW w:w="2547" w:type="dxa"/>
            <w:shd w:val="clear" w:color="auto" w:fill="auto"/>
          </w:tcPr>
          <w:p w14:paraId="17681A51" w14:textId="77777777" w:rsidR="000B19BE" w:rsidRDefault="000B19BE" w:rsidP="004B4C2A">
            <w:pPr>
              <w:pStyle w:val="VCAAtabletextnarrow"/>
              <w:rPr>
                <w:lang w:val="en-AU"/>
              </w:rPr>
            </w:pPr>
            <w:r w:rsidRPr="006B41E9">
              <w:rPr>
                <w:lang w:val="en-AU"/>
              </w:rPr>
              <w:t>P3</w:t>
            </w:r>
          </w:p>
          <w:p w14:paraId="27EE74FA" w14:textId="74D07A2F" w:rsidR="005C4695" w:rsidRPr="007106B6" w:rsidRDefault="005C4695" w:rsidP="004B4C2A">
            <w:pPr>
              <w:pStyle w:val="VCAAtabletextnarrow"/>
              <w:rPr>
                <w:i/>
                <w:iCs w:val="0"/>
                <w:color w:val="222222"/>
                <w:shd w:val="clear" w:color="auto" w:fill="FFFFFF"/>
                <w:lang w:val="en-AU"/>
              </w:rPr>
            </w:pPr>
            <w:r w:rsidRPr="007106B6">
              <w:rPr>
                <w:i/>
                <w:lang w:val="en-AU"/>
              </w:rPr>
              <w:t>Level</w:t>
            </w:r>
            <w:r w:rsidR="00496541" w:rsidRPr="007106B6">
              <w:rPr>
                <w:i/>
                <w:lang w:val="en-AU"/>
              </w:rPr>
              <w:t>s</w:t>
            </w:r>
            <w:r w:rsidRPr="007106B6">
              <w:rPr>
                <w:i/>
                <w:lang w:val="en-AU"/>
              </w:rPr>
              <w:t xml:space="preserve"> 1</w:t>
            </w:r>
            <w:r w:rsidR="00496541" w:rsidRPr="007106B6">
              <w:rPr>
                <w:i/>
                <w:lang w:val="en-AU"/>
              </w:rPr>
              <w:t xml:space="preserve"> and</w:t>
            </w:r>
            <w:r w:rsidRPr="007106B6">
              <w:rPr>
                <w:i/>
                <w:lang w:val="en-AU"/>
              </w:rPr>
              <w:t xml:space="preserve"> 2</w:t>
            </w:r>
          </w:p>
        </w:tc>
        <w:tc>
          <w:tcPr>
            <w:tcW w:w="7082" w:type="dxa"/>
          </w:tcPr>
          <w:p w14:paraId="020A6980" w14:textId="77777777" w:rsidR="000B19BE" w:rsidRPr="006B41E9" w:rsidRDefault="000B19BE" w:rsidP="004B4C2A">
            <w:pPr>
              <w:pStyle w:val="VCAAtablebulletnarrow"/>
              <w:rPr>
                <w:iCs w:val="0"/>
              </w:rPr>
            </w:pPr>
            <w:r w:rsidRPr="006B41E9">
              <w:t xml:space="preserve">listens actively to stay on topic in a small group discussion </w:t>
            </w:r>
          </w:p>
          <w:p w14:paraId="647DFC56" w14:textId="77777777" w:rsidR="000B19BE" w:rsidRPr="006B41E9" w:rsidRDefault="000B19BE" w:rsidP="004B4C2A">
            <w:pPr>
              <w:pStyle w:val="VCAAtablebulletnarrow"/>
              <w:rPr>
                <w:iCs w:val="0"/>
              </w:rPr>
            </w:pPr>
            <w:r w:rsidRPr="006B41E9">
              <w:t>takes an active role in small group and whole-class discussion by volunteering ideas and opinions</w:t>
            </w:r>
          </w:p>
          <w:p w14:paraId="504648DC" w14:textId="25C7E20D" w:rsidR="000B19BE" w:rsidRPr="006B41E9" w:rsidRDefault="000B19BE" w:rsidP="004B4C2A">
            <w:pPr>
              <w:pStyle w:val="VCAAtablebulletnarrow"/>
              <w:rPr>
                <w:iCs w:val="0"/>
              </w:rPr>
            </w:pPr>
            <w:r w:rsidRPr="006B41E9">
              <w:t xml:space="preserve">asks relevant questions for clarification or to find out others’ ideas (e.g. </w:t>
            </w:r>
            <w:r w:rsidR="009E7F8B">
              <w:t>‘</w:t>
            </w:r>
            <w:r w:rsidRPr="006B41E9">
              <w:t>What do you think about that?</w:t>
            </w:r>
            <w:r w:rsidR="009E7F8B">
              <w:t>’</w:t>
            </w:r>
            <w:r w:rsidRPr="006B41E9">
              <w:t xml:space="preserve">) </w:t>
            </w:r>
          </w:p>
          <w:p w14:paraId="3365F3B1" w14:textId="77777777" w:rsidR="000B19BE" w:rsidRPr="006B41E9" w:rsidRDefault="000B19BE" w:rsidP="004B4C2A">
            <w:pPr>
              <w:pStyle w:val="VCAAtablebulletnarrow"/>
              <w:rPr>
                <w:iCs w:val="0"/>
              </w:rPr>
            </w:pPr>
            <w:r w:rsidRPr="006B41E9">
              <w:t xml:space="preserve">takes turns in interactions </w:t>
            </w:r>
          </w:p>
          <w:p w14:paraId="6942A9FC" w14:textId="77777777" w:rsidR="000B19BE" w:rsidRPr="006B41E9" w:rsidRDefault="000B19BE" w:rsidP="004B4C2A">
            <w:pPr>
              <w:pStyle w:val="VCAAtablebulletnarrow"/>
              <w:rPr>
                <w:iCs w:val="0"/>
              </w:rPr>
            </w:pPr>
            <w:r w:rsidRPr="006B41E9">
              <w:t xml:space="preserve">interacts using appropriate language in pairs or a small group to complete tasks </w:t>
            </w:r>
          </w:p>
        </w:tc>
      </w:tr>
      <w:tr w:rsidR="000B19BE" w:rsidRPr="006B41E9" w14:paraId="008C0D20" w14:textId="77777777" w:rsidTr="004B4C2A">
        <w:tc>
          <w:tcPr>
            <w:tcW w:w="2547" w:type="dxa"/>
            <w:shd w:val="clear" w:color="auto" w:fill="auto"/>
          </w:tcPr>
          <w:p w14:paraId="79091221" w14:textId="77777777" w:rsidR="000B19BE" w:rsidRDefault="000B19BE" w:rsidP="004B4C2A">
            <w:pPr>
              <w:pStyle w:val="VCAAtabletextnarrow"/>
              <w:rPr>
                <w:lang w:val="en-AU"/>
              </w:rPr>
            </w:pPr>
            <w:r w:rsidRPr="006B41E9">
              <w:rPr>
                <w:lang w:val="en-AU"/>
              </w:rPr>
              <w:t>P4</w:t>
            </w:r>
          </w:p>
          <w:p w14:paraId="76DF13FB" w14:textId="70A6DE7D" w:rsidR="005C4695" w:rsidRPr="007106B6" w:rsidRDefault="005C4695" w:rsidP="004B4C2A">
            <w:pPr>
              <w:pStyle w:val="VCAAtabletextnarrow"/>
              <w:rPr>
                <w:i/>
                <w:iCs w:val="0"/>
                <w:color w:val="222222"/>
                <w:shd w:val="clear" w:color="auto" w:fill="FFFFFF"/>
                <w:lang w:val="en-AU"/>
              </w:rPr>
            </w:pPr>
            <w:r w:rsidRPr="007106B6">
              <w:rPr>
                <w:i/>
                <w:lang w:val="en-AU" w:eastAsia="en-AU"/>
              </w:rPr>
              <w:t>Levels 3</w:t>
            </w:r>
            <w:r w:rsidR="00496541" w:rsidRPr="007106B6">
              <w:rPr>
                <w:i/>
                <w:lang w:val="en-AU" w:eastAsia="en-AU"/>
              </w:rPr>
              <w:t xml:space="preserve"> and</w:t>
            </w:r>
            <w:r w:rsidR="00922A84" w:rsidRPr="007106B6">
              <w:rPr>
                <w:i/>
                <w:lang w:val="en-AU" w:eastAsia="en-AU"/>
              </w:rPr>
              <w:t xml:space="preserve"> </w:t>
            </w:r>
            <w:r w:rsidRPr="007106B6">
              <w:rPr>
                <w:i/>
                <w:lang w:val="en-AU" w:eastAsia="en-AU"/>
              </w:rPr>
              <w:t>4</w:t>
            </w:r>
          </w:p>
        </w:tc>
        <w:tc>
          <w:tcPr>
            <w:tcW w:w="7082" w:type="dxa"/>
          </w:tcPr>
          <w:p w14:paraId="670E8702" w14:textId="77777777" w:rsidR="000B19BE" w:rsidRPr="006B41E9" w:rsidRDefault="000B19BE" w:rsidP="004B4C2A">
            <w:pPr>
              <w:pStyle w:val="VCAAtablebulletnarrow"/>
              <w:rPr>
                <w:iCs w:val="0"/>
              </w:rPr>
            </w:pPr>
            <w:r w:rsidRPr="006B41E9">
              <w:t xml:space="preserve">interacts to extend and elaborate ideas in a discussion (e.g. provides an additional example) </w:t>
            </w:r>
          </w:p>
          <w:p w14:paraId="335E3743" w14:textId="77777777" w:rsidR="000B19BE" w:rsidRPr="006B41E9" w:rsidRDefault="000B19BE" w:rsidP="004B4C2A">
            <w:pPr>
              <w:pStyle w:val="VCAAtablebulletnarrow"/>
              <w:rPr>
                <w:iCs w:val="0"/>
              </w:rPr>
            </w:pPr>
            <w:r w:rsidRPr="006B41E9">
              <w:t xml:space="preserve">presents simple ideas clearly in group situations </w:t>
            </w:r>
          </w:p>
          <w:p w14:paraId="407ACF85" w14:textId="77777777" w:rsidR="000B19BE" w:rsidRPr="006B41E9" w:rsidRDefault="000B19BE" w:rsidP="004B4C2A">
            <w:pPr>
              <w:pStyle w:val="VCAAtablebulletnarrow"/>
              <w:rPr>
                <w:iCs w:val="0"/>
              </w:rPr>
            </w:pPr>
            <w:r w:rsidRPr="006B41E9">
              <w:t xml:space="preserve">actively encourages or supports other speakers </w:t>
            </w:r>
          </w:p>
          <w:p w14:paraId="4277F469" w14:textId="77777777" w:rsidR="000B19BE" w:rsidRPr="006B41E9" w:rsidRDefault="000B19BE" w:rsidP="004B4C2A">
            <w:pPr>
              <w:pStyle w:val="VCAAtablebulletnarrow"/>
              <w:rPr>
                <w:iCs w:val="0"/>
              </w:rPr>
            </w:pPr>
            <w:r w:rsidRPr="006B41E9">
              <w:t xml:space="preserve">shows awareness of discussion conventions (e.g. uses appropriate language to express agreement and disagreement in class discussions) </w:t>
            </w:r>
          </w:p>
          <w:p w14:paraId="0EE84AD9" w14:textId="01CEDE9D" w:rsidR="000B19BE" w:rsidRPr="006B41E9" w:rsidRDefault="000B19BE" w:rsidP="004B4C2A">
            <w:pPr>
              <w:pStyle w:val="VCAAtablebulletnarrow"/>
              <w:rPr>
                <w:iCs w:val="0"/>
              </w:rPr>
            </w:pPr>
            <w:r w:rsidRPr="006B41E9">
              <w:t xml:space="preserve">uses language to initiate interactions in a small group situation (e.g. </w:t>
            </w:r>
            <w:r w:rsidR="009E7F8B">
              <w:t>‘</w:t>
            </w:r>
            <w:r w:rsidRPr="006B41E9">
              <w:t>I have an idea</w:t>
            </w:r>
            <w:r w:rsidR="009E7F8B">
              <w:t>’</w:t>
            </w:r>
            <w:r w:rsidRPr="006B41E9">
              <w:t xml:space="preserve">) </w:t>
            </w:r>
          </w:p>
        </w:tc>
      </w:tr>
      <w:tr w:rsidR="000B19BE" w:rsidRPr="006B41E9" w14:paraId="558363E8" w14:textId="77777777" w:rsidTr="004B4C2A">
        <w:tc>
          <w:tcPr>
            <w:tcW w:w="2547" w:type="dxa"/>
            <w:shd w:val="clear" w:color="auto" w:fill="auto"/>
          </w:tcPr>
          <w:p w14:paraId="47C66D26" w14:textId="77777777" w:rsidR="000B19BE" w:rsidRDefault="000B19BE" w:rsidP="004B4C2A">
            <w:pPr>
              <w:pStyle w:val="VCAAtabletextnarrow"/>
              <w:rPr>
                <w:lang w:val="en-AU"/>
              </w:rPr>
            </w:pPr>
            <w:r w:rsidRPr="006B41E9">
              <w:rPr>
                <w:lang w:val="en-AU"/>
              </w:rPr>
              <w:t>P5</w:t>
            </w:r>
          </w:p>
          <w:p w14:paraId="17E03123" w14:textId="4AF23C96" w:rsidR="005C4695" w:rsidRPr="007106B6" w:rsidRDefault="005C4695" w:rsidP="004B4C2A">
            <w:pPr>
              <w:pStyle w:val="VCAAtabletextnarrow"/>
              <w:rPr>
                <w:i/>
                <w:iCs w:val="0"/>
                <w:color w:val="222222"/>
                <w:shd w:val="clear" w:color="auto" w:fill="FFFFFF"/>
                <w:lang w:val="en-AU"/>
              </w:rPr>
            </w:pPr>
            <w:r w:rsidRPr="007106B6">
              <w:rPr>
                <w:i/>
                <w:lang w:val="en-AU"/>
              </w:rPr>
              <w:t>Levels 4</w:t>
            </w:r>
            <w:r w:rsidR="00936E08" w:rsidRPr="007106B6">
              <w:rPr>
                <w:i/>
                <w:lang w:val="en-AU"/>
              </w:rPr>
              <w:t xml:space="preserve"> to</w:t>
            </w:r>
            <w:r w:rsidRPr="007106B6">
              <w:rPr>
                <w:i/>
                <w:lang w:val="en-AU"/>
              </w:rPr>
              <w:t xml:space="preserve"> 6</w:t>
            </w:r>
          </w:p>
        </w:tc>
        <w:tc>
          <w:tcPr>
            <w:tcW w:w="7082" w:type="dxa"/>
          </w:tcPr>
          <w:p w14:paraId="0EC9BB26" w14:textId="77777777" w:rsidR="000B19BE" w:rsidRPr="006B41E9" w:rsidRDefault="000B19BE" w:rsidP="004B4C2A">
            <w:pPr>
              <w:pStyle w:val="VCAAtablebulletnarrow"/>
              <w:rPr>
                <w:iCs w:val="0"/>
              </w:rPr>
            </w:pPr>
            <w:r w:rsidRPr="006B41E9">
              <w:t>critically evaluates ideas and claims made by a speaker</w:t>
            </w:r>
          </w:p>
          <w:p w14:paraId="6C1D5EF5" w14:textId="77777777" w:rsidR="000B19BE" w:rsidRPr="006B41E9" w:rsidRDefault="000B19BE" w:rsidP="004B4C2A">
            <w:pPr>
              <w:pStyle w:val="VCAAtablebulletnarrow"/>
              <w:rPr>
                <w:iCs w:val="0"/>
              </w:rPr>
            </w:pPr>
            <w:r w:rsidRPr="006B41E9">
              <w:t xml:space="preserve">explains new learning from interacting with others </w:t>
            </w:r>
          </w:p>
          <w:p w14:paraId="3DD0BD66" w14:textId="77777777" w:rsidR="000B19BE" w:rsidRPr="006B41E9" w:rsidRDefault="000B19BE" w:rsidP="004B4C2A">
            <w:pPr>
              <w:pStyle w:val="VCAAtablebulletnarrow"/>
              <w:rPr>
                <w:iCs w:val="0"/>
              </w:rPr>
            </w:pPr>
            <w:r w:rsidRPr="006B41E9">
              <w:t>appropriately presents an alternative point to the previous speaker</w:t>
            </w:r>
          </w:p>
          <w:p w14:paraId="0BFED2F1" w14:textId="77777777" w:rsidR="000B19BE" w:rsidRPr="006B41E9" w:rsidRDefault="000B19BE" w:rsidP="004B4C2A">
            <w:pPr>
              <w:pStyle w:val="VCAAtablebulletnarrow"/>
              <w:rPr>
                <w:iCs w:val="0"/>
              </w:rPr>
            </w:pPr>
            <w:r w:rsidRPr="006B41E9">
              <w:t xml:space="preserve">initiates interactions confidently in group and whole-class discussions </w:t>
            </w:r>
          </w:p>
          <w:p w14:paraId="49EF15B5" w14:textId="77777777" w:rsidR="000B19BE" w:rsidRPr="006B41E9" w:rsidRDefault="000B19BE" w:rsidP="004B4C2A">
            <w:pPr>
              <w:pStyle w:val="VCAAtablebulletnarrow"/>
              <w:rPr>
                <w:iCs w:val="0"/>
              </w:rPr>
            </w:pPr>
            <w:r w:rsidRPr="006B41E9">
              <w:t xml:space="preserve">poses pertinent questions to make connections between a range of ideas </w:t>
            </w:r>
          </w:p>
          <w:p w14:paraId="74209665" w14:textId="77777777" w:rsidR="000B19BE" w:rsidRPr="006B41E9" w:rsidRDefault="000B19BE" w:rsidP="004B4C2A">
            <w:pPr>
              <w:pStyle w:val="VCAAtablebulletnarrow"/>
              <w:rPr>
                <w:iCs w:val="0"/>
              </w:rPr>
            </w:pPr>
            <w:r w:rsidRPr="006B41E9">
              <w:t xml:space="preserve">uses open questions to prompt a speaker to provide more information </w:t>
            </w:r>
          </w:p>
          <w:p w14:paraId="21369223" w14:textId="77777777" w:rsidR="000B19BE" w:rsidRPr="006B41E9" w:rsidRDefault="000B19BE" w:rsidP="004B4C2A">
            <w:pPr>
              <w:pStyle w:val="VCAAtablebulletnarrow"/>
              <w:rPr>
                <w:iCs w:val="0"/>
              </w:rPr>
            </w:pPr>
            <w:r w:rsidRPr="006B41E9">
              <w:t xml:space="preserve">clarifies task goals and negotiates roles in group learning </w:t>
            </w:r>
          </w:p>
          <w:p w14:paraId="4590FC7E" w14:textId="77777777" w:rsidR="000B19BE" w:rsidRPr="006B41E9" w:rsidRDefault="000B19BE" w:rsidP="004B4C2A">
            <w:pPr>
              <w:pStyle w:val="VCAAtablebulletnarrow"/>
              <w:rPr>
                <w:iCs w:val="0"/>
              </w:rPr>
            </w:pPr>
            <w:r w:rsidRPr="006B41E9">
              <w:t xml:space="preserve">monitors discussion to manage digression from the topic </w:t>
            </w:r>
          </w:p>
          <w:p w14:paraId="663334F4" w14:textId="77777777" w:rsidR="000B19BE" w:rsidRPr="006B41E9" w:rsidRDefault="000B19BE" w:rsidP="004B4C2A">
            <w:pPr>
              <w:pStyle w:val="VCAAtablebulletnarrow"/>
              <w:rPr>
                <w:iCs w:val="0"/>
              </w:rPr>
            </w:pPr>
            <w:r w:rsidRPr="006B41E9">
              <w:t xml:space="preserve">identifies and articulates the perspective of a speaker, to move a conversation forward </w:t>
            </w:r>
          </w:p>
        </w:tc>
      </w:tr>
      <w:tr w:rsidR="000B19BE" w:rsidRPr="006B41E9" w14:paraId="13EC2A35" w14:textId="77777777" w:rsidTr="004B4C2A">
        <w:tc>
          <w:tcPr>
            <w:tcW w:w="2547" w:type="dxa"/>
            <w:shd w:val="clear" w:color="auto" w:fill="auto"/>
          </w:tcPr>
          <w:p w14:paraId="501452EB" w14:textId="77777777" w:rsidR="000B19BE" w:rsidRDefault="000B19BE" w:rsidP="004B4C2A">
            <w:pPr>
              <w:pStyle w:val="VCAAtabletextnarrow"/>
              <w:rPr>
                <w:lang w:val="en-AU"/>
              </w:rPr>
            </w:pPr>
            <w:r w:rsidRPr="006B41E9">
              <w:rPr>
                <w:lang w:val="en-AU"/>
              </w:rPr>
              <w:t>P6</w:t>
            </w:r>
          </w:p>
          <w:p w14:paraId="2C9CB15F" w14:textId="752F68C1" w:rsidR="005C4695" w:rsidRPr="006B41E9" w:rsidRDefault="005C4695" w:rsidP="004B4C2A">
            <w:pPr>
              <w:pStyle w:val="VCAAtabletextnarrow"/>
              <w:rPr>
                <w:i/>
                <w:color w:val="222222"/>
                <w:shd w:val="clear" w:color="auto" w:fill="FFFFFF"/>
                <w:lang w:val="en-AU"/>
              </w:rPr>
            </w:pPr>
            <w:r w:rsidRPr="007106B6">
              <w:rPr>
                <w:i/>
                <w:lang w:val="en-AU" w:eastAsia="en-AU"/>
              </w:rPr>
              <w:t>Levels 6</w:t>
            </w:r>
            <w:r w:rsidR="00496541" w:rsidRPr="007106B6">
              <w:rPr>
                <w:i/>
                <w:lang w:val="en-AU" w:eastAsia="en-AU"/>
              </w:rPr>
              <w:t xml:space="preserve"> and</w:t>
            </w:r>
            <w:r w:rsidRPr="007106B6">
              <w:rPr>
                <w:i/>
                <w:lang w:val="en-AU" w:eastAsia="en-AU"/>
              </w:rPr>
              <w:t xml:space="preserve"> 7</w:t>
            </w:r>
          </w:p>
        </w:tc>
        <w:tc>
          <w:tcPr>
            <w:tcW w:w="7082" w:type="dxa"/>
          </w:tcPr>
          <w:p w14:paraId="124D472E" w14:textId="77777777" w:rsidR="000B19BE" w:rsidRPr="006B41E9" w:rsidRDefault="000B19BE" w:rsidP="004B4C2A">
            <w:pPr>
              <w:pStyle w:val="VCAAtablebulletnarrow"/>
              <w:rPr>
                <w:iCs w:val="0"/>
              </w:rPr>
            </w:pPr>
            <w:r w:rsidRPr="006B41E9">
              <w:t xml:space="preserve">interacts within school context or the broader community, adjusting language and responses to suit purpose and audience </w:t>
            </w:r>
          </w:p>
          <w:p w14:paraId="39B075FF" w14:textId="77777777" w:rsidR="000B19BE" w:rsidRPr="006B41E9" w:rsidRDefault="000B19BE" w:rsidP="004B4C2A">
            <w:pPr>
              <w:pStyle w:val="VCAAtablebulletnarrow"/>
              <w:rPr>
                <w:iCs w:val="0"/>
              </w:rPr>
            </w:pPr>
            <w:r w:rsidRPr="006B41E9">
              <w:t xml:space="preserve">synthesises ideas from group discussion into a common theme or hypothesis </w:t>
            </w:r>
          </w:p>
          <w:p w14:paraId="41AB79A6" w14:textId="77777777" w:rsidR="000B19BE" w:rsidRPr="006B41E9" w:rsidRDefault="000B19BE" w:rsidP="004B4C2A">
            <w:pPr>
              <w:pStyle w:val="VCAAtablebulletnarrow"/>
              <w:rPr>
                <w:iCs w:val="0"/>
              </w:rPr>
            </w:pPr>
            <w:r w:rsidRPr="006B41E9">
              <w:t xml:space="preserve">poses problems, </w:t>
            </w:r>
            <w:proofErr w:type="gramStart"/>
            <w:r w:rsidRPr="006B41E9">
              <w:t>hypothesises</w:t>
            </w:r>
            <w:proofErr w:type="gramEnd"/>
            <w:r w:rsidRPr="006B41E9">
              <w:t xml:space="preserve"> and formulates questions about abstract ideas in group situations </w:t>
            </w:r>
          </w:p>
          <w:p w14:paraId="6A66B01E" w14:textId="77777777" w:rsidR="000B19BE" w:rsidRPr="006B41E9" w:rsidRDefault="000B19BE" w:rsidP="004B4C2A">
            <w:pPr>
              <w:pStyle w:val="VCAAtablebulletnarrow"/>
              <w:rPr>
                <w:iCs w:val="0"/>
              </w:rPr>
            </w:pPr>
            <w:r w:rsidRPr="006B41E9">
              <w:t xml:space="preserve">restates different views and makes suggestions to negotiate agreement </w:t>
            </w:r>
          </w:p>
          <w:p w14:paraId="007F4E70" w14:textId="77777777" w:rsidR="000B19BE" w:rsidRPr="006B41E9" w:rsidRDefault="000B19BE" w:rsidP="004B4C2A">
            <w:pPr>
              <w:pStyle w:val="VCAAtablebulletnarrow"/>
              <w:rPr>
                <w:iCs w:val="0"/>
              </w:rPr>
            </w:pPr>
            <w:r w:rsidRPr="006B41E9">
              <w:t xml:space="preserve">poses questions to clarify assumptions made by the speaker </w:t>
            </w:r>
          </w:p>
          <w:p w14:paraId="2EF0C281" w14:textId="77777777" w:rsidR="000B19BE" w:rsidRPr="006B41E9" w:rsidRDefault="000B19BE" w:rsidP="004B4C2A">
            <w:pPr>
              <w:pStyle w:val="VCAAtablebulletnarrow"/>
              <w:rPr>
                <w:iCs w:val="0"/>
              </w:rPr>
            </w:pPr>
            <w:r w:rsidRPr="006B41E9">
              <w:t xml:space="preserve">questions others to evaluate accuracy of thinking or problem-solving processes </w:t>
            </w:r>
          </w:p>
          <w:p w14:paraId="6562A1F5" w14:textId="473B76DA" w:rsidR="000B19BE" w:rsidRPr="006B41E9" w:rsidRDefault="000B19BE" w:rsidP="004B4C2A">
            <w:pPr>
              <w:pStyle w:val="VCAAtablebulletnarrow"/>
              <w:rPr>
                <w:iCs w:val="0"/>
              </w:rPr>
            </w:pPr>
            <w:r w:rsidRPr="006B41E9">
              <w:t xml:space="preserve">uses language to align the listener with personal position (e.g. </w:t>
            </w:r>
            <w:r w:rsidR="009E7F8B">
              <w:t>‘</w:t>
            </w:r>
            <w:r w:rsidRPr="006B41E9">
              <w:t>of course</w:t>
            </w:r>
            <w:r w:rsidR="009E7F8B">
              <w:t>’</w:t>
            </w:r>
            <w:r w:rsidRPr="006B41E9">
              <w:t xml:space="preserve">, </w:t>
            </w:r>
            <w:r w:rsidR="009E7F8B">
              <w:t>‘</w:t>
            </w:r>
            <w:r w:rsidRPr="006B41E9">
              <w:t>as you can imagine</w:t>
            </w:r>
            <w:r w:rsidR="009E7F8B">
              <w:t>’</w:t>
            </w:r>
            <w:r w:rsidRPr="006B41E9">
              <w:t xml:space="preserve">, </w:t>
            </w:r>
            <w:r w:rsidR="009E7F8B">
              <w:t>‘</w:t>
            </w:r>
            <w:r w:rsidRPr="006B41E9">
              <w:t>obviously</w:t>
            </w:r>
            <w:r w:rsidR="009E7F8B">
              <w:t>’</w:t>
            </w:r>
            <w:r w:rsidRPr="006B41E9">
              <w:t xml:space="preserve">) </w:t>
            </w:r>
          </w:p>
        </w:tc>
      </w:tr>
      <w:tr w:rsidR="000B19BE" w:rsidRPr="006B41E9" w14:paraId="1052DB5A" w14:textId="77777777" w:rsidTr="004B4C2A">
        <w:tc>
          <w:tcPr>
            <w:tcW w:w="2547" w:type="dxa"/>
            <w:shd w:val="clear" w:color="auto" w:fill="auto"/>
          </w:tcPr>
          <w:p w14:paraId="68972D5F" w14:textId="77777777" w:rsidR="000B19BE" w:rsidRDefault="000B19BE" w:rsidP="004B4C2A">
            <w:pPr>
              <w:pStyle w:val="VCAAtabletextnarrow"/>
              <w:rPr>
                <w:lang w:val="en-AU"/>
              </w:rPr>
            </w:pPr>
            <w:r w:rsidRPr="006B41E9">
              <w:rPr>
                <w:lang w:val="en-AU"/>
              </w:rPr>
              <w:t>P7</w:t>
            </w:r>
          </w:p>
          <w:p w14:paraId="661BE827" w14:textId="4A20C5E2" w:rsidR="005C4695" w:rsidRPr="007106B6" w:rsidRDefault="005C4695" w:rsidP="004B4C2A">
            <w:pPr>
              <w:pStyle w:val="VCAAtabletextnarrow"/>
              <w:rPr>
                <w:i/>
                <w:iCs w:val="0"/>
                <w:color w:val="222222"/>
                <w:shd w:val="clear" w:color="auto" w:fill="FFFFFF"/>
                <w:lang w:val="en-AU"/>
              </w:rPr>
            </w:pPr>
            <w:r w:rsidRPr="007106B6">
              <w:rPr>
                <w:i/>
                <w:lang w:val="en-AU" w:eastAsia="en-AU"/>
              </w:rPr>
              <w:t>Levels 8</w:t>
            </w:r>
            <w:r w:rsidR="00936E08" w:rsidRPr="007106B6">
              <w:rPr>
                <w:i/>
                <w:lang w:val="en-AU" w:eastAsia="en-AU"/>
              </w:rPr>
              <w:t xml:space="preserve"> to </w:t>
            </w:r>
            <w:r w:rsidRPr="007106B6">
              <w:rPr>
                <w:i/>
                <w:lang w:val="en-AU" w:eastAsia="en-AU"/>
              </w:rPr>
              <w:t>10</w:t>
            </w:r>
          </w:p>
        </w:tc>
        <w:tc>
          <w:tcPr>
            <w:tcW w:w="7082" w:type="dxa"/>
          </w:tcPr>
          <w:p w14:paraId="57A60326" w14:textId="77777777" w:rsidR="000B19BE" w:rsidRPr="006B41E9" w:rsidRDefault="000B19BE" w:rsidP="004B4C2A">
            <w:pPr>
              <w:pStyle w:val="VCAAtablebulletnarrow"/>
              <w:rPr>
                <w:iCs w:val="0"/>
              </w:rPr>
            </w:pPr>
            <w:r w:rsidRPr="006B41E9">
              <w:t xml:space="preserve">interacts strategically and confidently with a broad range of interactional partners </w:t>
            </w:r>
          </w:p>
          <w:p w14:paraId="16D3A0A0" w14:textId="77777777" w:rsidR="000B19BE" w:rsidRPr="006B41E9" w:rsidRDefault="000B19BE" w:rsidP="004B4C2A">
            <w:pPr>
              <w:pStyle w:val="VCAAtablebulletnarrow"/>
              <w:rPr>
                <w:iCs w:val="0"/>
              </w:rPr>
            </w:pPr>
            <w:r w:rsidRPr="006B41E9">
              <w:t xml:space="preserve">gives an extended explanation and evaluation of a complex concept, </w:t>
            </w:r>
            <w:proofErr w:type="gramStart"/>
            <w:r w:rsidRPr="006B41E9">
              <w:t>issue</w:t>
            </w:r>
            <w:proofErr w:type="gramEnd"/>
            <w:r w:rsidRPr="006B41E9">
              <w:t xml:space="preserve"> or process </w:t>
            </w:r>
          </w:p>
          <w:p w14:paraId="4FC5C91B" w14:textId="77777777" w:rsidR="000B19BE" w:rsidRPr="006B41E9" w:rsidRDefault="000B19BE" w:rsidP="004B4C2A">
            <w:pPr>
              <w:pStyle w:val="VCAAtablebulletnarrow"/>
              <w:rPr>
                <w:iCs w:val="0"/>
              </w:rPr>
            </w:pPr>
            <w:r w:rsidRPr="006B41E9">
              <w:lastRenderedPageBreak/>
              <w:t xml:space="preserve">justifies a personal stance, after analysis of arguments on a particular issue, using evidence and elaboration in a group situation </w:t>
            </w:r>
          </w:p>
          <w:p w14:paraId="71C0E660" w14:textId="77777777" w:rsidR="000B19BE" w:rsidRPr="006B41E9" w:rsidRDefault="000B19BE" w:rsidP="004B4C2A">
            <w:pPr>
              <w:pStyle w:val="VCAAtablebulletnarrow"/>
              <w:rPr>
                <w:iCs w:val="0"/>
              </w:rPr>
            </w:pPr>
            <w:r w:rsidRPr="006B41E9">
              <w:t xml:space="preserve">uses language strategically to subtly align others to their own perspective as appropriate to audience and purpose </w:t>
            </w:r>
          </w:p>
        </w:tc>
      </w:tr>
    </w:tbl>
    <w:p w14:paraId="7913BF97" w14:textId="60DD5CA0" w:rsidR="002653C4" w:rsidRDefault="002653C4">
      <w:pPr>
        <w:rPr>
          <w:rFonts w:eastAsia="MS Mincho"/>
          <w:iCs/>
          <w:szCs w:val="24"/>
          <w:lang w:val="en-AU"/>
        </w:rPr>
      </w:pPr>
    </w:p>
    <w:tbl>
      <w:tblPr>
        <w:tblStyle w:val="TableGrid2"/>
        <w:tblW w:w="0" w:type="auto"/>
        <w:tblLook w:val="04A0" w:firstRow="1" w:lastRow="0" w:firstColumn="1" w:lastColumn="0" w:noHBand="0" w:noVBand="1"/>
        <w:tblCaption w:val="Table with heading Speaking"/>
      </w:tblPr>
      <w:tblGrid>
        <w:gridCol w:w="2492"/>
        <w:gridCol w:w="6853"/>
      </w:tblGrid>
      <w:tr w:rsidR="000B19BE" w:rsidRPr="006B41E9" w14:paraId="49732014" w14:textId="77777777" w:rsidTr="001064E6">
        <w:trPr>
          <w:trHeight w:val="567"/>
        </w:trPr>
        <w:tc>
          <w:tcPr>
            <w:tcW w:w="0" w:type="auto"/>
            <w:gridSpan w:val="2"/>
            <w:shd w:val="clear" w:color="auto" w:fill="0072AA" w:themeFill="accent1" w:themeFillShade="BF"/>
          </w:tcPr>
          <w:p w14:paraId="391A8528" w14:textId="77777777" w:rsidR="000B19BE" w:rsidRPr="006B41E9" w:rsidRDefault="000B19BE" w:rsidP="00083B1A">
            <w:pPr>
              <w:pStyle w:val="VCAAtableheading"/>
              <w:rPr>
                <w:color w:val="005D93"/>
              </w:rPr>
            </w:pPr>
            <w:bookmarkStart w:id="34" w:name="_Toc39735796"/>
            <w:bookmarkStart w:id="35" w:name="_Toc95751907"/>
            <w:r w:rsidRPr="006B41E9">
              <w:t>Speaking</w:t>
            </w:r>
            <w:bookmarkEnd w:id="34"/>
            <w:bookmarkEnd w:id="35"/>
          </w:p>
        </w:tc>
      </w:tr>
      <w:tr w:rsidR="00E9306D" w:rsidRPr="006B41E9" w14:paraId="32156950" w14:textId="77777777" w:rsidTr="002653C4">
        <w:tc>
          <w:tcPr>
            <w:tcW w:w="2547" w:type="dxa"/>
            <w:shd w:val="clear" w:color="auto" w:fill="D9D9D9" w:themeFill="background1" w:themeFillShade="D9"/>
          </w:tcPr>
          <w:p w14:paraId="60A28338" w14:textId="126B8480" w:rsidR="000B19BE" w:rsidRPr="004B4C2A" w:rsidRDefault="002653C4" w:rsidP="004B4C2A">
            <w:pPr>
              <w:pStyle w:val="VCAAtabletextnarrow"/>
              <w:rPr>
                <w:b/>
                <w:bCs/>
                <w:szCs w:val="20"/>
                <w:lang w:val="en-AU"/>
              </w:rPr>
            </w:pPr>
            <w:r w:rsidRPr="004B4C2A">
              <w:rPr>
                <w:b/>
                <w:bCs/>
                <w:szCs w:val="20"/>
                <w:lang w:val="en-AU"/>
              </w:rPr>
              <w:t xml:space="preserve">Levels </w:t>
            </w:r>
            <w:r w:rsidRPr="004B4C2A">
              <w:rPr>
                <w:b/>
                <w:bCs/>
                <w:lang w:val="en-AU"/>
              </w:rPr>
              <w:t>(progression level and alignment to English curriculum level)</w:t>
            </w:r>
          </w:p>
        </w:tc>
        <w:tc>
          <w:tcPr>
            <w:tcW w:w="7082" w:type="dxa"/>
            <w:shd w:val="clear" w:color="auto" w:fill="D9D9D9" w:themeFill="background1" w:themeFillShade="D9"/>
          </w:tcPr>
          <w:p w14:paraId="5590E105" w14:textId="77777777" w:rsidR="000B19BE" w:rsidRPr="004B4C2A" w:rsidRDefault="000B19BE" w:rsidP="004B4C2A">
            <w:pPr>
              <w:pStyle w:val="VCAAtabletextnarrow"/>
              <w:rPr>
                <w:b/>
                <w:bCs/>
                <w:szCs w:val="20"/>
                <w:lang w:val="en-AU"/>
              </w:rPr>
            </w:pPr>
            <w:r w:rsidRPr="004B4C2A">
              <w:rPr>
                <w:b/>
                <w:bCs/>
                <w:szCs w:val="20"/>
                <w:lang w:val="en-AU"/>
              </w:rPr>
              <w:t>Indicators</w:t>
            </w:r>
          </w:p>
        </w:tc>
      </w:tr>
      <w:tr w:rsidR="000B19BE" w:rsidRPr="006B41E9" w14:paraId="7DFD2F84" w14:textId="77777777" w:rsidTr="004B4C2A">
        <w:tc>
          <w:tcPr>
            <w:tcW w:w="2547" w:type="dxa"/>
            <w:shd w:val="clear" w:color="auto" w:fill="auto"/>
          </w:tcPr>
          <w:p w14:paraId="7A75FC7F" w14:textId="77777777" w:rsidR="000B19BE" w:rsidRPr="006B41E9" w:rsidRDefault="000B19BE" w:rsidP="004B4C2A">
            <w:pPr>
              <w:pStyle w:val="VCAAtabletextnarrow"/>
              <w:rPr>
                <w:i/>
                <w:color w:val="222222"/>
                <w:shd w:val="clear" w:color="auto" w:fill="FFFFFF"/>
                <w:lang w:val="en-AU"/>
              </w:rPr>
            </w:pPr>
            <w:r w:rsidRPr="006B41E9">
              <w:rPr>
                <w:lang w:val="en-AU"/>
              </w:rPr>
              <w:t>P1a</w:t>
            </w:r>
          </w:p>
        </w:tc>
        <w:tc>
          <w:tcPr>
            <w:tcW w:w="7082" w:type="dxa"/>
          </w:tcPr>
          <w:p w14:paraId="1B649D8F" w14:textId="77777777" w:rsidR="000B19BE" w:rsidRPr="006B41E9" w:rsidRDefault="000B19BE" w:rsidP="004B4C2A">
            <w:pPr>
              <w:pStyle w:val="VCAAtablebulletnarrow"/>
              <w:rPr>
                <w:iCs w:val="0"/>
              </w:rPr>
            </w:pPr>
            <w:r w:rsidRPr="006B41E9">
              <w:t xml:space="preserve">uses vocalisation, body movement or facial expressions in response to personal feelings and sensory experiences (e.g. looks pleased to be sitting in a particular place) </w:t>
            </w:r>
          </w:p>
        </w:tc>
      </w:tr>
      <w:tr w:rsidR="000B19BE" w:rsidRPr="006B41E9" w14:paraId="09664556" w14:textId="77777777" w:rsidTr="004B4C2A">
        <w:tc>
          <w:tcPr>
            <w:tcW w:w="2547" w:type="dxa"/>
            <w:shd w:val="clear" w:color="auto" w:fill="auto"/>
          </w:tcPr>
          <w:p w14:paraId="7514E079" w14:textId="77777777" w:rsidR="000B19BE" w:rsidRPr="006B41E9" w:rsidRDefault="000B19BE" w:rsidP="004B4C2A">
            <w:pPr>
              <w:pStyle w:val="VCAAtabletextnarrow"/>
              <w:rPr>
                <w:i/>
                <w:color w:val="222222"/>
                <w:shd w:val="clear" w:color="auto" w:fill="FFFFFF"/>
                <w:lang w:val="en-AU"/>
              </w:rPr>
            </w:pPr>
            <w:r w:rsidRPr="006B41E9">
              <w:rPr>
                <w:lang w:val="en-AU"/>
              </w:rPr>
              <w:t>P1b</w:t>
            </w:r>
          </w:p>
        </w:tc>
        <w:tc>
          <w:tcPr>
            <w:tcW w:w="7082" w:type="dxa"/>
          </w:tcPr>
          <w:p w14:paraId="3CF4762C" w14:textId="77777777" w:rsidR="000B19BE" w:rsidRPr="006B41E9" w:rsidRDefault="000B19BE" w:rsidP="004B4C2A">
            <w:pPr>
              <w:pStyle w:val="VCAAtablebulletnarrow"/>
              <w:rPr>
                <w:iCs w:val="0"/>
              </w:rPr>
            </w:pPr>
            <w:r w:rsidRPr="006B41E9">
              <w:t xml:space="preserve">uses informal responses to indicate a single message with familiar people in familiar environments (e.g. smiles when dinner is served and pushes away unwanted food) (see </w:t>
            </w:r>
            <w:r w:rsidRPr="006B41E9">
              <w:rPr>
                <w:i/>
              </w:rPr>
              <w:t>Interacting</w:t>
            </w:r>
            <w:r w:rsidRPr="006B41E9">
              <w:t xml:space="preserve">) </w:t>
            </w:r>
          </w:p>
        </w:tc>
      </w:tr>
      <w:tr w:rsidR="000B19BE" w:rsidRPr="006B41E9" w14:paraId="54B6C655" w14:textId="77777777" w:rsidTr="004B4C2A">
        <w:tc>
          <w:tcPr>
            <w:tcW w:w="2547" w:type="dxa"/>
            <w:shd w:val="clear" w:color="auto" w:fill="auto"/>
          </w:tcPr>
          <w:p w14:paraId="337EB56E" w14:textId="77777777" w:rsidR="000B19BE" w:rsidRPr="006B41E9" w:rsidRDefault="000B19BE" w:rsidP="004B4C2A">
            <w:pPr>
              <w:pStyle w:val="VCAAtabletextnarrow"/>
              <w:rPr>
                <w:i/>
                <w:color w:val="222222"/>
                <w:shd w:val="clear" w:color="auto" w:fill="FFFFFF"/>
                <w:lang w:val="en-AU"/>
              </w:rPr>
            </w:pPr>
            <w:r w:rsidRPr="006B41E9">
              <w:rPr>
                <w:lang w:val="en-AU"/>
              </w:rPr>
              <w:t>P1c</w:t>
            </w:r>
          </w:p>
        </w:tc>
        <w:tc>
          <w:tcPr>
            <w:tcW w:w="7082" w:type="dxa"/>
          </w:tcPr>
          <w:p w14:paraId="1F0317DA" w14:textId="77777777" w:rsidR="000B19BE" w:rsidRPr="006B41E9" w:rsidRDefault="000B19BE" w:rsidP="004B4C2A">
            <w:pPr>
              <w:pStyle w:val="VCAAtablebulletnarrow"/>
              <w:rPr>
                <w:iCs w:val="0"/>
              </w:rPr>
            </w:pPr>
            <w:r w:rsidRPr="006B41E9">
              <w:t xml:space="preserve">uses conventional behaviours to communicate intentionally with familiar people in different contexts (e.g. single words, gestures, pictorial representations) (see </w:t>
            </w:r>
            <w:r w:rsidRPr="006B41E9">
              <w:rPr>
                <w:i/>
              </w:rPr>
              <w:t>Interacting</w:t>
            </w:r>
            <w:r w:rsidRPr="006B41E9">
              <w:t xml:space="preserve">) </w:t>
            </w:r>
          </w:p>
        </w:tc>
      </w:tr>
      <w:tr w:rsidR="000B19BE" w:rsidRPr="006B41E9" w14:paraId="55B9FB38" w14:textId="77777777" w:rsidTr="004B4C2A">
        <w:tc>
          <w:tcPr>
            <w:tcW w:w="2547" w:type="dxa"/>
            <w:shd w:val="clear" w:color="auto" w:fill="auto"/>
          </w:tcPr>
          <w:p w14:paraId="4AF84F30" w14:textId="77777777" w:rsidR="000B19BE" w:rsidRDefault="000B19BE" w:rsidP="004B4C2A">
            <w:pPr>
              <w:pStyle w:val="VCAAtabletextnarrow"/>
              <w:rPr>
                <w:lang w:val="en-AU"/>
              </w:rPr>
            </w:pPr>
            <w:r w:rsidRPr="006B41E9">
              <w:rPr>
                <w:lang w:val="en-AU"/>
              </w:rPr>
              <w:t>P1</w:t>
            </w:r>
          </w:p>
          <w:p w14:paraId="02E3974E" w14:textId="0C535267" w:rsidR="0074238B" w:rsidRPr="007106B6" w:rsidRDefault="0074238B" w:rsidP="004B4C2A">
            <w:pPr>
              <w:pStyle w:val="VCAAtabletextnarrow"/>
              <w:rPr>
                <w:i/>
                <w:iCs w:val="0"/>
                <w:color w:val="222222"/>
                <w:shd w:val="clear" w:color="auto" w:fill="FFFFFF"/>
                <w:lang w:val="en-AU"/>
              </w:rPr>
            </w:pPr>
            <w:r w:rsidRPr="007106B6">
              <w:rPr>
                <w:i/>
                <w:lang w:val="en-AU"/>
              </w:rPr>
              <w:t>Level F</w:t>
            </w:r>
          </w:p>
        </w:tc>
        <w:tc>
          <w:tcPr>
            <w:tcW w:w="7082" w:type="dxa"/>
          </w:tcPr>
          <w:p w14:paraId="70303871" w14:textId="77777777" w:rsidR="000B19BE" w:rsidRPr="001B335C" w:rsidRDefault="000B19BE" w:rsidP="004B4C2A">
            <w:pPr>
              <w:pStyle w:val="VCAAtabletextnarrow"/>
              <w:rPr>
                <w:lang w:eastAsia="en-AU"/>
              </w:rPr>
            </w:pPr>
            <w:r w:rsidRPr="001B335C">
              <w:rPr>
                <w:lang w:eastAsia="en-AU"/>
              </w:rPr>
              <w:t xml:space="preserve">Crafting ideas </w:t>
            </w:r>
          </w:p>
          <w:p w14:paraId="04F22E3C" w14:textId="77777777" w:rsidR="000B19BE" w:rsidRPr="006B41E9" w:rsidRDefault="000B19BE" w:rsidP="004B4C2A">
            <w:pPr>
              <w:pStyle w:val="VCAAtablebulletnarrow"/>
              <w:rPr>
                <w:iCs w:val="0"/>
              </w:rPr>
            </w:pPr>
            <w:r w:rsidRPr="006B41E9">
              <w:t xml:space="preserve">speaks in short phrases or simple sentences about familiar objects, </w:t>
            </w:r>
            <w:proofErr w:type="gramStart"/>
            <w:r w:rsidRPr="006B41E9">
              <w:t>people</w:t>
            </w:r>
            <w:proofErr w:type="gramEnd"/>
            <w:r w:rsidRPr="006B41E9">
              <w:t xml:space="preserve"> or events </w:t>
            </w:r>
          </w:p>
          <w:p w14:paraId="59E45C7B" w14:textId="73CAF52E" w:rsidR="000B19BE" w:rsidRPr="006B41E9" w:rsidRDefault="000B19BE" w:rsidP="004B4C2A">
            <w:pPr>
              <w:pStyle w:val="VCAAtablebulletnarrow"/>
              <w:rPr>
                <w:iCs w:val="0"/>
              </w:rPr>
            </w:pPr>
            <w:r w:rsidRPr="006B41E9">
              <w:t xml:space="preserve">uses simple language to express feelings and needs (e.g. </w:t>
            </w:r>
            <w:r w:rsidR="009E7F8B">
              <w:t>‘</w:t>
            </w:r>
            <w:r w:rsidRPr="006B41E9">
              <w:t>I’m thirsty</w:t>
            </w:r>
            <w:r w:rsidR="009E7F8B">
              <w:t>’</w:t>
            </w:r>
            <w:r w:rsidR="00205657">
              <w:t>,</w:t>
            </w:r>
            <w:r w:rsidRPr="006B41E9">
              <w:t xml:space="preserve"> </w:t>
            </w:r>
            <w:r w:rsidR="009E7F8B">
              <w:t>‘</w:t>
            </w:r>
            <w:r w:rsidRPr="006B41E9">
              <w:t>Can I have a pencil?</w:t>
            </w:r>
            <w:r w:rsidR="009E7F8B">
              <w:t>’</w:t>
            </w:r>
            <w:r w:rsidRPr="006B41E9">
              <w:t>)</w:t>
            </w:r>
          </w:p>
          <w:p w14:paraId="28BCCCBA" w14:textId="77777777" w:rsidR="000B19BE" w:rsidRPr="006B41E9" w:rsidRDefault="000B19BE" w:rsidP="004B4C2A">
            <w:pPr>
              <w:pStyle w:val="VCAAtablebulletnarrow"/>
              <w:rPr>
                <w:iCs w:val="0"/>
              </w:rPr>
            </w:pPr>
            <w:r w:rsidRPr="006B41E9">
              <w:t xml:space="preserve">indicates a preference when offered a choice (e.g. selects a piece of fruit from a bowl) </w:t>
            </w:r>
          </w:p>
          <w:p w14:paraId="6E06C094" w14:textId="77777777" w:rsidR="000B19BE" w:rsidRPr="006B41E9" w:rsidRDefault="000B19BE" w:rsidP="004B4C2A">
            <w:pPr>
              <w:pStyle w:val="VCAAtablebulletnarrow"/>
              <w:rPr>
                <w:iCs w:val="0"/>
              </w:rPr>
            </w:pPr>
            <w:r w:rsidRPr="006B41E9">
              <w:t xml:space="preserve">uses simple, appropriate personal greetings </w:t>
            </w:r>
          </w:p>
          <w:p w14:paraId="1416D2C6" w14:textId="77777777" w:rsidR="000B19BE" w:rsidRPr="001B335C" w:rsidRDefault="000B19BE" w:rsidP="004B4C2A">
            <w:pPr>
              <w:pStyle w:val="VCAAtabletextnarrow"/>
              <w:rPr>
                <w:lang w:eastAsia="en-AU"/>
              </w:rPr>
            </w:pPr>
            <w:r w:rsidRPr="001B335C">
              <w:rPr>
                <w:lang w:eastAsia="en-AU"/>
              </w:rPr>
              <w:t xml:space="preserve">Vocabulary </w:t>
            </w:r>
          </w:p>
          <w:p w14:paraId="4AA0A3B6" w14:textId="77777777" w:rsidR="000B19BE" w:rsidRPr="006B41E9" w:rsidRDefault="000B19BE" w:rsidP="004B4C2A">
            <w:pPr>
              <w:pStyle w:val="VCAAtablebulletnarrow"/>
              <w:rPr>
                <w:iCs w:val="0"/>
              </w:rPr>
            </w:pPr>
            <w:r w:rsidRPr="006B41E9">
              <w:t xml:space="preserve">uses a small range of familiar words </w:t>
            </w:r>
          </w:p>
          <w:p w14:paraId="0FB55649" w14:textId="77777777" w:rsidR="000B19BE" w:rsidRPr="006B41E9" w:rsidRDefault="000B19BE" w:rsidP="004B4C2A">
            <w:pPr>
              <w:pStyle w:val="VCAAtablebulletnarrow"/>
              <w:rPr>
                <w:iCs w:val="0"/>
              </w:rPr>
            </w:pPr>
            <w:r w:rsidRPr="006B41E9">
              <w:t xml:space="preserve">names common items from the environment or pictures </w:t>
            </w:r>
          </w:p>
          <w:p w14:paraId="3ABBE7D7" w14:textId="77777777" w:rsidR="000B19BE" w:rsidRPr="006B41E9" w:rsidRDefault="000B19BE" w:rsidP="004B4C2A">
            <w:pPr>
              <w:pStyle w:val="VCAAtablebulletnarrow"/>
              <w:rPr>
                <w:iCs w:val="0"/>
              </w:rPr>
            </w:pPr>
            <w:r w:rsidRPr="006B41E9">
              <w:t>uses mainly correct word order in simple sentences</w:t>
            </w:r>
          </w:p>
        </w:tc>
      </w:tr>
      <w:tr w:rsidR="000B19BE" w:rsidRPr="006B41E9" w14:paraId="1463273D" w14:textId="77777777" w:rsidTr="004B4C2A">
        <w:tc>
          <w:tcPr>
            <w:tcW w:w="2547" w:type="dxa"/>
            <w:shd w:val="clear" w:color="auto" w:fill="auto"/>
          </w:tcPr>
          <w:p w14:paraId="648A13FB" w14:textId="77777777" w:rsidR="000B19BE" w:rsidRDefault="000B19BE" w:rsidP="004B4C2A">
            <w:pPr>
              <w:pStyle w:val="VCAAtabletextnarrow"/>
              <w:rPr>
                <w:lang w:val="en-AU"/>
              </w:rPr>
            </w:pPr>
            <w:r w:rsidRPr="006B41E9">
              <w:rPr>
                <w:lang w:val="en-AU"/>
              </w:rPr>
              <w:t>P2</w:t>
            </w:r>
          </w:p>
          <w:p w14:paraId="5AE7848F" w14:textId="0B892112" w:rsidR="0074238B" w:rsidRPr="007106B6" w:rsidRDefault="0074238B" w:rsidP="004B4C2A">
            <w:pPr>
              <w:pStyle w:val="VCAAtabletextnarrow"/>
              <w:rPr>
                <w:i/>
                <w:iCs w:val="0"/>
                <w:color w:val="222222"/>
                <w:shd w:val="clear" w:color="auto" w:fill="FFFFFF"/>
                <w:lang w:val="en-AU"/>
              </w:rPr>
            </w:pPr>
            <w:r w:rsidRPr="007106B6">
              <w:rPr>
                <w:i/>
                <w:lang w:val="en-AU" w:eastAsia="en-AU"/>
              </w:rPr>
              <w:t xml:space="preserve">Levels </w:t>
            </w:r>
            <w:r w:rsidR="002653C4" w:rsidRPr="007106B6">
              <w:rPr>
                <w:i/>
                <w:lang w:val="en-AU" w:eastAsia="en-AU"/>
              </w:rPr>
              <w:t>1 and 2</w:t>
            </w:r>
          </w:p>
        </w:tc>
        <w:tc>
          <w:tcPr>
            <w:tcW w:w="7082" w:type="dxa"/>
          </w:tcPr>
          <w:p w14:paraId="7ED54D65" w14:textId="77777777" w:rsidR="000B19BE" w:rsidRPr="001B335C" w:rsidRDefault="000B19BE" w:rsidP="004B4C2A">
            <w:pPr>
              <w:pStyle w:val="VCAAtabletextnarrow"/>
            </w:pPr>
            <w:r w:rsidRPr="001B335C">
              <w:rPr>
                <w:lang w:eastAsia="en-AU"/>
              </w:rPr>
              <w:t xml:space="preserve">Crafting ideas </w:t>
            </w:r>
          </w:p>
          <w:p w14:paraId="580707A9" w14:textId="77777777" w:rsidR="000B19BE" w:rsidRPr="006B41E9" w:rsidRDefault="000B19BE" w:rsidP="004B4C2A">
            <w:pPr>
              <w:pStyle w:val="VCAAtablebulletnarrow"/>
              <w:rPr>
                <w:iCs w:val="0"/>
              </w:rPr>
            </w:pPr>
            <w:r w:rsidRPr="006B41E9">
              <w:t xml:space="preserve">retells personal events and experiences to peers and known adults </w:t>
            </w:r>
          </w:p>
          <w:p w14:paraId="20BDD4DC" w14:textId="77777777" w:rsidR="000B19BE" w:rsidRPr="006B41E9" w:rsidRDefault="000B19BE" w:rsidP="004B4C2A">
            <w:pPr>
              <w:pStyle w:val="VCAAtablebulletnarrow"/>
              <w:rPr>
                <w:iCs w:val="0"/>
              </w:rPr>
            </w:pPr>
            <w:r w:rsidRPr="006B41E9">
              <w:t xml:space="preserve">shares feelings and thoughts about the events and characters in text </w:t>
            </w:r>
          </w:p>
          <w:p w14:paraId="2D9BB611" w14:textId="77777777" w:rsidR="000B19BE" w:rsidRPr="006B41E9" w:rsidRDefault="000B19BE" w:rsidP="004B4C2A">
            <w:pPr>
              <w:pStyle w:val="VCAAtablebulletnarrow"/>
              <w:rPr>
                <w:iCs w:val="0"/>
              </w:rPr>
            </w:pPr>
            <w:r w:rsidRPr="006B41E9">
              <w:t xml:space="preserve">retells key details or points from a learning experience or text viewed or heard </w:t>
            </w:r>
          </w:p>
          <w:p w14:paraId="49A48237" w14:textId="77777777" w:rsidR="000B19BE" w:rsidRPr="006B41E9" w:rsidRDefault="000B19BE" w:rsidP="004B4C2A">
            <w:pPr>
              <w:pStyle w:val="VCAAtablebulletnarrow"/>
              <w:rPr>
                <w:iCs w:val="0"/>
              </w:rPr>
            </w:pPr>
            <w:r w:rsidRPr="006B41E9">
              <w:t xml:space="preserve">uses mainly appropriate word order </w:t>
            </w:r>
          </w:p>
          <w:p w14:paraId="4724623B" w14:textId="77777777" w:rsidR="000B19BE" w:rsidRPr="006B41E9" w:rsidRDefault="000B19BE" w:rsidP="004B4C2A">
            <w:pPr>
              <w:pStyle w:val="VCAAtablebulletnarrow"/>
              <w:rPr>
                <w:iCs w:val="0"/>
              </w:rPr>
            </w:pPr>
            <w:r w:rsidRPr="006B41E9">
              <w:t xml:space="preserve">uses appropriate volume for small audiences </w:t>
            </w:r>
          </w:p>
          <w:p w14:paraId="59D93AA3" w14:textId="23FE54A9" w:rsidR="000B19BE" w:rsidRPr="006B41E9" w:rsidRDefault="000B19BE" w:rsidP="004B4C2A">
            <w:pPr>
              <w:pStyle w:val="VCAAtablebulletnarrow"/>
              <w:rPr>
                <w:iCs w:val="0"/>
              </w:rPr>
            </w:pPr>
            <w:r w:rsidRPr="006B41E9">
              <w:t xml:space="preserve">uses rehearsed phrases to introduce themselves (e.g. </w:t>
            </w:r>
            <w:r w:rsidR="009E7F8B">
              <w:t>‘</w:t>
            </w:r>
            <w:r w:rsidRPr="006B41E9">
              <w:t>Good morning, my name is …</w:t>
            </w:r>
            <w:r w:rsidR="009E7F8B">
              <w:t>’</w:t>
            </w:r>
            <w:r w:rsidRPr="006B41E9">
              <w:t xml:space="preserve">) </w:t>
            </w:r>
          </w:p>
          <w:p w14:paraId="7DAB6ACF" w14:textId="77777777" w:rsidR="000B19BE" w:rsidRPr="001B335C" w:rsidRDefault="000B19BE" w:rsidP="004B4C2A">
            <w:pPr>
              <w:pStyle w:val="VCAAtabletextnarrow"/>
              <w:rPr>
                <w:lang w:eastAsia="en-AU"/>
              </w:rPr>
            </w:pPr>
            <w:r w:rsidRPr="001B335C">
              <w:rPr>
                <w:lang w:eastAsia="en-AU"/>
              </w:rPr>
              <w:t xml:space="preserve">Vocabulary </w:t>
            </w:r>
          </w:p>
          <w:p w14:paraId="342D811C" w14:textId="54A6C45B" w:rsidR="000B19BE" w:rsidRPr="006B41E9" w:rsidRDefault="000B19BE" w:rsidP="004B4C2A">
            <w:pPr>
              <w:pStyle w:val="VCAAtablebulletnarrow"/>
              <w:rPr>
                <w:iCs w:val="0"/>
              </w:rPr>
            </w:pPr>
            <w:r w:rsidRPr="006B41E9">
              <w:t xml:space="preserve">uses simple connectives to join ideas (e.g. </w:t>
            </w:r>
            <w:r w:rsidR="009E7F8B">
              <w:t>‘</w:t>
            </w:r>
            <w:r w:rsidRPr="006B41E9">
              <w:t>and then</w:t>
            </w:r>
            <w:r w:rsidR="009E7F8B">
              <w:t>’</w:t>
            </w:r>
            <w:r w:rsidRPr="006B41E9">
              <w:t xml:space="preserve">) (see </w:t>
            </w:r>
            <w:r w:rsidRPr="006B41E9">
              <w:rPr>
                <w:i/>
              </w:rPr>
              <w:t>Grammar</w:t>
            </w:r>
            <w:r w:rsidRPr="006B41E9">
              <w:t xml:space="preserve">) </w:t>
            </w:r>
          </w:p>
          <w:p w14:paraId="50BED707" w14:textId="36F95546" w:rsidR="000B19BE" w:rsidRPr="006B41E9" w:rsidRDefault="000B19BE" w:rsidP="004B4C2A">
            <w:pPr>
              <w:pStyle w:val="VCAAtablebulletnarrow"/>
              <w:rPr>
                <w:iCs w:val="0"/>
              </w:rPr>
            </w:pPr>
            <w:r w:rsidRPr="006B41E9">
              <w:t xml:space="preserve">uses familiar spoken language to communicate connected ideas (e.g. </w:t>
            </w:r>
            <w:r w:rsidR="009E7F8B">
              <w:t>‘</w:t>
            </w:r>
            <w:r w:rsidRPr="006B41E9">
              <w:t>Let</w:t>
            </w:r>
            <w:r w:rsidR="00B406F5">
              <w:t>’</w:t>
            </w:r>
            <w:r w:rsidRPr="006B41E9">
              <w:t>s draw. I</w:t>
            </w:r>
            <w:r w:rsidR="00B406F5">
              <w:t>’</w:t>
            </w:r>
            <w:r w:rsidRPr="006B41E9">
              <w:t>ll get paper and pencils.</w:t>
            </w:r>
            <w:r w:rsidR="009E7F8B">
              <w:t>’</w:t>
            </w:r>
            <w:r w:rsidRPr="006B41E9">
              <w:t xml:space="preserve">) </w:t>
            </w:r>
          </w:p>
          <w:p w14:paraId="444C08CD" w14:textId="698449EC" w:rsidR="000B19BE" w:rsidRPr="006B41E9" w:rsidRDefault="000B19BE" w:rsidP="004B4C2A">
            <w:pPr>
              <w:pStyle w:val="VCAAtablebulletnarrow"/>
              <w:rPr>
                <w:iCs w:val="0"/>
              </w:rPr>
            </w:pPr>
            <w:r w:rsidRPr="006B41E9">
              <w:t xml:space="preserve">uses simple adjectives and adverbs to add detail (e.g. </w:t>
            </w:r>
            <w:r w:rsidR="009E7F8B">
              <w:t>‘</w:t>
            </w:r>
            <w:r w:rsidRPr="006B41E9">
              <w:t>yellow</w:t>
            </w:r>
            <w:r w:rsidR="009E7F8B">
              <w:t>’</w:t>
            </w:r>
            <w:r w:rsidRPr="006B41E9">
              <w:t xml:space="preserve">, </w:t>
            </w:r>
            <w:r w:rsidR="009E7F8B">
              <w:t>‘</w:t>
            </w:r>
            <w:r w:rsidRPr="006B41E9">
              <w:t>quickly</w:t>
            </w:r>
            <w:r w:rsidR="009E7F8B">
              <w:t>’</w:t>
            </w:r>
            <w:r w:rsidRPr="006B41E9">
              <w:t xml:space="preserve">) (see </w:t>
            </w:r>
            <w:r w:rsidRPr="006B41E9">
              <w:rPr>
                <w:i/>
              </w:rPr>
              <w:t>Grammar</w:t>
            </w:r>
            <w:r w:rsidRPr="006B41E9">
              <w:t xml:space="preserve">) </w:t>
            </w:r>
          </w:p>
          <w:p w14:paraId="33FA7179" w14:textId="39BA5125" w:rsidR="000B19BE" w:rsidRPr="006B41E9" w:rsidRDefault="000B19BE" w:rsidP="004B4C2A">
            <w:pPr>
              <w:pStyle w:val="VCAAtablebulletnarrow"/>
              <w:rPr>
                <w:iCs w:val="0"/>
              </w:rPr>
            </w:pPr>
            <w:r w:rsidRPr="006B41E9">
              <w:t xml:space="preserve">uses a small range of qualifying adjectives (e.g. </w:t>
            </w:r>
            <w:r w:rsidR="009E7F8B">
              <w:t>‘</w:t>
            </w:r>
            <w:r w:rsidRPr="006B41E9">
              <w:t>nice</w:t>
            </w:r>
            <w:r w:rsidR="009E7F8B">
              <w:t>’</w:t>
            </w:r>
            <w:r w:rsidRPr="006B41E9">
              <w:t xml:space="preserve">, </w:t>
            </w:r>
            <w:r w:rsidR="009E7F8B">
              <w:t>‘</w:t>
            </w:r>
            <w:r w:rsidRPr="006B41E9">
              <w:t>good</w:t>
            </w:r>
            <w:r w:rsidR="009E7F8B">
              <w:t>’</w:t>
            </w:r>
            <w:r w:rsidRPr="006B41E9">
              <w:t xml:space="preserve">) (see </w:t>
            </w:r>
            <w:r w:rsidRPr="006B41E9">
              <w:rPr>
                <w:i/>
              </w:rPr>
              <w:t>Grammar</w:t>
            </w:r>
            <w:r w:rsidRPr="006B41E9">
              <w:t xml:space="preserve">) </w:t>
            </w:r>
          </w:p>
          <w:p w14:paraId="29DFEFFF" w14:textId="691718B4" w:rsidR="000B19BE" w:rsidRPr="006B41E9" w:rsidRDefault="000B19BE" w:rsidP="004B4C2A">
            <w:pPr>
              <w:pStyle w:val="VCAAtablebulletnarrow"/>
              <w:rPr>
                <w:iCs w:val="0"/>
              </w:rPr>
            </w:pPr>
            <w:r w:rsidRPr="006B41E9">
              <w:t xml:space="preserve">uses simple language to </w:t>
            </w:r>
            <w:proofErr w:type="gramStart"/>
            <w:r w:rsidRPr="006B41E9">
              <w:t>compare and contrast</w:t>
            </w:r>
            <w:proofErr w:type="gramEnd"/>
            <w:r w:rsidRPr="006B41E9">
              <w:t xml:space="preserve"> (e.g. </w:t>
            </w:r>
            <w:r w:rsidR="009E7F8B">
              <w:t>‘</w:t>
            </w:r>
            <w:r w:rsidRPr="006B41E9">
              <w:t>smaller</w:t>
            </w:r>
            <w:r w:rsidR="009E7F8B">
              <w:t>’</w:t>
            </w:r>
            <w:r w:rsidRPr="006B41E9">
              <w:t xml:space="preserve">, </w:t>
            </w:r>
            <w:r w:rsidR="009E7F8B">
              <w:t>‘</w:t>
            </w:r>
            <w:r w:rsidRPr="006B41E9">
              <w:t>more</w:t>
            </w:r>
            <w:r w:rsidR="009E7F8B">
              <w:t>’</w:t>
            </w:r>
            <w:r w:rsidRPr="006B41E9">
              <w:t xml:space="preserve">) </w:t>
            </w:r>
          </w:p>
          <w:p w14:paraId="0F06D697" w14:textId="61AF14A5" w:rsidR="000B19BE" w:rsidRPr="006B41E9" w:rsidRDefault="000B19BE" w:rsidP="004B4C2A">
            <w:pPr>
              <w:pStyle w:val="VCAAtablebulletnarrow"/>
              <w:rPr>
                <w:iCs w:val="0"/>
              </w:rPr>
            </w:pPr>
            <w:r w:rsidRPr="006B41E9">
              <w:t xml:space="preserve">uses common time and causal connectives to relate ideas (e.g. </w:t>
            </w:r>
            <w:r w:rsidR="009E7F8B">
              <w:t>‘</w:t>
            </w:r>
            <w:r w:rsidRPr="006B41E9">
              <w:t>then</w:t>
            </w:r>
            <w:r w:rsidR="009E7F8B">
              <w:t>’</w:t>
            </w:r>
            <w:r w:rsidRPr="006B41E9">
              <w:t xml:space="preserve">, </w:t>
            </w:r>
            <w:r w:rsidR="009E7F8B">
              <w:t>‘</w:t>
            </w:r>
            <w:r w:rsidRPr="006B41E9">
              <w:t>because</w:t>
            </w:r>
            <w:r w:rsidR="009E7F8B">
              <w:t>’</w:t>
            </w:r>
            <w:r w:rsidRPr="006B41E9">
              <w:t xml:space="preserve">) (see </w:t>
            </w:r>
            <w:r w:rsidRPr="006B41E9">
              <w:rPr>
                <w:i/>
              </w:rPr>
              <w:t>Grammar</w:t>
            </w:r>
            <w:r w:rsidRPr="006B41E9">
              <w:t xml:space="preserve">) </w:t>
            </w:r>
          </w:p>
        </w:tc>
      </w:tr>
      <w:tr w:rsidR="000B19BE" w:rsidRPr="006B41E9" w14:paraId="0A02E34E" w14:textId="77777777" w:rsidTr="004B4C2A">
        <w:tc>
          <w:tcPr>
            <w:tcW w:w="2547" w:type="dxa"/>
            <w:shd w:val="clear" w:color="auto" w:fill="auto"/>
          </w:tcPr>
          <w:p w14:paraId="4235AA99" w14:textId="77777777" w:rsidR="000B19BE" w:rsidRDefault="000B19BE" w:rsidP="004B4C2A">
            <w:pPr>
              <w:pStyle w:val="VCAAtabletextnarrow"/>
              <w:rPr>
                <w:lang w:val="en-AU"/>
              </w:rPr>
            </w:pPr>
            <w:r w:rsidRPr="006B41E9">
              <w:rPr>
                <w:lang w:val="en-AU"/>
              </w:rPr>
              <w:lastRenderedPageBreak/>
              <w:t>P3</w:t>
            </w:r>
          </w:p>
          <w:p w14:paraId="3AE51478" w14:textId="690BDCC3" w:rsidR="0074238B" w:rsidRPr="007106B6" w:rsidRDefault="0074238B" w:rsidP="004B4C2A">
            <w:pPr>
              <w:pStyle w:val="VCAAtabletextnarrow"/>
              <w:rPr>
                <w:i/>
                <w:iCs w:val="0"/>
                <w:color w:val="222222"/>
                <w:shd w:val="clear" w:color="auto" w:fill="FFFFFF"/>
                <w:lang w:val="en-AU"/>
              </w:rPr>
            </w:pPr>
            <w:r w:rsidRPr="007106B6">
              <w:rPr>
                <w:i/>
                <w:lang w:val="en-AU"/>
              </w:rPr>
              <w:t>Level</w:t>
            </w:r>
            <w:r w:rsidR="006F386F" w:rsidRPr="007106B6">
              <w:rPr>
                <w:i/>
                <w:lang w:val="en-AU"/>
              </w:rPr>
              <w:t>s 2 and</w:t>
            </w:r>
            <w:r w:rsidRPr="007106B6">
              <w:rPr>
                <w:i/>
                <w:lang w:val="en-AU"/>
              </w:rPr>
              <w:t xml:space="preserve"> 3</w:t>
            </w:r>
          </w:p>
        </w:tc>
        <w:tc>
          <w:tcPr>
            <w:tcW w:w="7082" w:type="dxa"/>
          </w:tcPr>
          <w:p w14:paraId="014F1A1C" w14:textId="77777777" w:rsidR="000B19BE" w:rsidRPr="001B335C" w:rsidRDefault="000B19BE" w:rsidP="004B4C2A">
            <w:pPr>
              <w:pStyle w:val="VCAAtabletextnarrow"/>
            </w:pPr>
            <w:r w:rsidRPr="001B335C">
              <w:rPr>
                <w:lang w:eastAsia="en-AU"/>
              </w:rPr>
              <w:t xml:space="preserve">Crafting ideas </w:t>
            </w:r>
          </w:p>
          <w:p w14:paraId="52A967D5" w14:textId="77777777" w:rsidR="000B19BE" w:rsidRPr="006B41E9" w:rsidRDefault="000B19BE" w:rsidP="004B4C2A">
            <w:pPr>
              <w:pStyle w:val="VCAAtablebulletnarrow"/>
              <w:rPr>
                <w:iCs w:val="0"/>
              </w:rPr>
            </w:pPr>
            <w:r w:rsidRPr="006B41E9">
              <w:t xml:space="preserve">creates short texts, using a few connected sentences, on familiar and learnt topics (e.g. retells a familiar story or describes a process) </w:t>
            </w:r>
          </w:p>
          <w:p w14:paraId="4801310B" w14:textId="77777777" w:rsidR="000B19BE" w:rsidRPr="006B41E9" w:rsidRDefault="000B19BE" w:rsidP="004B4C2A">
            <w:pPr>
              <w:pStyle w:val="VCAAtablebulletnarrow"/>
              <w:rPr>
                <w:iCs w:val="0"/>
              </w:rPr>
            </w:pPr>
            <w:r w:rsidRPr="006B41E9">
              <w:t xml:space="preserve">speaks audibly and clearly to a familiar audience (e.g. own class) </w:t>
            </w:r>
          </w:p>
          <w:p w14:paraId="70C3500E" w14:textId="77777777" w:rsidR="000B19BE" w:rsidRPr="006B41E9" w:rsidRDefault="000B19BE" w:rsidP="004B4C2A">
            <w:pPr>
              <w:pStyle w:val="VCAAtablebulletnarrow"/>
              <w:rPr>
                <w:iCs w:val="0"/>
              </w:rPr>
            </w:pPr>
            <w:r w:rsidRPr="006B41E9">
              <w:t xml:space="preserve">uses some extended sentences </w:t>
            </w:r>
          </w:p>
          <w:p w14:paraId="0FE319DB" w14:textId="77777777" w:rsidR="000B19BE" w:rsidRPr="006B41E9" w:rsidRDefault="000B19BE" w:rsidP="004B4C2A">
            <w:pPr>
              <w:pStyle w:val="VCAAtablebulletnarrow"/>
              <w:rPr>
                <w:iCs w:val="0"/>
              </w:rPr>
            </w:pPr>
            <w:r w:rsidRPr="006B41E9">
              <w:t xml:space="preserve">organises key ideas in logical sequence </w:t>
            </w:r>
          </w:p>
          <w:p w14:paraId="1663A846" w14:textId="77777777" w:rsidR="000B19BE" w:rsidRPr="006B41E9" w:rsidRDefault="000B19BE" w:rsidP="004B4C2A">
            <w:pPr>
              <w:pStyle w:val="VCAAtablebulletnarrow"/>
              <w:rPr>
                <w:iCs w:val="0"/>
              </w:rPr>
            </w:pPr>
            <w:r w:rsidRPr="006B41E9">
              <w:t xml:space="preserve">provides some supporting details </w:t>
            </w:r>
          </w:p>
          <w:p w14:paraId="083B4460" w14:textId="028D47DD" w:rsidR="000B19BE" w:rsidRPr="006B41E9" w:rsidRDefault="000B19BE" w:rsidP="004B4C2A">
            <w:pPr>
              <w:pStyle w:val="VCAAtablebulletnarrow"/>
              <w:rPr>
                <w:iCs w:val="0"/>
              </w:rPr>
            </w:pPr>
            <w:r w:rsidRPr="006B41E9">
              <w:t xml:space="preserve">expresses causal relationships (e.g. </w:t>
            </w:r>
            <w:r w:rsidR="009E7F8B">
              <w:t>‘</w:t>
            </w:r>
            <w:r w:rsidRPr="006B41E9">
              <w:t>when the egg cracked, the chicken came out</w:t>
            </w:r>
            <w:r w:rsidR="009E7F8B">
              <w:t>’</w:t>
            </w:r>
            <w:r w:rsidRPr="006B41E9">
              <w:t xml:space="preserve">) </w:t>
            </w:r>
          </w:p>
          <w:p w14:paraId="64BABA2A" w14:textId="11B93929" w:rsidR="000B19BE" w:rsidRPr="006B41E9" w:rsidRDefault="000B19BE" w:rsidP="004B4C2A">
            <w:pPr>
              <w:pStyle w:val="VCAAtablebulletnarrow"/>
              <w:rPr>
                <w:iCs w:val="0"/>
              </w:rPr>
            </w:pPr>
            <w:r w:rsidRPr="006B41E9">
              <w:t xml:space="preserve">provides simple justifications (e.g. </w:t>
            </w:r>
            <w:r w:rsidR="009E7F8B">
              <w:t>‘</w:t>
            </w:r>
            <w:r w:rsidRPr="006B41E9">
              <w:t>I chose cherries because they are red.</w:t>
            </w:r>
            <w:r w:rsidR="009E7F8B">
              <w:t>’</w:t>
            </w:r>
            <w:r w:rsidRPr="006B41E9">
              <w:t xml:space="preserve">) </w:t>
            </w:r>
          </w:p>
          <w:p w14:paraId="6A84CC4D" w14:textId="77777777" w:rsidR="000B19BE" w:rsidRPr="006B41E9" w:rsidRDefault="000B19BE" w:rsidP="004B4C2A">
            <w:pPr>
              <w:pStyle w:val="VCAAtablebulletnarrow"/>
              <w:rPr>
                <w:iCs w:val="0"/>
              </w:rPr>
            </w:pPr>
            <w:r w:rsidRPr="006B41E9">
              <w:t xml:space="preserve">uses some varying intonation or volume for emphasis </w:t>
            </w:r>
          </w:p>
          <w:p w14:paraId="039E8729" w14:textId="77777777" w:rsidR="000B19BE" w:rsidRPr="006B41E9" w:rsidRDefault="000B19BE" w:rsidP="004B4C2A">
            <w:pPr>
              <w:pStyle w:val="VCAAtablebulletnarrow"/>
              <w:rPr>
                <w:iCs w:val="0"/>
              </w:rPr>
            </w:pPr>
            <w:r w:rsidRPr="006B41E9">
              <w:t xml:space="preserve">regulates pace with pausing </w:t>
            </w:r>
          </w:p>
          <w:p w14:paraId="73B3D38F" w14:textId="77777777" w:rsidR="000B19BE" w:rsidRPr="001B335C" w:rsidRDefault="000B19BE" w:rsidP="004B4C2A">
            <w:pPr>
              <w:pStyle w:val="VCAAtabletextnarrow"/>
              <w:rPr>
                <w:lang w:eastAsia="en-AU"/>
              </w:rPr>
            </w:pPr>
            <w:r w:rsidRPr="001B335C">
              <w:rPr>
                <w:lang w:eastAsia="en-AU"/>
              </w:rPr>
              <w:t xml:space="preserve">Vocabulary </w:t>
            </w:r>
          </w:p>
          <w:p w14:paraId="54C80078" w14:textId="77777777" w:rsidR="000B19BE" w:rsidRPr="006B41E9" w:rsidRDefault="000B19BE" w:rsidP="004B4C2A">
            <w:pPr>
              <w:pStyle w:val="VCAAtablebulletnarrow"/>
              <w:rPr>
                <w:iCs w:val="0"/>
              </w:rPr>
            </w:pPr>
            <w:r w:rsidRPr="006B41E9">
              <w:t xml:space="preserve">uses some precise vocabulary from learning areas </w:t>
            </w:r>
          </w:p>
          <w:p w14:paraId="17C6EE9D" w14:textId="666BA689" w:rsidR="000B19BE" w:rsidRPr="006B41E9" w:rsidRDefault="000B19BE" w:rsidP="004B4C2A">
            <w:pPr>
              <w:pStyle w:val="VCAAtablebulletnarrow"/>
              <w:rPr>
                <w:iCs w:val="0"/>
              </w:rPr>
            </w:pPr>
            <w:r w:rsidRPr="006B41E9">
              <w:t xml:space="preserve">uses connectives to sequence ideas (e.g. </w:t>
            </w:r>
            <w:r w:rsidR="009E7F8B">
              <w:t>‘</w:t>
            </w:r>
            <w:r w:rsidRPr="006B41E9">
              <w:t>first</w:t>
            </w:r>
            <w:r w:rsidR="009E7F8B">
              <w:t>’</w:t>
            </w:r>
            <w:r w:rsidRPr="006B41E9">
              <w:t xml:space="preserve">, </w:t>
            </w:r>
            <w:r w:rsidR="009E7F8B">
              <w:t>‘</w:t>
            </w:r>
            <w:r w:rsidRPr="006B41E9">
              <w:t>then</w:t>
            </w:r>
            <w:r w:rsidR="009E7F8B">
              <w:t>’</w:t>
            </w:r>
            <w:r w:rsidRPr="006B41E9">
              <w:t xml:space="preserve">, </w:t>
            </w:r>
            <w:r w:rsidR="009E7F8B">
              <w:t>‘</w:t>
            </w:r>
            <w:r w:rsidRPr="006B41E9">
              <w:t>next</w:t>
            </w:r>
            <w:r w:rsidR="009E7F8B">
              <w:t>’</w:t>
            </w:r>
            <w:r w:rsidRPr="006B41E9">
              <w:t xml:space="preserve">, </w:t>
            </w:r>
            <w:r w:rsidR="009E7F8B">
              <w:t>‘</w:t>
            </w:r>
            <w:r w:rsidRPr="006B41E9">
              <w:t>finally</w:t>
            </w:r>
            <w:r w:rsidR="009E7F8B">
              <w:t>’</w:t>
            </w:r>
            <w:r w:rsidRPr="006B41E9">
              <w:t xml:space="preserve">) (see </w:t>
            </w:r>
            <w:r w:rsidRPr="006B41E9">
              <w:rPr>
                <w:i/>
              </w:rPr>
              <w:t>Grammar</w:t>
            </w:r>
            <w:r w:rsidRPr="006B41E9">
              <w:t xml:space="preserve">) </w:t>
            </w:r>
          </w:p>
          <w:p w14:paraId="45BCA98B" w14:textId="2AD74D29" w:rsidR="000B19BE" w:rsidRPr="006B41E9" w:rsidRDefault="000B19BE" w:rsidP="004B4C2A">
            <w:pPr>
              <w:pStyle w:val="VCAAtablebulletnarrow"/>
              <w:rPr>
                <w:iCs w:val="0"/>
              </w:rPr>
            </w:pPr>
            <w:r w:rsidRPr="006B41E9">
              <w:t xml:space="preserve">uses vocabulary to express cause and effect (e.g. </w:t>
            </w:r>
            <w:r w:rsidR="009E7F8B">
              <w:t>‘</w:t>
            </w:r>
            <w:r w:rsidRPr="006B41E9">
              <w:t>The excursion was cancelled because it rained.</w:t>
            </w:r>
            <w:r w:rsidR="009E7F8B">
              <w:t>’</w:t>
            </w:r>
            <w:r w:rsidRPr="006B41E9">
              <w:t xml:space="preserve">) </w:t>
            </w:r>
          </w:p>
          <w:p w14:paraId="167462E7" w14:textId="7EA74B5C" w:rsidR="000B19BE" w:rsidRPr="00FD0874" w:rsidRDefault="000B19BE" w:rsidP="00FD0874">
            <w:pPr>
              <w:pStyle w:val="VCAAtablebulletnarrow"/>
              <w:rPr>
                <w:iCs w:val="0"/>
              </w:rPr>
            </w:pPr>
            <w:r w:rsidRPr="006B41E9">
              <w:t xml:space="preserve">uses some modal language to influence or persuade (e.g. </w:t>
            </w:r>
            <w:r w:rsidR="009E7F8B">
              <w:t>‘</w:t>
            </w:r>
            <w:r w:rsidRPr="006B41E9">
              <w:t>should</w:t>
            </w:r>
            <w:r w:rsidR="009E7F8B">
              <w:t>’</w:t>
            </w:r>
            <w:r w:rsidRPr="006B41E9">
              <w:t xml:space="preserve">, </w:t>
            </w:r>
            <w:r w:rsidR="009E7F8B">
              <w:t>‘</w:t>
            </w:r>
            <w:r w:rsidRPr="006B41E9">
              <w:t>will</w:t>
            </w:r>
            <w:r w:rsidR="009E7F8B">
              <w:t>’</w:t>
            </w:r>
            <w:r w:rsidRPr="006B41E9">
              <w:t xml:space="preserve">) (see </w:t>
            </w:r>
            <w:r w:rsidRPr="006B41E9">
              <w:rPr>
                <w:i/>
              </w:rPr>
              <w:t>Grammar</w:t>
            </w:r>
            <w:r w:rsidRPr="006B41E9">
              <w:t xml:space="preserve">) </w:t>
            </w:r>
          </w:p>
        </w:tc>
      </w:tr>
      <w:tr w:rsidR="000B19BE" w:rsidRPr="006B41E9" w14:paraId="76F0B4E6" w14:textId="77777777" w:rsidTr="004B4C2A">
        <w:tc>
          <w:tcPr>
            <w:tcW w:w="2547" w:type="dxa"/>
            <w:shd w:val="clear" w:color="auto" w:fill="auto"/>
          </w:tcPr>
          <w:p w14:paraId="798DD153" w14:textId="77777777" w:rsidR="000B19BE" w:rsidRDefault="000B19BE" w:rsidP="004B4C2A">
            <w:pPr>
              <w:pStyle w:val="VCAAtabletextnarrow"/>
              <w:rPr>
                <w:lang w:val="en-AU"/>
              </w:rPr>
            </w:pPr>
            <w:r w:rsidRPr="006B41E9">
              <w:rPr>
                <w:lang w:val="en-AU"/>
              </w:rPr>
              <w:t>P4</w:t>
            </w:r>
          </w:p>
          <w:p w14:paraId="2BD6E155" w14:textId="1F589BE1" w:rsidR="0074238B" w:rsidRPr="007106B6" w:rsidRDefault="0074238B" w:rsidP="004B4C2A">
            <w:pPr>
              <w:pStyle w:val="VCAAtabletextnarrow"/>
              <w:rPr>
                <w:i/>
                <w:iCs w:val="0"/>
                <w:color w:val="222222"/>
                <w:shd w:val="clear" w:color="auto" w:fill="FFFFFF"/>
                <w:lang w:val="en-AU"/>
              </w:rPr>
            </w:pPr>
            <w:r w:rsidRPr="007106B6">
              <w:rPr>
                <w:i/>
                <w:lang w:val="en-AU"/>
              </w:rPr>
              <w:t>Levels</w:t>
            </w:r>
            <w:r w:rsidR="006C1951" w:rsidRPr="007106B6">
              <w:rPr>
                <w:i/>
                <w:lang w:val="en-AU"/>
              </w:rPr>
              <w:t xml:space="preserve"> </w:t>
            </w:r>
            <w:r w:rsidRPr="007106B6">
              <w:rPr>
                <w:i/>
                <w:lang w:val="en-AU"/>
              </w:rPr>
              <w:t>3</w:t>
            </w:r>
            <w:r w:rsidR="00936E08" w:rsidRPr="007106B6">
              <w:rPr>
                <w:i/>
                <w:lang w:val="en-AU"/>
              </w:rPr>
              <w:t xml:space="preserve"> and</w:t>
            </w:r>
            <w:r w:rsidRPr="007106B6">
              <w:rPr>
                <w:i/>
                <w:lang w:val="en-AU"/>
              </w:rPr>
              <w:t xml:space="preserve"> 4</w:t>
            </w:r>
          </w:p>
        </w:tc>
        <w:tc>
          <w:tcPr>
            <w:tcW w:w="7082" w:type="dxa"/>
          </w:tcPr>
          <w:p w14:paraId="6D8F43FB" w14:textId="77777777" w:rsidR="000B19BE" w:rsidRPr="001B335C" w:rsidRDefault="000B19BE" w:rsidP="004B4C2A">
            <w:pPr>
              <w:pStyle w:val="VCAAtabletextnarrow"/>
              <w:rPr>
                <w:lang w:eastAsia="en-AU"/>
              </w:rPr>
            </w:pPr>
            <w:r w:rsidRPr="001B335C">
              <w:rPr>
                <w:lang w:eastAsia="en-AU"/>
              </w:rPr>
              <w:t xml:space="preserve">Crafting ideas </w:t>
            </w:r>
          </w:p>
          <w:p w14:paraId="2C2FE6AD" w14:textId="77777777" w:rsidR="000B19BE" w:rsidRPr="006B41E9" w:rsidRDefault="000B19BE" w:rsidP="004B4C2A">
            <w:pPr>
              <w:pStyle w:val="VCAAtablebulletnarrow"/>
              <w:rPr>
                <w:iCs w:val="0"/>
              </w:rPr>
            </w:pPr>
            <w:r w:rsidRPr="006B41E9">
              <w:t xml:space="preserve">creates spoken texts for a range of purposes across learning areas (e.g. explains how the mathematics problem was solved) </w:t>
            </w:r>
          </w:p>
          <w:p w14:paraId="44B1434E" w14:textId="6F4245C0" w:rsidR="000B19BE" w:rsidRPr="006B41E9" w:rsidRDefault="000B19BE" w:rsidP="004B4C2A">
            <w:pPr>
              <w:pStyle w:val="VCAAtablebulletnarrow"/>
              <w:rPr>
                <w:iCs w:val="0"/>
              </w:rPr>
            </w:pPr>
            <w:r w:rsidRPr="006B41E9">
              <w:t xml:space="preserve">uses complex sentence constructions including relative clauses (e.g. </w:t>
            </w:r>
            <w:r w:rsidR="009E7F8B">
              <w:t>‘</w:t>
            </w:r>
            <w:r w:rsidRPr="006B41E9">
              <w:t>The boy who drew the picture got a prize.</w:t>
            </w:r>
            <w:r w:rsidR="009E7F8B">
              <w:t>’</w:t>
            </w:r>
            <w:r w:rsidRPr="006B41E9">
              <w:t>) (</w:t>
            </w:r>
            <w:proofErr w:type="gramStart"/>
            <w:r w:rsidRPr="006B41E9">
              <w:t>see</w:t>
            </w:r>
            <w:proofErr w:type="gramEnd"/>
            <w:r w:rsidRPr="006B41E9">
              <w:t xml:space="preserve"> </w:t>
            </w:r>
            <w:r w:rsidRPr="006B41E9">
              <w:rPr>
                <w:i/>
              </w:rPr>
              <w:t>Grammar</w:t>
            </w:r>
            <w:r w:rsidRPr="006B41E9">
              <w:t xml:space="preserve">) </w:t>
            </w:r>
          </w:p>
          <w:p w14:paraId="5F6FD39D" w14:textId="77777777" w:rsidR="000B19BE" w:rsidRPr="006B41E9" w:rsidRDefault="000B19BE" w:rsidP="004B4C2A">
            <w:pPr>
              <w:pStyle w:val="VCAAtablebulletnarrow"/>
              <w:rPr>
                <w:rFonts w:eastAsia="Arial"/>
              </w:rPr>
            </w:pPr>
            <w:r w:rsidRPr="006B41E9">
              <w:t>adjusts register according to purpose and audience</w:t>
            </w:r>
          </w:p>
          <w:p w14:paraId="6016046D" w14:textId="77777777" w:rsidR="000B19BE" w:rsidRPr="006B41E9" w:rsidRDefault="000B19BE" w:rsidP="004B4C2A">
            <w:pPr>
              <w:pStyle w:val="VCAAtablebulletnarrow"/>
              <w:rPr>
                <w:iCs w:val="0"/>
              </w:rPr>
            </w:pPr>
            <w:r w:rsidRPr="006B41E9">
              <w:t xml:space="preserve">elaborates on ideas, using a short sequence of sentences </w:t>
            </w:r>
          </w:p>
          <w:p w14:paraId="47B4B3FF" w14:textId="77777777" w:rsidR="000B19BE" w:rsidRPr="006B41E9" w:rsidRDefault="000B19BE" w:rsidP="004B4C2A">
            <w:pPr>
              <w:pStyle w:val="VCAAtablebulletnarrow"/>
              <w:rPr>
                <w:iCs w:val="0"/>
              </w:rPr>
            </w:pPr>
            <w:r w:rsidRPr="006B41E9">
              <w:t xml:space="preserve">incorporates learnt content into spoken text </w:t>
            </w:r>
          </w:p>
          <w:p w14:paraId="7A6A14C6" w14:textId="77777777" w:rsidR="000B19BE" w:rsidRPr="006B41E9" w:rsidRDefault="000B19BE" w:rsidP="004B4C2A">
            <w:pPr>
              <w:pStyle w:val="VCAAtablebulletnarrow"/>
              <w:rPr>
                <w:iCs w:val="0"/>
              </w:rPr>
            </w:pPr>
            <w:r w:rsidRPr="006B41E9">
              <w:t xml:space="preserve">sequences ideas and events appropriately </w:t>
            </w:r>
          </w:p>
          <w:p w14:paraId="52ABF9A6" w14:textId="77777777" w:rsidR="000B19BE" w:rsidRPr="006B41E9" w:rsidRDefault="000B19BE" w:rsidP="004B4C2A">
            <w:pPr>
              <w:pStyle w:val="VCAAtablebulletnarrow"/>
              <w:rPr>
                <w:iCs w:val="0"/>
              </w:rPr>
            </w:pPr>
            <w:r w:rsidRPr="006B41E9">
              <w:t xml:space="preserve">uses mainly correct grammatical constructions (e.g. pronoun references, noun–verb agreement) </w:t>
            </w:r>
          </w:p>
          <w:p w14:paraId="2A9529C0" w14:textId="77777777" w:rsidR="000B19BE" w:rsidRPr="006B41E9" w:rsidRDefault="000B19BE" w:rsidP="004B4C2A">
            <w:pPr>
              <w:pStyle w:val="VCAAtablebulletnarrow"/>
              <w:rPr>
                <w:iCs w:val="0"/>
              </w:rPr>
            </w:pPr>
            <w:r w:rsidRPr="006B41E9">
              <w:t xml:space="preserve">varies volume and intonation to suit purpose and audience </w:t>
            </w:r>
          </w:p>
          <w:p w14:paraId="376F796D" w14:textId="5C7AB695" w:rsidR="000B19BE" w:rsidRPr="006B41E9" w:rsidRDefault="000B19BE" w:rsidP="004B4C2A">
            <w:pPr>
              <w:pStyle w:val="VCAAtablebulletnarrow"/>
              <w:rPr>
                <w:iCs w:val="0"/>
              </w:rPr>
            </w:pPr>
            <w:r w:rsidRPr="006B41E9">
              <w:t xml:space="preserve">plans and delivers spoken presentations using appropriate structure and language </w:t>
            </w:r>
          </w:p>
          <w:p w14:paraId="61F480B9" w14:textId="77777777" w:rsidR="000B19BE" w:rsidRPr="001B335C" w:rsidRDefault="000B19BE" w:rsidP="004B4C2A">
            <w:pPr>
              <w:pStyle w:val="VCAAtabletextnarrow"/>
              <w:rPr>
                <w:lang w:eastAsia="en-AU"/>
              </w:rPr>
            </w:pPr>
            <w:r w:rsidRPr="001B335C">
              <w:rPr>
                <w:lang w:eastAsia="en-AU"/>
              </w:rPr>
              <w:t xml:space="preserve">Vocabulary </w:t>
            </w:r>
          </w:p>
          <w:p w14:paraId="7BFB1C55" w14:textId="77777777" w:rsidR="000B19BE" w:rsidRPr="006B41E9" w:rsidRDefault="000B19BE" w:rsidP="004B4C2A">
            <w:pPr>
              <w:pStyle w:val="VCAAtablebulletnarrow"/>
              <w:rPr>
                <w:iCs w:val="0"/>
              </w:rPr>
            </w:pPr>
            <w:r w:rsidRPr="006B41E9">
              <w:t xml:space="preserve">experiments with vocabulary drawn from a variety of sources </w:t>
            </w:r>
          </w:p>
          <w:p w14:paraId="6B7AF4FE" w14:textId="77777777" w:rsidR="000B19BE" w:rsidRPr="006B41E9" w:rsidRDefault="000B19BE" w:rsidP="004B4C2A">
            <w:pPr>
              <w:pStyle w:val="VCAAtablebulletnarrow"/>
              <w:rPr>
                <w:iCs w:val="0"/>
              </w:rPr>
            </w:pPr>
            <w:r w:rsidRPr="006B41E9">
              <w:t xml:space="preserve">uses adverbials to give more precise meaning to verbs (e.g. talking loudly) (see </w:t>
            </w:r>
            <w:r w:rsidRPr="006B41E9">
              <w:rPr>
                <w:i/>
              </w:rPr>
              <w:t>Grammar</w:t>
            </w:r>
            <w:r w:rsidRPr="006B41E9">
              <w:t xml:space="preserve">) </w:t>
            </w:r>
          </w:p>
          <w:p w14:paraId="6715A7E3" w14:textId="77777777" w:rsidR="000B19BE" w:rsidRPr="006B41E9" w:rsidRDefault="000B19BE" w:rsidP="004B4C2A">
            <w:pPr>
              <w:pStyle w:val="VCAAtablebulletnarrow"/>
              <w:rPr>
                <w:iCs w:val="0"/>
              </w:rPr>
            </w:pPr>
            <w:r w:rsidRPr="006B41E9">
              <w:t xml:space="preserve">uses a range of vocabulary to indicate connections (e.g. consequences) </w:t>
            </w:r>
          </w:p>
          <w:p w14:paraId="44D693CB" w14:textId="3035A58F" w:rsidR="000B19BE" w:rsidRPr="006B41E9" w:rsidRDefault="000B19BE" w:rsidP="004B4C2A">
            <w:pPr>
              <w:pStyle w:val="VCAAtablebulletnarrow"/>
              <w:rPr>
                <w:iCs w:val="0"/>
              </w:rPr>
            </w:pPr>
            <w:r w:rsidRPr="006B41E9">
              <w:t xml:space="preserve">uses conditional vocabulary to expand upon ideas (e.g. </w:t>
            </w:r>
            <w:r w:rsidR="009E7F8B">
              <w:t>‘</w:t>
            </w:r>
            <w:r w:rsidRPr="006B41E9">
              <w:t>If Goldilocks ate all the porridge, the bears would be hungry.</w:t>
            </w:r>
            <w:r w:rsidR="009E7F8B">
              <w:t>’</w:t>
            </w:r>
            <w:r w:rsidRPr="006B41E9">
              <w:t xml:space="preserve">) </w:t>
            </w:r>
          </w:p>
        </w:tc>
      </w:tr>
      <w:tr w:rsidR="000B19BE" w:rsidRPr="006B41E9" w14:paraId="0F777AB0" w14:textId="77777777" w:rsidTr="004B4C2A">
        <w:tc>
          <w:tcPr>
            <w:tcW w:w="2547" w:type="dxa"/>
            <w:shd w:val="clear" w:color="auto" w:fill="auto"/>
          </w:tcPr>
          <w:p w14:paraId="1A97C4F1" w14:textId="77777777" w:rsidR="000B19BE" w:rsidRDefault="000B19BE" w:rsidP="004B4C2A">
            <w:pPr>
              <w:pStyle w:val="VCAAtabletextnarrow"/>
              <w:rPr>
                <w:lang w:val="en-AU"/>
              </w:rPr>
            </w:pPr>
            <w:r w:rsidRPr="006B41E9">
              <w:rPr>
                <w:lang w:val="en-AU"/>
              </w:rPr>
              <w:t>P5</w:t>
            </w:r>
          </w:p>
          <w:p w14:paraId="0B58D9D0" w14:textId="7090A3CE" w:rsidR="0074238B" w:rsidRPr="007106B6" w:rsidRDefault="0074238B" w:rsidP="004B4C2A">
            <w:pPr>
              <w:pStyle w:val="VCAAtabletextnarrow"/>
              <w:rPr>
                <w:i/>
                <w:iCs w:val="0"/>
                <w:color w:val="222222"/>
                <w:shd w:val="clear" w:color="auto" w:fill="FFFFFF"/>
                <w:lang w:val="en-AU"/>
              </w:rPr>
            </w:pPr>
            <w:r w:rsidRPr="007106B6">
              <w:rPr>
                <w:i/>
                <w:lang w:val="en-AU"/>
              </w:rPr>
              <w:t>Levels 4</w:t>
            </w:r>
            <w:r w:rsidR="00936E08" w:rsidRPr="007106B6">
              <w:rPr>
                <w:i/>
                <w:lang w:val="en-AU"/>
              </w:rPr>
              <w:t xml:space="preserve"> and</w:t>
            </w:r>
            <w:r w:rsidRPr="007106B6">
              <w:rPr>
                <w:i/>
                <w:lang w:val="en-AU"/>
              </w:rPr>
              <w:t xml:space="preserve"> 5</w:t>
            </w:r>
          </w:p>
        </w:tc>
        <w:tc>
          <w:tcPr>
            <w:tcW w:w="7082" w:type="dxa"/>
          </w:tcPr>
          <w:p w14:paraId="6AA8B695" w14:textId="77777777" w:rsidR="000B19BE" w:rsidRPr="001B335C" w:rsidRDefault="000B19BE" w:rsidP="004B4C2A">
            <w:pPr>
              <w:pStyle w:val="VCAAtabletextnarrow"/>
              <w:rPr>
                <w:lang w:eastAsia="en-AU"/>
              </w:rPr>
            </w:pPr>
            <w:r w:rsidRPr="001B335C">
              <w:rPr>
                <w:lang w:eastAsia="en-AU"/>
              </w:rPr>
              <w:t xml:space="preserve">Crafting ideas </w:t>
            </w:r>
          </w:p>
          <w:p w14:paraId="657170E8" w14:textId="77777777" w:rsidR="000B19BE" w:rsidRPr="006B41E9" w:rsidRDefault="000B19BE" w:rsidP="004B4C2A">
            <w:pPr>
              <w:pStyle w:val="VCAAtablebulletnarrow"/>
              <w:rPr>
                <w:iCs w:val="0"/>
              </w:rPr>
            </w:pPr>
            <w:r w:rsidRPr="006B41E9">
              <w:t xml:space="preserve">creates detailed spoken texts on a broad range of learning area topics </w:t>
            </w:r>
          </w:p>
          <w:p w14:paraId="4C055B02" w14:textId="77777777" w:rsidR="000B19BE" w:rsidRPr="006B41E9" w:rsidRDefault="000B19BE" w:rsidP="004B4C2A">
            <w:pPr>
              <w:pStyle w:val="VCAAtablebulletnarrow"/>
              <w:rPr>
                <w:iCs w:val="0"/>
              </w:rPr>
            </w:pPr>
            <w:r w:rsidRPr="006B41E9">
              <w:t xml:space="preserve">includes details and elaborations to expand ideas </w:t>
            </w:r>
          </w:p>
          <w:p w14:paraId="048136B2" w14:textId="7F0323AA" w:rsidR="000B19BE" w:rsidRPr="006B41E9" w:rsidRDefault="000B19BE" w:rsidP="004B4C2A">
            <w:pPr>
              <w:pStyle w:val="VCAAtablebulletnarrow"/>
              <w:rPr>
                <w:iCs w:val="0"/>
              </w:rPr>
            </w:pPr>
            <w:r w:rsidRPr="006B41E9">
              <w:t xml:space="preserve">uses connectives to signal a change in relationship (e.g. </w:t>
            </w:r>
            <w:r w:rsidR="009E7F8B">
              <w:t>‘</w:t>
            </w:r>
            <w:r w:rsidRPr="006B41E9">
              <w:t>however</w:t>
            </w:r>
            <w:r w:rsidR="009E7F8B">
              <w:t>’</w:t>
            </w:r>
            <w:r w:rsidRPr="006B41E9">
              <w:t xml:space="preserve">, </w:t>
            </w:r>
            <w:r w:rsidR="009E7F8B">
              <w:t>‘</w:t>
            </w:r>
            <w:r w:rsidRPr="006B41E9">
              <w:t>although</w:t>
            </w:r>
            <w:r w:rsidR="009E7F8B">
              <w:t>’</w:t>
            </w:r>
            <w:r w:rsidRPr="006B41E9">
              <w:t xml:space="preserve">, </w:t>
            </w:r>
            <w:r w:rsidR="009E7F8B">
              <w:t>‘</w:t>
            </w:r>
            <w:r w:rsidRPr="006B41E9">
              <w:t>on the other hand</w:t>
            </w:r>
            <w:r w:rsidR="009E7F8B">
              <w:t>’</w:t>
            </w:r>
            <w:r w:rsidRPr="006B41E9">
              <w:t xml:space="preserve">) or to show causal relationships (e.g. </w:t>
            </w:r>
            <w:r w:rsidR="009E7F8B">
              <w:t>‘</w:t>
            </w:r>
            <w:r w:rsidRPr="006B41E9">
              <w:t>due to</w:t>
            </w:r>
            <w:r w:rsidR="009E7F8B">
              <w:t>’</w:t>
            </w:r>
            <w:r w:rsidRPr="006B41E9">
              <w:t xml:space="preserve">, </w:t>
            </w:r>
            <w:r w:rsidR="009E7F8B">
              <w:t>‘</w:t>
            </w:r>
            <w:r w:rsidRPr="006B41E9">
              <w:t>since</w:t>
            </w:r>
            <w:r w:rsidR="009E7F8B">
              <w:t>’</w:t>
            </w:r>
            <w:r w:rsidRPr="006B41E9">
              <w:t xml:space="preserve">) (see </w:t>
            </w:r>
            <w:r w:rsidRPr="006B41E9">
              <w:rPr>
                <w:i/>
              </w:rPr>
              <w:t>Grammar</w:t>
            </w:r>
            <w:r w:rsidRPr="006B41E9">
              <w:t xml:space="preserve">) </w:t>
            </w:r>
          </w:p>
          <w:p w14:paraId="6C1BEB68" w14:textId="618599E5" w:rsidR="000B19BE" w:rsidRPr="006B41E9" w:rsidRDefault="000B19BE" w:rsidP="004B4C2A">
            <w:pPr>
              <w:pStyle w:val="VCAAtablebulletnarrow"/>
              <w:rPr>
                <w:iCs w:val="0"/>
              </w:rPr>
            </w:pPr>
            <w:r w:rsidRPr="006B41E9">
              <w:t xml:space="preserve">uses a range of expressions to introduce an alternative point of view (e.g. </w:t>
            </w:r>
            <w:r w:rsidR="009E7F8B">
              <w:t>‘</w:t>
            </w:r>
            <w:r w:rsidRPr="006B41E9">
              <w:t>in my opinion</w:t>
            </w:r>
            <w:r w:rsidR="009E7F8B">
              <w:t>’</w:t>
            </w:r>
            <w:r w:rsidRPr="006B41E9">
              <w:t xml:space="preserve">, </w:t>
            </w:r>
            <w:r w:rsidR="009E7F8B">
              <w:t>‘</w:t>
            </w:r>
            <w:r w:rsidRPr="006B41E9">
              <w:t>he did not agree with</w:t>
            </w:r>
            <w:r w:rsidR="009E7F8B">
              <w:t>’</w:t>
            </w:r>
            <w:r w:rsidRPr="006B41E9">
              <w:t xml:space="preserve">) </w:t>
            </w:r>
          </w:p>
          <w:p w14:paraId="0622DD16" w14:textId="77777777" w:rsidR="000B19BE" w:rsidRPr="006B41E9" w:rsidRDefault="000B19BE" w:rsidP="004B4C2A">
            <w:pPr>
              <w:pStyle w:val="VCAAtablebulletnarrow"/>
              <w:rPr>
                <w:iCs w:val="0"/>
              </w:rPr>
            </w:pPr>
            <w:r w:rsidRPr="006B41E9">
              <w:t xml:space="preserve">rehearses spoken text to accommodate time and technology </w:t>
            </w:r>
          </w:p>
          <w:p w14:paraId="0288427A" w14:textId="77777777" w:rsidR="000B19BE" w:rsidRPr="006B41E9" w:rsidRDefault="000B19BE" w:rsidP="004B4C2A">
            <w:pPr>
              <w:pStyle w:val="VCAAtablebulletnarrow"/>
              <w:rPr>
                <w:iCs w:val="0"/>
              </w:rPr>
            </w:pPr>
            <w:r w:rsidRPr="006B41E9">
              <w:t xml:space="preserve">controls tone, volume, </w:t>
            </w:r>
            <w:proofErr w:type="gramStart"/>
            <w:r w:rsidRPr="006B41E9">
              <w:t>pitch</w:t>
            </w:r>
            <w:proofErr w:type="gramEnd"/>
            <w:r w:rsidRPr="006B41E9">
              <w:t xml:space="preserve"> and pace to suit content and audience </w:t>
            </w:r>
          </w:p>
          <w:p w14:paraId="406AFF9D" w14:textId="77777777" w:rsidR="000B19BE" w:rsidRPr="006B41E9" w:rsidRDefault="000B19BE" w:rsidP="004B4C2A">
            <w:pPr>
              <w:pStyle w:val="VCAAtablebulletnarrow"/>
              <w:rPr>
                <w:iCs w:val="0"/>
              </w:rPr>
            </w:pPr>
            <w:r w:rsidRPr="006B41E9">
              <w:lastRenderedPageBreak/>
              <w:t xml:space="preserve">uses technologies or audio and visual features to enhance spoken text (e.g. videos a spoken presentation with music, sound effect enhancements) </w:t>
            </w:r>
          </w:p>
          <w:p w14:paraId="21E860E7" w14:textId="77777777" w:rsidR="006F386F" w:rsidRPr="006B41E9" w:rsidRDefault="006F386F" w:rsidP="004B4C2A">
            <w:pPr>
              <w:pStyle w:val="VCAAtablebulletnarrow"/>
              <w:rPr>
                <w:iCs w:val="0"/>
              </w:rPr>
            </w:pPr>
            <w:r w:rsidRPr="006B41E9">
              <w:t xml:space="preserve">includes video and audio enhancements to spoken texts, where appropriate (e.g. includes slides or pictures in a spoken presentation) </w:t>
            </w:r>
          </w:p>
          <w:p w14:paraId="63DCF3D7" w14:textId="77777777" w:rsidR="000B19BE" w:rsidRPr="001B335C" w:rsidRDefault="000B19BE" w:rsidP="004B4C2A">
            <w:pPr>
              <w:pStyle w:val="VCAAtabletextnarrow"/>
              <w:rPr>
                <w:lang w:eastAsia="en-AU"/>
              </w:rPr>
            </w:pPr>
            <w:r w:rsidRPr="001B335C">
              <w:rPr>
                <w:lang w:eastAsia="en-AU"/>
              </w:rPr>
              <w:t xml:space="preserve">Vocabulary </w:t>
            </w:r>
          </w:p>
          <w:p w14:paraId="2E836CBA" w14:textId="4F4F7162" w:rsidR="000B19BE" w:rsidRPr="006B41E9" w:rsidRDefault="000B19BE" w:rsidP="004B4C2A">
            <w:pPr>
              <w:pStyle w:val="VCAAtablebulletnarrow"/>
              <w:rPr>
                <w:iCs w:val="0"/>
              </w:rPr>
            </w:pPr>
            <w:r w:rsidRPr="006B41E9">
              <w:t xml:space="preserve">uses a broader range of more complex noun groups/phrases to expand description (e.g. </w:t>
            </w:r>
            <w:r w:rsidR="009E7F8B">
              <w:t>‘</w:t>
            </w:r>
            <w:r w:rsidRPr="006B41E9">
              <w:t>protective, outer covering</w:t>
            </w:r>
            <w:r w:rsidR="009E7F8B">
              <w:t>’</w:t>
            </w:r>
            <w:r w:rsidRPr="006B41E9">
              <w:t xml:space="preserve">) </w:t>
            </w:r>
          </w:p>
          <w:p w14:paraId="02EEEB73" w14:textId="4A29379E" w:rsidR="000B19BE" w:rsidRPr="006B41E9" w:rsidRDefault="000B19BE" w:rsidP="004B4C2A">
            <w:pPr>
              <w:pStyle w:val="VCAAtablebulletnarrow"/>
              <w:rPr>
                <w:iCs w:val="0"/>
              </w:rPr>
            </w:pPr>
            <w:r w:rsidRPr="006B41E9">
              <w:t xml:space="preserve">selects more specific and precise words to replace general words (e.g. uses </w:t>
            </w:r>
            <w:r w:rsidR="009E7F8B">
              <w:t>‘</w:t>
            </w:r>
            <w:r w:rsidRPr="006B41E9">
              <w:t>difficult</w:t>
            </w:r>
            <w:r w:rsidR="009E7F8B">
              <w:t>’</w:t>
            </w:r>
            <w:r w:rsidRPr="006B41E9">
              <w:t xml:space="preserve"> or </w:t>
            </w:r>
            <w:r w:rsidR="009E7F8B">
              <w:t>‘</w:t>
            </w:r>
            <w:r w:rsidRPr="006B41E9">
              <w:t>challenging</w:t>
            </w:r>
            <w:r w:rsidR="009E7F8B">
              <w:t>’</w:t>
            </w:r>
            <w:r w:rsidRPr="006B41E9">
              <w:t xml:space="preserve"> for </w:t>
            </w:r>
            <w:r w:rsidR="009E7F8B">
              <w:t>‘</w:t>
            </w:r>
            <w:r w:rsidRPr="006B41E9">
              <w:t>hard</w:t>
            </w:r>
            <w:r w:rsidR="009E7F8B">
              <w:t>’</w:t>
            </w:r>
            <w:r w:rsidRPr="006B41E9">
              <w:t xml:space="preserve">) </w:t>
            </w:r>
          </w:p>
          <w:p w14:paraId="6A63BDDB" w14:textId="156A63AE" w:rsidR="000B19BE" w:rsidRPr="006B41E9" w:rsidRDefault="000B19BE" w:rsidP="004B4C2A">
            <w:pPr>
              <w:pStyle w:val="VCAAtablebulletnarrow"/>
              <w:rPr>
                <w:iCs w:val="0"/>
              </w:rPr>
            </w:pPr>
            <w:r w:rsidRPr="006B41E9">
              <w:t xml:space="preserve">uses some rhetorical devices (e.g. </w:t>
            </w:r>
            <w:r w:rsidR="009E7F8B">
              <w:t>‘</w:t>
            </w:r>
            <w:r w:rsidRPr="006B41E9">
              <w:t>don’t you agree?</w:t>
            </w:r>
            <w:r w:rsidR="009E7F8B">
              <w:t>’</w:t>
            </w:r>
            <w:r w:rsidRPr="006B41E9">
              <w:t xml:space="preserve">) </w:t>
            </w:r>
          </w:p>
        </w:tc>
      </w:tr>
      <w:tr w:rsidR="000B19BE" w:rsidRPr="006B41E9" w14:paraId="4C4A884F" w14:textId="77777777" w:rsidTr="004B4C2A">
        <w:tc>
          <w:tcPr>
            <w:tcW w:w="2547" w:type="dxa"/>
            <w:shd w:val="clear" w:color="auto" w:fill="auto"/>
          </w:tcPr>
          <w:p w14:paraId="005C52BB" w14:textId="77777777" w:rsidR="000B19BE" w:rsidRDefault="000B19BE" w:rsidP="004B4C2A">
            <w:pPr>
              <w:pStyle w:val="VCAAtabletextnarrow"/>
              <w:rPr>
                <w:lang w:val="en-AU"/>
              </w:rPr>
            </w:pPr>
            <w:r w:rsidRPr="006B41E9">
              <w:rPr>
                <w:lang w:val="en-AU"/>
              </w:rPr>
              <w:lastRenderedPageBreak/>
              <w:t>P6</w:t>
            </w:r>
          </w:p>
          <w:p w14:paraId="75AA7CA3" w14:textId="484E256A" w:rsidR="0074238B" w:rsidRPr="007106B6" w:rsidRDefault="0074238B" w:rsidP="004B4C2A">
            <w:pPr>
              <w:pStyle w:val="VCAAtabletextnarrow"/>
              <w:rPr>
                <w:i/>
                <w:iCs w:val="0"/>
                <w:color w:val="222222"/>
                <w:shd w:val="clear" w:color="auto" w:fill="FFFFFF"/>
                <w:lang w:val="en-AU"/>
              </w:rPr>
            </w:pPr>
            <w:r w:rsidRPr="007106B6">
              <w:rPr>
                <w:i/>
                <w:lang w:val="en-AU"/>
              </w:rPr>
              <w:t xml:space="preserve">Levels </w:t>
            </w:r>
            <w:r w:rsidR="00D5449B" w:rsidRPr="007106B6">
              <w:rPr>
                <w:i/>
                <w:lang w:val="en-AU"/>
              </w:rPr>
              <w:t>6</w:t>
            </w:r>
            <w:r w:rsidR="00936E08" w:rsidRPr="007106B6">
              <w:rPr>
                <w:i/>
                <w:lang w:val="en-AU"/>
              </w:rPr>
              <w:t xml:space="preserve"> and</w:t>
            </w:r>
            <w:r w:rsidRPr="007106B6">
              <w:rPr>
                <w:i/>
                <w:lang w:val="en-AU"/>
              </w:rPr>
              <w:t xml:space="preserve"> </w:t>
            </w:r>
            <w:r w:rsidR="00D5449B" w:rsidRPr="007106B6">
              <w:rPr>
                <w:i/>
                <w:lang w:val="en-AU"/>
              </w:rPr>
              <w:t>7</w:t>
            </w:r>
          </w:p>
        </w:tc>
        <w:tc>
          <w:tcPr>
            <w:tcW w:w="7082" w:type="dxa"/>
          </w:tcPr>
          <w:p w14:paraId="287C7D17" w14:textId="77777777" w:rsidR="000B19BE" w:rsidRPr="001B335C" w:rsidRDefault="000B19BE" w:rsidP="004B4C2A">
            <w:pPr>
              <w:pStyle w:val="VCAAtabletextnarrow"/>
              <w:rPr>
                <w:lang w:eastAsia="en-AU"/>
              </w:rPr>
            </w:pPr>
            <w:r w:rsidRPr="001B335C">
              <w:rPr>
                <w:lang w:eastAsia="en-AU"/>
              </w:rPr>
              <w:t xml:space="preserve">Crafting ideas </w:t>
            </w:r>
          </w:p>
          <w:p w14:paraId="4AD7A935" w14:textId="77777777" w:rsidR="000B19BE" w:rsidRPr="006B41E9" w:rsidRDefault="000B19BE" w:rsidP="004B4C2A">
            <w:pPr>
              <w:pStyle w:val="VCAAtablebulletnarrow"/>
              <w:rPr>
                <w:iCs w:val="0"/>
              </w:rPr>
            </w:pPr>
            <w:r w:rsidRPr="006B41E9">
              <w:t xml:space="preserve">creates spoken texts responsive to audience and a broad range of learning area topics, clearly articulating </w:t>
            </w:r>
            <w:proofErr w:type="gramStart"/>
            <w:r w:rsidRPr="006B41E9">
              <w:t>words</w:t>
            </w:r>
            <w:proofErr w:type="gramEnd"/>
            <w:r w:rsidRPr="006B41E9">
              <w:t xml:space="preserve"> and ideas </w:t>
            </w:r>
          </w:p>
          <w:p w14:paraId="4E832587" w14:textId="77777777" w:rsidR="000B19BE" w:rsidRPr="006B41E9" w:rsidRDefault="000B19BE" w:rsidP="004B4C2A">
            <w:pPr>
              <w:pStyle w:val="VCAAtablebulletnarrow"/>
              <w:rPr>
                <w:iCs w:val="0"/>
              </w:rPr>
            </w:pPr>
            <w:r w:rsidRPr="006B41E9">
              <w:t xml:space="preserve">organises more complex ideas or concepts logically, selecting details to accentuate key points </w:t>
            </w:r>
          </w:p>
          <w:p w14:paraId="18438CA1" w14:textId="77777777" w:rsidR="000B19BE" w:rsidRPr="006B41E9" w:rsidRDefault="000B19BE" w:rsidP="004B4C2A">
            <w:pPr>
              <w:pStyle w:val="VCAAtablebulletnarrow"/>
              <w:rPr>
                <w:iCs w:val="0"/>
              </w:rPr>
            </w:pPr>
            <w:r w:rsidRPr="006B41E9">
              <w:t xml:space="preserve">speaks audibly and coherently to a less familiar audience for a sustained period </w:t>
            </w:r>
          </w:p>
          <w:p w14:paraId="7276B522" w14:textId="77777777" w:rsidR="000B19BE" w:rsidRPr="006B41E9" w:rsidRDefault="000B19BE" w:rsidP="004B4C2A">
            <w:pPr>
              <w:pStyle w:val="VCAAtablebulletnarrow"/>
              <w:rPr>
                <w:iCs w:val="0"/>
              </w:rPr>
            </w:pPr>
            <w:r w:rsidRPr="006B41E9">
              <w:t xml:space="preserve">shows increasing awareness of audience by moderating length, </w:t>
            </w:r>
            <w:proofErr w:type="gramStart"/>
            <w:r w:rsidRPr="006B41E9">
              <w:t>content</w:t>
            </w:r>
            <w:proofErr w:type="gramEnd"/>
            <w:r w:rsidRPr="006B41E9">
              <w:t xml:space="preserve"> and delivery of spoken texts </w:t>
            </w:r>
          </w:p>
          <w:p w14:paraId="4F0FBF7A" w14:textId="77777777" w:rsidR="000B19BE" w:rsidRPr="006B41E9" w:rsidRDefault="000B19BE" w:rsidP="004B4C2A">
            <w:pPr>
              <w:pStyle w:val="VCAAtablebulletnarrow"/>
              <w:rPr>
                <w:iCs w:val="0"/>
              </w:rPr>
            </w:pPr>
            <w:r w:rsidRPr="006B41E9">
              <w:t xml:space="preserve">adjusts register according to purpose and audience </w:t>
            </w:r>
          </w:p>
          <w:p w14:paraId="2A319B57" w14:textId="77777777" w:rsidR="000B19BE" w:rsidRPr="006B41E9" w:rsidRDefault="000B19BE" w:rsidP="004B4C2A">
            <w:pPr>
              <w:pStyle w:val="VCAAtablebulletnarrow"/>
              <w:rPr>
                <w:iCs w:val="0"/>
              </w:rPr>
            </w:pPr>
            <w:r w:rsidRPr="006B41E9">
              <w:t xml:space="preserve">does research to prepare spoken texts </w:t>
            </w:r>
          </w:p>
          <w:p w14:paraId="4C212149" w14:textId="77777777" w:rsidR="000B19BE" w:rsidRPr="006B41E9" w:rsidRDefault="000B19BE" w:rsidP="004B4C2A">
            <w:pPr>
              <w:pStyle w:val="VCAAtablebulletnarrow"/>
              <w:rPr>
                <w:iCs w:val="0"/>
              </w:rPr>
            </w:pPr>
            <w:r w:rsidRPr="006B41E9">
              <w:t xml:space="preserve">uses a range of technology, and audio and visual resources to engage audience and enhance content </w:t>
            </w:r>
          </w:p>
          <w:p w14:paraId="2E06CEB4" w14:textId="77777777" w:rsidR="000B19BE" w:rsidRPr="001B335C" w:rsidRDefault="000B19BE" w:rsidP="004B4C2A">
            <w:pPr>
              <w:pStyle w:val="VCAAtabletextnarrow"/>
              <w:rPr>
                <w:lang w:eastAsia="en-AU"/>
              </w:rPr>
            </w:pPr>
            <w:r w:rsidRPr="001B335C">
              <w:rPr>
                <w:lang w:eastAsia="en-AU"/>
              </w:rPr>
              <w:t xml:space="preserve">Vocabulary </w:t>
            </w:r>
          </w:p>
          <w:p w14:paraId="5634996B" w14:textId="2B0E544D" w:rsidR="000B19BE" w:rsidRPr="006B41E9" w:rsidRDefault="000B19BE" w:rsidP="004B4C2A">
            <w:pPr>
              <w:pStyle w:val="VCAAtablebulletnarrow"/>
              <w:rPr>
                <w:iCs w:val="0"/>
              </w:rPr>
            </w:pPr>
            <w:r w:rsidRPr="006B41E9">
              <w:t xml:space="preserve">varies vocabulary to add interest and to describe with greater precision (e.g. uses topic-specific noun groups/phrases such as </w:t>
            </w:r>
            <w:r w:rsidR="009E7F8B">
              <w:t>‘</w:t>
            </w:r>
            <w:r w:rsidRPr="006B41E9">
              <w:t>exploitation of resources</w:t>
            </w:r>
            <w:r w:rsidR="009E7F8B">
              <w:t>’</w:t>
            </w:r>
            <w:r w:rsidRPr="006B41E9">
              <w:t xml:space="preserve">) (see </w:t>
            </w:r>
            <w:r w:rsidRPr="006B41E9">
              <w:rPr>
                <w:i/>
              </w:rPr>
              <w:t>Grammar</w:t>
            </w:r>
            <w:r w:rsidRPr="006B41E9">
              <w:t xml:space="preserve">) </w:t>
            </w:r>
          </w:p>
          <w:p w14:paraId="3AEE8965" w14:textId="206B2352" w:rsidR="000B19BE" w:rsidRPr="006B41E9" w:rsidRDefault="000B19BE" w:rsidP="004B4C2A">
            <w:pPr>
              <w:pStyle w:val="VCAAtablebulletnarrow"/>
              <w:rPr>
                <w:iCs w:val="0"/>
              </w:rPr>
            </w:pPr>
            <w:r w:rsidRPr="006B41E9">
              <w:t xml:space="preserve">uses language creatively (e.g. </w:t>
            </w:r>
            <w:r w:rsidR="009E7F8B">
              <w:t>‘</w:t>
            </w:r>
            <w:r w:rsidRPr="006B41E9">
              <w:t>the moon shines bravely</w:t>
            </w:r>
            <w:r w:rsidR="009E7F8B">
              <w:t>’</w:t>
            </w:r>
            <w:r w:rsidRPr="006B41E9">
              <w:t xml:space="preserve">) </w:t>
            </w:r>
          </w:p>
          <w:p w14:paraId="6C19B444" w14:textId="57E42A5E" w:rsidR="000B19BE" w:rsidRPr="006B41E9" w:rsidRDefault="000B19BE" w:rsidP="004B4C2A">
            <w:pPr>
              <w:pStyle w:val="VCAAtablebulletnarrow"/>
              <w:rPr>
                <w:iCs w:val="0"/>
              </w:rPr>
            </w:pPr>
            <w:r w:rsidRPr="006B41E9">
              <w:t xml:space="preserve">uses sensory vocabulary to engage the audience (e.g. </w:t>
            </w:r>
            <w:r w:rsidR="009E7F8B">
              <w:t>‘</w:t>
            </w:r>
            <w:r w:rsidRPr="006B41E9">
              <w:t>a gasp of dismay</w:t>
            </w:r>
            <w:r w:rsidR="009E7F8B">
              <w:t>’</w:t>
            </w:r>
            <w:r w:rsidRPr="006B41E9">
              <w:t xml:space="preserve">) </w:t>
            </w:r>
          </w:p>
          <w:p w14:paraId="312586F8" w14:textId="3F713F03" w:rsidR="000B19BE" w:rsidRPr="006B41E9" w:rsidRDefault="000B19BE" w:rsidP="004B4C2A">
            <w:pPr>
              <w:pStyle w:val="VCAAtablebulletnarrow"/>
              <w:rPr>
                <w:iCs w:val="0"/>
              </w:rPr>
            </w:pPr>
            <w:r w:rsidRPr="006B41E9">
              <w:t xml:space="preserve">uses technical vocabulary to demonstrate topic knowledge (e.g. </w:t>
            </w:r>
            <w:r w:rsidR="009E7F8B">
              <w:t>‘</w:t>
            </w:r>
            <w:r w:rsidRPr="006B41E9">
              <w:t>deforestation</w:t>
            </w:r>
            <w:r w:rsidR="009E7F8B">
              <w:t>’</w:t>
            </w:r>
            <w:r w:rsidRPr="006B41E9">
              <w:t xml:space="preserve">) </w:t>
            </w:r>
          </w:p>
          <w:p w14:paraId="07B7B216" w14:textId="768B316D" w:rsidR="000B19BE" w:rsidRPr="006B41E9" w:rsidRDefault="000B19BE" w:rsidP="004B4C2A">
            <w:pPr>
              <w:pStyle w:val="VCAAtablebulletnarrow"/>
              <w:rPr>
                <w:iCs w:val="0"/>
              </w:rPr>
            </w:pPr>
            <w:r w:rsidRPr="006B41E9">
              <w:t xml:space="preserve">consistently uses a range of synonyms to add variety and precision to spoken text </w:t>
            </w:r>
          </w:p>
          <w:p w14:paraId="2D37AF3D" w14:textId="0E1CD92B" w:rsidR="000B19BE" w:rsidRPr="006B41E9" w:rsidRDefault="000B19BE" w:rsidP="004B4C2A">
            <w:pPr>
              <w:pStyle w:val="VCAAtablebulletnarrow"/>
              <w:rPr>
                <w:iCs w:val="0"/>
              </w:rPr>
            </w:pPr>
            <w:r w:rsidRPr="006B41E9">
              <w:t xml:space="preserve">uses abstractions (e.g. </w:t>
            </w:r>
            <w:r w:rsidR="009E7F8B">
              <w:t>‘</w:t>
            </w:r>
            <w:r w:rsidRPr="006B41E9">
              <w:t>freedom</w:t>
            </w:r>
            <w:r w:rsidR="009E7F8B">
              <w:t>’</w:t>
            </w:r>
            <w:r w:rsidRPr="006B41E9">
              <w:t xml:space="preserve">, </w:t>
            </w:r>
            <w:r w:rsidR="009E7F8B">
              <w:t>‘</w:t>
            </w:r>
            <w:r w:rsidRPr="006B41E9">
              <w:t>fairness</w:t>
            </w:r>
            <w:r w:rsidR="009E7F8B">
              <w:t>’</w:t>
            </w:r>
            <w:r w:rsidRPr="006B41E9">
              <w:t xml:space="preserve">) </w:t>
            </w:r>
          </w:p>
        </w:tc>
      </w:tr>
      <w:tr w:rsidR="000B19BE" w:rsidRPr="006B41E9" w14:paraId="0591B48A" w14:textId="77777777" w:rsidTr="004B4C2A">
        <w:tc>
          <w:tcPr>
            <w:tcW w:w="2547" w:type="dxa"/>
            <w:shd w:val="clear" w:color="auto" w:fill="auto"/>
          </w:tcPr>
          <w:p w14:paraId="1F211CD3" w14:textId="77777777" w:rsidR="000B19BE" w:rsidRDefault="000B19BE" w:rsidP="004B4C2A">
            <w:pPr>
              <w:pStyle w:val="VCAAtabletextnarrow"/>
              <w:rPr>
                <w:lang w:val="en-AU"/>
              </w:rPr>
            </w:pPr>
            <w:r w:rsidRPr="006B41E9">
              <w:rPr>
                <w:lang w:val="en-AU"/>
              </w:rPr>
              <w:t>P7</w:t>
            </w:r>
          </w:p>
          <w:p w14:paraId="625C0DAC" w14:textId="5A2D06E2" w:rsidR="00D5449B" w:rsidRPr="007106B6" w:rsidRDefault="00D5449B" w:rsidP="004B4C2A">
            <w:pPr>
              <w:pStyle w:val="VCAAtabletextnarrow"/>
              <w:rPr>
                <w:i/>
                <w:iCs w:val="0"/>
                <w:color w:val="222222"/>
                <w:shd w:val="clear" w:color="auto" w:fill="FFFFFF"/>
                <w:lang w:val="en-AU"/>
              </w:rPr>
            </w:pPr>
            <w:r w:rsidRPr="007106B6">
              <w:rPr>
                <w:i/>
                <w:lang w:val="en-AU"/>
              </w:rPr>
              <w:t>Levels 7</w:t>
            </w:r>
            <w:r w:rsidR="00936E08" w:rsidRPr="007106B6">
              <w:rPr>
                <w:i/>
                <w:lang w:val="en-AU"/>
              </w:rPr>
              <w:t xml:space="preserve"> and</w:t>
            </w:r>
            <w:r w:rsidRPr="007106B6">
              <w:rPr>
                <w:i/>
                <w:lang w:val="en-AU"/>
              </w:rPr>
              <w:t xml:space="preserve"> 8</w:t>
            </w:r>
          </w:p>
        </w:tc>
        <w:tc>
          <w:tcPr>
            <w:tcW w:w="7082" w:type="dxa"/>
          </w:tcPr>
          <w:p w14:paraId="00856A90" w14:textId="77777777" w:rsidR="000B19BE" w:rsidRPr="001B335C" w:rsidRDefault="000B19BE" w:rsidP="004B4C2A">
            <w:pPr>
              <w:pStyle w:val="VCAAtabletextnarrow"/>
              <w:rPr>
                <w:lang w:eastAsia="en-AU"/>
              </w:rPr>
            </w:pPr>
            <w:r w:rsidRPr="001B335C">
              <w:rPr>
                <w:lang w:eastAsia="en-AU"/>
              </w:rPr>
              <w:t xml:space="preserve">Crafting ideas </w:t>
            </w:r>
          </w:p>
          <w:p w14:paraId="1955B915" w14:textId="77777777" w:rsidR="000B19BE" w:rsidRPr="006B41E9" w:rsidRDefault="000B19BE" w:rsidP="004B4C2A">
            <w:pPr>
              <w:pStyle w:val="VCAAtablebulletnarrow"/>
              <w:rPr>
                <w:iCs w:val="0"/>
              </w:rPr>
            </w:pPr>
            <w:r w:rsidRPr="006B41E9">
              <w:t xml:space="preserve">creates spoken texts that explore and interpret concepts drawn from research or learning area content </w:t>
            </w:r>
          </w:p>
          <w:p w14:paraId="08AA18E6" w14:textId="77777777" w:rsidR="000B19BE" w:rsidRPr="006B41E9" w:rsidRDefault="000B19BE" w:rsidP="004B4C2A">
            <w:pPr>
              <w:pStyle w:val="VCAAtablebulletnarrow"/>
              <w:rPr>
                <w:iCs w:val="0"/>
              </w:rPr>
            </w:pPr>
            <w:r w:rsidRPr="006B41E9">
              <w:t xml:space="preserve">selects voice appropriate to purpose (e.g. third person to create distance and authority or first person to achieve personal connection) </w:t>
            </w:r>
          </w:p>
          <w:p w14:paraId="0089EC5D" w14:textId="77777777" w:rsidR="000B19BE" w:rsidRPr="006B41E9" w:rsidRDefault="000B19BE" w:rsidP="004B4C2A">
            <w:pPr>
              <w:pStyle w:val="VCAAtablebulletnarrow"/>
              <w:rPr>
                <w:iCs w:val="0"/>
              </w:rPr>
            </w:pPr>
            <w:r w:rsidRPr="006B41E9">
              <w:t>develops complex ideas or a central theme across a spoken text</w:t>
            </w:r>
          </w:p>
          <w:p w14:paraId="463D5B7A" w14:textId="2CBCE636" w:rsidR="000B19BE" w:rsidRPr="006B41E9" w:rsidRDefault="000B19BE" w:rsidP="004B4C2A">
            <w:pPr>
              <w:pStyle w:val="VCAAtablebulletnarrow"/>
              <w:rPr>
                <w:iCs w:val="0"/>
              </w:rPr>
            </w:pPr>
            <w:r w:rsidRPr="006B41E9">
              <w:t xml:space="preserve">uses language features according to purpose, to impact the audience (e.g. uses more complex connectives such as </w:t>
            </w:r>
            <w:r w:rsidR="009E7F8B">
              <w:t>‘</w:t>
            </w:r>
            <w:r w:rsidRPr="006B41E9">
              <w:t>consequently</w:t>
            </w:r>
            <w:r w:rsidR="009E7F8B">
              <w:t>’</w:t>
            </w:r>
            <w:r w:rsidR="00930BEC">
              <w:t xml:space="preserve"> and</w:t>
            </w:r>
            <w:r w:rsidRPr="006B41E9">
              <w:t xml:space="preserve"> </w:t>
            </w:r>
            <w:r w:rsidR="009E7F8B">
              <w:t>‘</w:t>
            </w:r>
            <w:r w:rsidRPr="006B41E9">
              <w:t>accordingly</w:t>
            </w:r>
            <w:r w:rsidR="009E7F8B">
              <w:t>’</w:t>
            </w:r>
            <w:r w:rsidRPr="006B41E9">
              <w:t xml:space="preserve"> to explain)</w:t>
            </w:r>
          </w:p>
          <w:p w14:paraId="3AEB358B" w14:textId="77777777" w:rsidR="000B19BE" w:rsidRPr="006B41E9" w:rsidRDefault="000B19BE" w:rsidP="004B4C2A">
            <w:pPr>
              <w:pStyle w:val="VCAAtablebulletnarrow"/>
              <w:rPr>
                <w:iCs w:val="0"/>
              </w:rPr>
            </w:pPr>
            <w:r w:rsidRPr="006B41E9">
              <w:t xml:space="preserve">rephrases or clarifies to repair or refine meaning </w:t>
            </w:r>
          </w:p>
          <w:p w14:paraId="6C71F780" w14:textId="77777777" w:rsidR="000B19BE" w:rsidRPr="006B41E9" w:rsidRDefault="000B19BE" w:rsidP="004B4C2A">
            <w:pPr>
              <w:pStyle w:val="VCAAtablebulletnarrow"/>
              <w:rPr>
                <w:iCs w:val="0"/>
              </w:rPr>
            </w:pPr>
            <w:r w:rsidRPr="006B41E9">
              <w:t xml:space="preserve">uses language structures and features appropriate to learning area content </w:t>
            </w:r>
          </w:p>
          <w:p w14:paraId="6B30D9D1" w14:textId="77777777" w:rsidR="000B19BE" w:rsidRPr="006B41E9" w:rsidRDefault="000B19BE" w:rsidP="004B4C2A">
            <w:pPr>
              <w:pStyle w:val="VCAAtablebulletnarrow"/>
              <w:rPr>
                <w:iCs w:val="0"/>
              </w:rPr>
            </w:pPr>
            <w:r w:rsidRPr="006B41E9">
              <w:t xml:space="preserve">uses technologies, and visual and audio resources to enhance meaning and effect in presentations </w:t>
            </w:r>
          </w:p>
          <w:p w14:paraId="4C210B8E" w14:textId="77777777" w:rsidR="000B19BE" w:rsidRPr="001B335C" w:rsidRDefault="000B19BE" w:rsidP="004B4C2A">
            <w:pPr>
              <w:pStyle w:val="VCAAtabletextnarrow"/>
              <w:rPr>
                <w:lang w:eastAsia="en-AU"/>
              </w:rPr>
            </w:pPr>
            <w:r w:rsidRPr="001B335C">
              <w:rPr>
                <w:lang w:eastAsia="en-AU"/>
              </w:rPr>
              <w:t xml:space="preserve">Vocabulary </w:t>
            </w:r>
          </w:p>
          <w:p w14:paraId="2AC51E54" w14:textId="75A25EA1" w:rsidR="000B19BE" w:rsidRPr="006B41E9" w:rsidRDefault="000B19BE" w:rsidP="004B4C2A">
            <w:pPr>
              <w:pStyle w:val="VCAAtablebulletnarrow"/>
              <w:rPr>
                <w:iCs w:val="0"/>
              </w:rPr>
            </w:pPr>
            <w:r w:rsidRPr="006B41E9">
              <w:t xml:space="preserve">selects vocabulary to intensify and sharpen the focus (e.g. </w:t>
            </w:r>
            <w:r w:rsidR="009E7F8B">
              <w:t>‘</w:t>
            </w:r>
            <w:r w:rsidRPr="006B41E9">
              <w:t>scarcely</w:t>
            </w:r>
            <w:r w:rsidR="009E7F8B">
              <w:t>’</w:t>
            </w:r>
            <w:r w:rsidRPr="006B41E9">
              <w:t xml:space="preserve">, </w:t>
            </w:r>
            <w:r w:rsidR="009E7F8B">
              <w:t>‘</w:t>
            </w:r>
            <w:r w:rsidRPr="006B41E9">
              <w:t>absolutely</w:t>
            </w:r>
            <w:r w:rsidR="009E7F8B">
              <w:t>’</w:t>
            </w:r>
            <w:r w:rsidRPr="006B41E9">
              <w:t xml:space="preserve">, </w:t>
            </w:r>
            <w:r w:rsidR="009E7F8B">
              <w:t>‘</w:t>
            </w:r>
            <w:r w:rsidRPr="006B41E9">
              <w:t>real</w:t>
            </w:r>
            <w:r w:rsidR="009E7F8B">
              <w:t>’</w:t>
            </w:r>
            <w:r w:rsidRPr="006B41E9">
              <w:t xml:space="preserve">, </w:t>
            </w:r>
            <w:r w:rsidR="009E7F8B">
              <w:t>‘</w:t>
            </w:r>
            <w:r w:rsidRPr="006B41E9">
              <w:t>simply</w:t>
            </w:r>
            <w:r w:rsidR="009E7F8B">
              <w:t>’</w:t>
            </w:r>
            <w:r w:rsidRPr="006B41E9">
              <w:t xml:space="preserve">) </w:t>
            </w:r>
          </w:p>
          <w:p w14:paraId="67294AE3" w14:textId="0BF4E034" w:rsidR="000B19BE" w:rsidRPr="006B41E9" w:rsidRDefault="000B19BE" w:rsidP="004B4C2A">
            <w:pPr>
              <w:pStyle w:val="VCAAtablebulletnarrow"/>
              <w:rPr>
                <w:iCs w:val="0"/>
              </w:rPr>
            </w:pPr>
            <w:r w:rsidRPr="006B41E9">
              <w:lastRenderedPageBreak/>
              <w:t xml:space="preserve">uses a range of evaluative language to express opinions or convey emotion (e.g. </w:t>
            </w:r>
            <w:r w:rsidR="009E7F8B">
              <w:t>‘</w:t>
            </w:r>
            <w:r w:rsidRPr="006B41E9">
              <w:t>significant benefits</w:t>
            </w:r>
            <w:r w:rsidR="009E7F8B">
              <w:t>’</w:t>
            </w:r>
            <w:r w:rsidRPr="006B41E9">
              <w:t xml:space="preserve">, </w:t>
            </w:r>
            <w:r w:rsidR="009E7F8B">
              <w:t>‘</w:t>
            </w:r>
            <w:r w:rsidRPr="006B41E9">
              <w:t>devastating consequences</w:t>
            </w:r>
            <w:r w:rsidR="009E7F8B">
              <w:t>’</w:t>
            </w:r>
            <w:r w:rsidRPr="006B41E9">
              <w:t xml:space="preserve">) </w:t>
            </w:r>
          </w:p>
          <w:p w14:paraId="362AE685" w14:textId="77777777" w:rsidR="000B19BE" w:rsidRPr="006B41E9" w:rsidRDefault="000B19BE" w:rsidP="004B4C2A">
            <w:pPr>
              <w:pStyle w:val="VCAAtablebulletnarrow"/>
              <w:rPr>
                <w:iCs w:val="0"/>
              </w:rPr>
            </w:pPr>
            <w:r w:rsidRPr="006B41E9">
              <w:t xml:space="preserve">uses a range of emotive language appropriate to topic, </w:t>
            </w:r>
            <w:proofErr w:type="gramStart"/>
            <w:r w:rsidRPr="006B41E9">
              <w:t>purpose</w:t>
            </w:r>
            <w:proofErr w:type="gramEnd"/>
            <w:r w:rsidRPr="006B41E9">
              <w:t xml:space="preserve"> and audience </w:t>
            </w:r>
          </w:p>
          <w:p w14:paraId="26DA400E" w14:textId="77777777" w:rsidR="000B19BE" w:rsidRPr="006B41E9" w:rsidRDefault="000B19BE" w:rsidP="004B4C2A">
            <w:pPr>
              <w:pStyle w:val="VCAAtablebulletnarrow"/>
              <w:rPr>
                <w:iCs w:val="0"/>
              </w:rPr>
            </w:pPr>
            <w:r w:rsidRPr="006B41E9">
              <w:t xml:space="preserve">uses rich, evocative, descriptive language </w:t>
            </w:r>
          </w:p>
          <w:p w14:paraId="1DD8145B" w14:textId="4999A5AC" w:rsidR="000B19BE" w:rsidRPr="006B41E9" w:rsidRDefault="000B19BE" w:rsidP="004B4C2A">
            <w:pPr>
              <w:pStyle w:val="VCAAtablebulletnarrow"/>
              <w:rPr>
                <w:iCs w:val="0"/>
              </w:rPr>
            </w:pPr>
            <w:r w:rsidRPr="006B41E9">
              <w:t xml:space="preserve">uses figurative language (e.g. </w:t>
            </w:r>
            <w:r w:rsidR="009E7F8B">
              <w:t>‘</w:t>
            </w:r>
            <w:r w:rsidRPr="006B41E9">
              <w:t>hungry for success</w:t>
            </w:r>
            <w:r w:rsidR="009E7F8B">
              <w:t>’</w:t>
            </w:r>
            <w:r w:rsidRPr="006B41E9">
              <w:t xml:space="preserve">) </w:t>
            </w:r>
          </w:p>
        </w:tc>
      </w:tr>
      <w:tr w:rsidR="000B19BE" w:rsidRPr="006B41E9" w14:paraId="0DCAF947" w14:textId="77777777" w:rsidTr="004B4C2A">
        <w:tc>
          <w:tcPr>
            <w:tcW w:w="2547" w:type="dxa"/>
            <w:shd w:val="clear" w:color="auto" w:fill="auto"/>
          </w:tcPr>
          <w:p w14:paraId="4E8FC76F" w14:textId="77777777" w:rsidR="000B19BE" w:rsidRDefault="000B19BE" w:rsidP="004B4C2A">
            <w:pPr>
              <w:pStyle w:val="VCAAtabletextnarrow"/>
              <w:rPr>
                <w:lang w:val="en-AU"/>
              </w:rPr>
            </w:pPr>
            <w:r w:rsidRPr="006B41E9">
              <w:rPr>
                <w:lang w:val="en-AU"/>
              </w:rPr>
              <w:lastRenderedPageBreak/>
              <w:t>P8</w:t>
            </w:r>
          </w:p>
          <w:p w14:paraId="41C7BE91" w14:textId="1EF4ADA1" w:rsidR="00D5449B" w:rsidRPr="007106B6" w:rsidRDefault="00D5449B" w:rsidP="004B4C2A">
            <w:pPr>
              <w:pStyle w:val="VCAAtabletextnarrow"/>
              <w:rPr>
                <w:i/>
                <w:iCs w:val="0"/>
                <w:color w:val="222222"/>
                <w:shd w:val="clear" w:color="auto" w:fill="FFFFFF"/>
                <w:lang w:val="en-AU"/>
              </w:rPr>
            </w:pPr>
            <w:r w:rsidRPr="007106B6">
              <w:rPr>
                <w:i/>
                <w:lang w:val="en-AU"/>
              </w:rPr>
              <w:t>Levels 9</w:t>
            </w:r>
            <w:r w:rsidR="00936E08" w:rsidRPr="007106B6">
              <w:rPr>
                <w:i/>
                <w:lang w:val="en-AU"/>
              </w:rPr>
              <w:t xml:space="preserve"> and</w:t>
            </w:r>
            <w:r w:rsidRPr="007106B6">
              <w:rPr>
                <w:i/>
                <w:lang w:val="en-AU"/>
              </w:rPr>
              <w:t xml:space="preserve"> 10</w:t>
            </w:r>
          </w:p>
        </w:tc>
        <w:tc>
          <w:tcPr>
            <w:tcW w:w="7082" w:type="dxa"/>
          </w:tcPr>
          <w:p w14:paraId="26E68F81" w14:textId="77777777" w:rsidR="000B19BE" w:rsidRPr="001B335C" w:rsidRDefault="000B19BE" w:rsidP="004B4C2A">
            <w:pPr>
              <w:pStyle w:val="VCAAtabletextnarrow"/>
              <w:rPr>
                <w:lang w:eastAsia="en-AU"/>
              </w:rPr>
            </w:pPr>
            <w:r w:rsidRPr="001B335C">
              <w:rPr>
                <w:lang w:eastAsia="en-AU"/>
              </w:rPr>
              <w:t xml:space="preserve">Crafting ideas </w:t>
            </w:r>
          </w:p>
          <w:p w14:paraId="761BFEA2" w14:textId="77777777" w:rsidR="000B19BE" w:rsidRPr="006B41E9" w:rsidRDefault="000B19BE" w:rsidP="004B4C2A">
            <w:pPr>
              <w:pStyle w:val="VCAAtablebulletnarrow"/>
              <w:rPr>
                <w:iCs w:val="0"/>
              </w:rPr>
            </w:pPr>
            <w:r w:rsidRPr="006B41E9">
              <w:t xml:space="preserve">creates complex and creative spoken texts, which analyse and evaluate issues drawn from research or learning area content </w:t>
            </w:r>
          </w:p>
          <w:p w14:paraId="2B048497" w14:textId="77777777" w:rsidR="000B19BE" w:rsidRPr="006B41E9" w:rsidRDefault="000B19BE" w:rsidP="004B4C2A">
            <w:pPr>
              <w:pStyle w:val="VCAAtablebulletnarrow"/>
              <w:rPr>
                <w:iCs w:val="0"/>
              </w:rPr>
            </w:pPr>
            <w:r w:rsidRPr="006B41E9">
              <w:t xml:space="preserve">includes a range of alternative viewpoints in spoken texts, where appropriate </w:t>
            </w:r>
          </w:p>
          <w:p w14:paraId="675F5285" w14:textId="77777777" w:rsidR="000B19BE" w:rsidRPr="006B41E9" w:rsidRDefault="000B19BE" w:rsidP="004B4C2A">
            <w:pPr>
              <w:pStyle w:val="VCAAtablebulletnarrow"/>
              <w:rPr>
                <w:iCs w:val="0"/>
              </w:rPr>
            </w:pPr>
            <w:r w:rsidRPr="006B41E9">
              <w:t xml:space="preserve">controls and manipulates a sophisticated range of language features to affect the audience </w:t>
            </w:r>
          </w:p>
          <w:p w14:paraId="4EEDA4F6" w14:textId="77777777" w:rsidR="000B19BE" w:rsidRPr="006B41E9" w:rsidRDefault="000B19BE" w:rsidP="004B4C2A">
            <w:pPr>
              <w:pStyle w:val="VCAAtablebulletnarrow"/>
              <w:rPr>
                <w:iCs w:val="0"/>
              </w:rPr>
            </w:pPr>
            <w:r w:rsidRPr="006B41E9">
              <w:t xml:space="preserve">uses a range of rhetorical devices and humour to engage an audience </w:t>
            </w:r>
          </w:p>
          <w:p w14:paraId="0DDE59BF" w14:textId="5AD287CB" w:rsidR="000B19BE" w:rsidRPr="006B41E9" w:rsidRDefault="000B19BE" w:rsidP="004B4C2A">
            <w:pPr>
              <w:pStyle w:val="VCAAtablebulletnarrow"/>
              <w:rPr>
                <w:iCs w:val="0"/>
              </w:rPr>
            </w:pPr>
            <w:r w:rsidRPr="006B41E9">
              <w:t xml:space="preserve">references and quotes authorities or statistics to add authority (e.g. </w:t>
            </w:r>
            <w:r w:rsidR="009E7F8B">
              <w:t>‘</w:t>
            </w:r>
            <w:r w:rsidRPr="006B41E9">
              <w:t>according to a recent OECD report</w:t>
            </w:r>
            <w:r w:rsidR="009E7F8B">
              <w:t>’</w:t>
            </w:r>
            <w:r w:rsidRPr="006B41E9">
              <w:t xml:space="preserve">) </w:t>
            </w:r>
          </w:p>
          <w:p w14:paraId="2625A8D7" w14:textId="77777777" w:rsidR="000B19BE" w:rsidRPr="006B41E9" w:rsidRDefault="000B19BE" w:rsidP="004B4C2A">
            <w:pPr>
              <w:pStyle w:val="VCAAtablebulletnarrow"/>
              <w:rPr>
                <w:iCs w:val="0"/>
              </w:rPr>
            </w:pPr>
            <w:r w:rsidRPr="006B41E9">
              <w:t xml:space="preserve">delivers spoken text flexibly, allowing for questions and maintaining the flow of ideas </w:t>
            </w:r>
          </w:p>
        </w:tc>
      </w:tr>
    </w:tbl>
    <w:p w14:paraId="3EC9E2F9" w14:textId="77777777" w:rsidR="000B19BE" w:rsidRPr="006B41E9" w:rsidRDefault="000B19BE">
      <w:pPr>
        <w:spacing w:before="160" w:after="0"/>
        <w:rPr>
          <w:rFonts w:ascii="Arial Bold" w:eastAsia="MS Gothic" w:hAnsi="Arial Bold" w:cs="Times New Roman" w:hint="eastAsia"/>
          <w:b/>
          <w:bCs/>
          <w:iCs/>
          <w:caps/>
          <w:color w:val="005D93"/>
          <w:sz w:val="24"/>
          <w:szCs w:val="32"/>
          <w:shd w:val="clear" w:color="auto" w:fill="FFFFFF"/>
          <w:lang w:val="en-AU" w:eastAsia="en-AU"/>
        </w:rPr>
      </w:pPr>
      <w:bookmarkStart w:id="36" w:name="_Toc39735797"/>
      <w:r w:rsidRPr="006B41E9">
        <w:rPr>
          <w:rFonts w:ascii="Arial Bold" w:eastAsia="MS Gothic" w:hAnsi="Arial Bold" w:cs="Times New Roman"/>
          <w:b/>
          <w:bCs/>
          <w:caps/>
          <w:color w:val="005D93"/>
          <w:sz w:val="24"/>
          <w:szCs w:val="32"/>
          <w:shd w:val="clear" w:color="auto" w:fill="FFFFFF"/>
          <w:lang w:val="en-AU" w:eastAsia="en-AU"/>
        </w:rPr>
        <w:br w:type="page"/>
      </w:r>
    </w:p>
    <w:p w14:paraId="62153D8D" w14:textId="6DB7D335" w:rsidR="000B19BE" w:rsidRPr="00E57CC9" w:rsidRDefault="000B19BE" w:rsidP="00E57CC9">
      <w:pPr>
        <w:pStyle w:val="Heading1"/>
      </w:pPr>
      <w:bookmarkStart w:id="37" w:name="_Toc95751843"/>
      <w:bookmarkStart w:id="38" w:name="_Toc95751908"/>
      <w:bookmarkStart w:id="39" w:name="_Toc166566320"/>
      <w:r w:rsidRPr="004B4C2A">
        <w:lastRenderedPageBreak/>
        <w:t xml:space="preserve">Reading and </w:t>
      </w:r>
      <w:r w:rsidR="00E33DE9" w:rsidRPr="004B4C2A">
        <w:t>V</w:t>
      </w:r>
      <w:r w:rsidRPr="004B4C2A">
        <w:t>iewing</w:t>
      </w:r>
      <w:bookmarkEnd w:id="36"/>
      <w:bookmarkEnd w:id="37"/>
      <w:bookmarkEnd w:id="38"/>
      <w:bookmarkEnd w:id="39"/>
      <w:r w:rsidRPr="00E57CC9">
        <w:t xml:space="preserve"> </w:t>
      </w:r>
    </w:p>
    <w:tbl>
      <w:tblPr>
        <w:tblStyle w:val="TableGrid2"/>
        <w:tblW w:w="0" w:type="auto"/>
        <w:tblLook w:val="04A0" w:firstRow="1" w:lastRow="0" w:firstColumn="1" w:lastColumn="0" w:noHBand="0" w:noVBand="1"/>
        <w:tblCaption w:val="Table with heading Phonological awareness"/>
      </w:tblPr>
      <w:tblGrid>
        <w:gridCol w:w="2494"/>
        <w:gridCol w:w="6851"/>
      </w:tblGrid>
      <w:tr w:rsidR="000B19BE" w:rsidRPr="006B41E9" w14:paraId="37E60E63" w14:textId="77777777" w:rsidTr="001064E6">
        <w:trPr>
          <w:trHeight w:val="567"/>
        </w:trPr>
        <w:tc>
          <w:tcPr>
            <w:tcW w:w="0" w:type="auto"/>
            <w:gridSpan w:val="2"/>
            <w:shd w:val="clear" w:color="auto" w:fill="0072AA" w:themeFill="accent1" w:themeFillShade="BF"/>
          </w:tcPr>
          <w:p w14:paraId="63E734EB" w14:textId="77777777" w:rsidR="000B19BE" w:rsidRPr="006B41E9" w:rsidRDefault="000B19BE" w:rsidP="00083B1A">
            <w:pPr>
              <w:pStyle w:val="VCAAtableheading"/>
              <w:rPr>
                <w:color w:val="005D93"/>
              </w:rPr>
            </w:pPr>
            <w:bookmarkStart w:id="40" w:name="_Toc39735798"/>
            <w:bookmarkStart w:id="41" w:name="_Toc95751909"/>
            <w:r w:rsidRPr="006B41E9">
              <w:t>Phonological awareness</w:t>
            </w:r>
            <w:bookmarkEnd w:id="40"/>
            <w:bookmarkEnd w:id="41"/>
          </w:p>
        </w:tc>
      </w:tr>
      <w:tr w:rsidR="00E9306D" w:rsidRPr="006B41E9" w14:paraId="0CE879CA" w14:textId="77777777" w:rsidTr="002653C4">
        <w:tc>
          <w:tcPr>
            <w:tcW w:w="2547" w:type="dxa"/>
            <w:shd w:val="clear" w:color="auto" w:fill="D9D9D9" w:themeFill="background1" w:themeFillShade="D9"/>
          </w:tcPr>
          <w:p w14:paraId="0FC2BED7" w14:textId="7154C026" w:rsidR="000B19BE" w:rsidRPr="004B4C2A" w:rsidRDefault="002653C4" w:rsidP="004B4C2A">
            <w:pPr>
              <w:pStyle w:val="VCAAtabletextnarrow"/>
              <w:rPr>
                <w:b/>
                <w:bCs/>
                <w:szCs w:val="20"/>
                <w:lang w:val="en-AU"/>
              </w:rPr>
            </w:pPr>
            <w:r w:rsidRPr="004B4C2A">
              <w:rPr>
                <w:b/>
                <w:bCs/>
                <w:szCs w:val="20"/>
                <w:lang w:val="en-AU"/>
              </w:rPr>
              <w:t xml:space="preserve">Levels </w:t>
            </w:r>
            <w:r w:rsidRPr="004B4C2A">
              <w:rPr>
                <w:b/>
                <w:bCs/>
                <w:lang w:val="en-AU"/>
              </w:rPr>
              <w:t>(progression level and alignment to English curriculum level)</w:t>
            </w:r>
          </w:p>
        </w:tc>
        <w:tc>
          <w:tcPr>
            <w:tcW w:w="7082" w:type="dxa"/>
            <w:shd w:val="clear" w:color="auto" w:fill="D9D9D9" w:themeFill="background1" w:themeFillShade="D9"/>
          </w:tcPr>
          <w:p w14:paraId="3D1FED89" w14:textId="77777777" w:rsidR="000B19BE" w:rsidRPr="004B4C2A" w:rsidRDefault="000B19BE" w:rsidP="004B4C2A">
            <w:pPr>
              <w:pStyle w:val="VCAAtabletextnarrow"/>
              <w:rPr>
                <w:b/>
                <w:bCs/>
                <w:szCs w:val="20"/>
                <w:lang w:val="en-AU"/>
              </w:rPr>
            </w:pPr>
            <w:r w:rsidRPr="004B4C2A">
              <w:rPr>
                <w:b/>
                <w:bCs/>
                <w:szCs w:val="20"/>
                <w:lang w:val="en-AU"/>
              </w:rPr>
              <w:t>Indicators</w:t>
            </w:r>
          </w:p>
        </w:tc>
      </w:tr>
      <w:tr w:rsidR="000B19BE" w:rsidRPr="006B41E9" w14:paraId="60432774" w14:textId="77777777" w:rsidTr="004B4C2A">
        <w:tc>
          <w:tcPr>
            <w:tcW w:w="2547" w:type="dxa"/>
            <w:shd w:val="clear" w:color="auto" w:fill="auto"/>
          </w:tcPr>
          <w:p w14:paraId="2D658139" w14:textId="77777777" w:rsidR="000B19BE" w:rsidRDefault="000B19BE" w:rsidP="004B4C2A">
            <w:pPr>
              <w:pStyle w:val="VCAAtabletextnarrow"/>
              <w:rPr>
                <w:lang w:val="en-AU"/>
              </w:rPr>
            </w:pPr>
            <w:bookmarkStart w:id="42" w:name="OLE_LINK3"/>
            <w:r w:rsidRPr="006B41E9">
              <w:rPr>
                <w:lang w:val="en-AU"/>
              </w:rPr>
              <w:t xml:space="preserve">P1 </w:t>
            </w:r>
            <w:bookmarkEnd w:id="42"/>
          </w:p>
          <w:p w14:paraId="4D94E5C4" w14:textId="438042BF" w:rsidR="00D5449B" w:rsidRPr="007106B6" w:rsidRDefault="00D5449B" w:rsidP="004B4C2A">
            <w:pPr>
              <w:pStyle w:val="VCAAtabletextnarrow"/>
              <w:rPr>
                <w:i/>
                <w:iCs w:val="0"/>
                <w:color w:val="222222"/>
                <w:shd w:val="clear" w:color="auto" w:fill="FFFFFF"/>
                <w:lang w:val="en-AU"/>
              </w:rPr>
            </w:pPr>
            <w:r w:rsidRPr="007106B6">
              <w:rPr>
                <w:i/>
                <w:lang w:val="en-AU"/>
              </w:rPr>
              <w:t>Level F</w:t>
            </w:r>
          </w:p>
        </w:tc>
        <w:tc>
          <w:tcPr>
            <w:tcW w:w="7082" w:type="dxa"/>
          </w:tcPr>
          <w:p w14:paraId="643F708F" w14:textId="77777777" w:rsidR="000B19BE" w:rsidRPr="006B41E9" w:rsidRDefault="000B19BE" w:rsidP="004B4C2A">
            <w:pPr>
              <w:pStyle w:val="VCAAtablebulletnarrow"/>
              <w:rPr>
                <w:iCs w:val="0"/>
              </w:rPr>
            </w:pPr>
            <w:bookmarkStart w:id="43" w:name="OLE_LINK4"/>
            <w:r w:rsidRPr="006B41E9">
              <w:t xml:space="preserve">participates in rhymes, </w:t>
            </w:r>
            <w:proofErr w:type="gramStart"/>
            <w:r w:rsidRPr="006B41E9">
              <w:t>chants</w:t>
            </w:r>
            <w:proofErr w:type="gramEnd"/>
            <w:r w:rsidRPr="006B41E9">
              <w:t xml:space="preserve"> and songs, including in home language or dialect (see </w:t>
            </w:r>
            <w:r w:rsidRPr="006B41E9">
              <w:rPr>
                <w:i/>
              </w:rPr>
              <w:t>Listening</w:t>
            </w:r>
            <w:r w:rsidRPr="006B41E9">
              <w:t xml:space="preserve">) </w:t>
            </w:r>
          </w:p>
          <w:p w14:paraId="70CE0E6A" w14:textId="5BF71FCB" w:rsidR="000B19BE" w:rsidRPr="006B41E9" w:rsidRDefault="000B19BE" w:rsidP="004B4C2A">
            <w:pPr>
              <w:pStyle w:val="VCAAtablebulletnarrow"/>
              <w:rPr>
                <w:iCs w:val="0"/>
              </w:rPr>
            </w:pPr>
            <w:r w:rsidRPr="006B41E9">
              <w:t xml:space="preserve">echoes modelled phonemes and pairs of rhyming words </w:t>
            </w:r>
            <w:r w:rsidR="00880418">
              <w:t>(</w:t>
            </w:r>
            <w:r w:rsidRPr="006B41E9">
              <w:t xml:space="preserve">e.g. repeats single phonemes such as /a/ and </w:t>
            </w:r>
            <w:proofErr w:type="gramStart"/>
            <w:r w:rsidRPr="006B41E9">
              <w:t>single-syllable</w:t>
            </w:r>
            <w:proofErr w:type="gramEnd"/>
            <w:r w:rsidRPr="006B41E9">
              <w:t xml:space="preserve"> rhyming words such as </w:t>
            </w:r>
            <w:r w:rsidR="009E7F8B">
              <w:t>‘</w:t>
            </w:r>
            <w:r w:rsidRPr="006B41E9">
              <w:t>in</w:t>
            </w:r>
            <w:r w:rsidR="009E7F8B">
              <w:t>’</w:t>
            </w:r>
            <w:r w:rsidRPr="006B41E9">
              <w:t xml:space="preserve"> and </w:t>
            </w:r>
            <w:r w:rsidR="009E7F8B">
              <w:t>‘</w:t>
            </w:r>
            <w:r w:rsidRPr="006B41E9">
              <w:t>tin</w:t>
            </w:r>
            <w:r w:rsidR="009E7F8B">
              <w:t>’</w:t>
            </w:r>
            <w:r w:rsidR="00880418">
              <w:t>)</w:t>
            </w:r>
          </w:p>
          <w:p w14:paraId="2C0BEB00" w14:textId="77777777" w:rsidR="000B19BE" w:rsidRPr="006B41E9" w:rsidRDefault="000B19BE" w:rsidP="004B4C2A">
            <w:pPr>
              <w:pStyle w:val="VCAAtablebulletnarrow"/>
              <w:rPr>
                <w:iCs w:val="0"/>
              </w:rPr>
            </w:pPr>
            <w:r w:rsidRPr="006B41E9">
              <w:t xml:space="preserve">completes familiar phrases in texts including chants, </w:t>
            </w:r>
            <w:proofErr w:type="gramStart"/>
            <w:r w:rsidRPr="006B41E9">
              <w:t>songs</w:t>
            </w:r>
            <w:proofErr w:type="gramEnd"/>
            <w:r w:rsidRPr="006B41E9">
              <w:t xml:space="preserve"> and poems </w:t>
            </w:r>
            <w:bookmarkEnd w:id="43"/>
          </w:p>
        </w:tc>
      </w:tr>
      <w:tr w:rsidR="000B19BE" w:rsidRPr="006B41E9" w14:paraId="7FDB851E" w14:textId="77777777" w:rsidTr="004B4C2A">
        <w:tc>
          <w:tcPr>
            <w:tcW w:w="2547" w:type="dxa"/>
            <w:shd w:val="clear" w:color="auto" w:fill="auto"/>
          </w:tcPr>
          <w:p w14:paraId="70E4307B" w14:textId="77777777" w:rsidR="000B19BE" w:rsidRDefault="000B19BE" w:rsidP="004B4C2A">
            <w:pPr>
              <w:pStyle w:val="VCAAtabletextnarrow"/>
              <w:rPr>
                <w:lang w:val="en-AU"/>
              </w:rPr>
            </w:pPr>
            <w:r w:rsidRPr="006B41E9">
              <w:rPr>
                <w:lang w:val="en-AU"/>
              </w:rPr>
              <w:t xml:space="preserve">P2 </w:t>
            </w:r>
          </w:p>
          <w:p w14:paraId="0B4D7FC9" w14:textId="5B7E7D80" w:rsidR="00D5449B" w:rsidRPr="007106B6" w:rsidRDefault="00D5449B" w:rsidP="004B4C2A">
            <w:pPr>
              <w:pStyle w:val="VCAAtabletextnarrow"/>
              <w:rPr>
                <w:i/>
                <w:iCs w:val="0"/>
                <w:color w:val="222222"/>
                <w:shd w:val="clear" w:color="auto" w:fill="FFFFFF"/>
                <w:lang w:val="en-AU"/>
              </w:rPr>
            </w:pPr>
            <w:r w:rsidRPr="007106B6">
              <w:rPr>
                <w:i/>
                <w:lang w:val="en-AU"/>
              </w:rPr>
              <w:t>Level F</w:t>
            </w:r>
          </w:p>
        </w:tc>
        <w:tc>
          <w:tcPr>
            <w:tcW w:w="7082" w:type="dxa"/>
          </w:tcPr>
          <w:p w14:paraId="372BF20D" w14:textId="77777777" w:rsidR="000B19BE" w:rsidRPr="006B41E9" w:rsidRDefault="000B19BE" w:rsidP="004B4C2A">
            <w:pPr>
              <w:pStyle w:val="VCAAtablebulletnarrow"/>
              <w:rPr>
                <w:iCs w:val="0"/>
              </w:rPr>
            </w:pPr>
            <w:r w:rsidRPr="006B41E9">
              <w:t xml:space="preserve">segments a short, spoken sentence of 3 to 5 words into separate spoken words </w:t>
            </w:r>
          </w:p>
          <w:p w14:paraId="2BF1A0C2" w14:textId="1EC56428" w:rsidR="000B19BE" w:rsidRPr="006B41E9" w:rsidRDefault="000B19BE" w:rsidP="004B4C2A">
            <w:pPr>
              <w:pStyle w:val="VCAAtablebulletnarrow"/>
              <w:rPr>
                <w:iCs w:val="0"/>
              </w:rPr>
            </w:pPr>
            <w:r w:rsidRPr="006B41E9">
              <w:t xml:space="preserve">orally blends and segments words with 2 and 3 syllables (e.g. </w:t>
            </w:r>
            <w:r w:rsidR="009E7F8B">
              <w:t>‘</w:t>
            </w:r>
            <w:proofErr w:type="spellStart"/>
            <w:r w:rsidRPr="006B41E9">
              <w:t>hopp</w:t>
            </w:r>
            <w:proofErr w:type="spellEnd"/>
            <w:r w:rsidR="00B406F5">
              <w:t>—</w:t>
            </w:r>
            <w:proofErr w:type="spellStart"/>
            <w:r w:rsidRPr="006B41E9">
              <w:t>ing</w:t>
            </w:r>
            <w:proofErr w:type="spellEnd"/>
            <w:r w:rsidR="009E7F8B">
              <w:t>’</w:t>
            </w:r>
            <w:r w:rsidRPr="006B41E9">
              <w:t xml:space="preserve">, </w:t>
            </w:r>
            <w:r w:rsidR="009E7F8B">
              <w:t>‘</w:t>
            </w:r>
            <w:r w:rsidRPr="006B41E9">
              <w:t>fam</w:t>
            </w:r>
            <w:r w:rsidR="00B406F5">
              <w:t>—</w:t>
            </w:r>
            <w:r w:rsidR="0070702B">
              <w:t>i</w:t>
            </w:r>
            <w:r w:rsidR="00B406F5">
              <w:t>—</w:t>
            </w:r>
            <w:proofErr w:type="spellStart"/>
            <w:r w:rsidRPr="006B41E9">
              <w:t>ly</w:t>
            </w:r>
            <w:proofErr w:type="spellEnd"/>
            <w:r w:rsidR="009E7F8B">
              <w:t>’</w:t>
            </w:r>
            <w:r w:rsidRPr="006B41E9">
              <w:t xml:space="preserve">) </w:t>
            </w:r>
          </w:p>
          <w:p w14:paraId="6FB1099E" w14:textId="2B1CF575" w:rsidR="000B19BE" w:rsidRPr="006B41E9" w:rsidRDefault="000B19BE" w:rsidP="004B4C2A">
            <w:pPr>
              <w:pStyle w:val="VCAAtablebulletnarrow"/>
              <w:rPr>
                <w:iCs w:val="0"/>
              </w:rPr>
            </w:pPr>
            <w:r w:rsidRPr="006B41E9">
              <w:t xml:space="preserve">orally blends initial consonants with following letters to say one-syllable words (e.g. </w:t>
            </w:r>
            <w:r w:rsidR="009E7F8B">
              <w:t>‘</w:t>
            </w:r>
            <w:r w:rsidRPr="006B41E9">
              <w:t>m/um</w:t>
            </w:r>
            <w:r w:rsidR="009E7F8B">
              <w:t>’</w:t>
            </w:r>
            <w:r w:rsidRPr="006B41E9">
              <w:t xml:space="preserve"> = </w:t>
            </w:r>
            <w:r w:rsidR="009E7F8B">
              <w:t>‘</w:t>
            </w:r>
            <w:r w:rsidRPr="006B41E9">
              <w:t>mum</w:t>
            </w:r>
            <w:r w:rsidR="009E7F8B">
              <w:t>’</w:t>
            </w:r>
            <w:r w:rsidRPr="006B41E9">
              <w:t xml:space="preserve">, </w:t>
            </w:r>
            <w:r w:rsidR="009E7F8B">
              <w:t>‘</w:t>
            </w:r>
            <w:r w:rsidRPr="006B41E9">
              <w:t>h/at</w:t>
            </w:r>
            <w:r w:rsidR="009E7F8B">
              <w:t>’</w:t>
            </w:r>
            <w:r w:rsidRPr="006B41E9">
              <w:t xml:space="preserve"> = </w:t>
            </w:r>
            <w:r w:rsidR="009E7F8B">
              <w:t>‘</w:t>
            </w:r>
            <w:r w:rsidRPr="006B41E9">
              <w:t>hat</w:t>
            </w:r>
            <w:r w:rsidR="009E7F8B">
              <w:t>’</w:t>
            </w:r>
            <w:r w:rsidRPr="006B41E9">
              <w:t xml:space="preserve">, </w:t>
            </w:r>
            <w:r w:rsidR="009E7F8B">
              <w:t>‘</w:t>
            </w:r>
            <w:proofErr w:type="spellStart"/>
            <w:r w:rsidRPr="006B41E9">
              <w:t>sh</w:t>
            </w:r>
            <w:proofErr w:type="spellEnd"/>
            <w:r w:rsidRPr="006B41E9">
              <w:t>/o p</w:t>
            </w:r>
            <w:r w:rsidR="009E7F8B">
              <w:t>’</w:t>
            </w:r>
            <w:r w:rsidRPr="006B41E9">
              <w:t xml:space="preserve"> = </w:t>
            </w:r>
            <w:r w:rsidR="009E7F8B">
              <w:t>‘</w:t>
            </w:r>
            <w:r w:rsidRPr="006B41E9">
              <w:t>shop</w:t>
            </w:r>
            <w:r w:rsidR="009E7F8B">
              <w:t>’</w:t>
            </w:r>
            <w:r w:rsidRPr="006B41E9">
              <w:t xml:space="preserve">) </w:t>
            </w:r>
          </w:p>
          <w:p w14:paraId="75CAD5C0" w14:textId="5301B5FF" w:rsidR="000B19BE" w:rsidRPr="006B41E9" w:rsidRDefault="000B19BE" w:rsidP="004B4C2A">
            <w:pPr>
              <w:pStyle w:val="VCAAtablebulletnarrow"/>
              <w:rPr>
                <w:iCs w:val="0"/>
              </w:rPr>
            </w:pPr>
            <w:r w:rsidRPr="006B41E9">
              <w:t xml:space="preserve">provides a word when given a starting phoneme (e.g. </w:t>
            </w:r>
            <w:r w:rsidR="009E7F8B">
              <w:t>‘</w:t>
            </w:r>
            <w:r w:rsidRPr="006B41E9">
              <w:t>p</w:t>
            </w:r>
            <w:r w:rsidR="009E7F8B">
              <w:t>’</w:t>
            </w:r>
            <w:r w:rsidRPr="006B41E9">
              <w:t xml:space="preserve"> – </w:t>
            </w:r>
            <w:r w:rsidR="009E7F8B">
              <w:t>‘</w:t>
            </w:r>
            <w:r w:rsidRPr="006B41E9">
              <w:t>picture</w:t>
            </w:r>
            <w:r w:rsidR="009E7F8B">
              <w:t>’</w:t>
            </w:r>
            <w:r w:rsidRPr="006B41E9">
              <w:t xml:space="preserve">) </w:t>
            </w:r>
          </w:p>
          <w:p w14:paraId="01772190" w14:textId="0622D129" w:rsidR="000B19BE" w:rsidRPr="006B41E9" w:rsidRDefault="000B19BE" w:rsidP="004B4C2A">
            <w:pPr>
              <w:pStyle w:val="VCAAtablebulletnarrow"/>
              <w:rPr>
                <w:iCs w:val="0"/>
              </w:rPr>
            </w:pPr>
            <w:r w:rsidRPr="006B41E9">
              <w:t xml:space="preserve">consistently says the first phoneme of a spoken word (e.g. </w:t>
            </w:r>
            <w:r w:rsidR="009E7F8B">
              <w:t>‘</w:t>
            </w:r>
            <w:r w:rsidRPr="006B41E9">
              <w:t>good</w:t>
            </w:r>
            <w:r w:rsidR="009E7F8B">
              <w:t>’</w:t>
            </w:r>
            <w:r w:rsidRPr="006B41E9">
              <w:t xml:space="preserve"> – </w:t>
            </w:r>
            <w:r w:rsidR="009E7F8B">
              <w:t>‘</w:t>
            </w:r>
            <w:r w:rsidRPr="006B41E9">
              <w:t>g</w:t>
            </w:r>
            <w:r w:rsidR="009E7F8B">
              <w:t>’</w:t>
            </w:r>
            <w:r w:rsidRPr="006B41E9">
              <w:t xml:space="preserve">) </w:t>
            </w:r>
          </w:p>
          <w:p w14:paraId="524F39B3" w14:textId="0FD4FF35" w:rsidR="000B19BE" w:rsidRPr="006B41E9" w:rsidRDefault="000B19BE" w:rsidP="004B4C2A">
            <w:pPr>
              <w:pStyle w:val="VCAAtablebulletnarrow"/>
              <w:rPr>
                <w:iCs w:val="0"/>
              </w:rPr>
            </w:pPr>
            <w:r w:rsidRPr="006B41E9">
              <w:t xml:space="preserve">listens and identifies rhyming words from a choice of up to 4 one-syllable words (e.g. </w:t>
            </w:r>
            <w:r w:rsidR="009E7F8B">
              <w:t>‘</w:t>
            </w:r>
            <w:r w:rsidRPr="006B41E9">
              <w:t>sing</w:t>
            </w:r>
            <w:r w:rsidR="009E7F8B">
              <w:t>’</w:t>
            </w:r>
            <w:r w:rsidRPr="006B41E9">
              <w:t xml:space="preserve">, </w:t>
            </w:r>
            <w:r w:rsidR="009E7F8B">
              <w:t>‘</w:t>
            </w:r>
            <w:r w:rsidRPr="006B41E9">
              <w:t>thing</w:t>
            </w:r>
            <w:r w:rsidR="009E7F8B">
              <w:t>’</w:t>
            </w:r>
            <w:r w:rsidRPr="006B41E9">
              <w:t xml:space="preserve">, </w:t>
            </w:r>
            <w:r w:rsidR="009E7F8B">
              <w:t>‘</w:t>
            </w:r>
            <w:r w:rsidRPr="006B41E9">
              <w:t>dog</w:t>
            </w:r>
            <w:r w:rsidR="009E7F8B">
              <w:t>’</w:t>
            </w:r>
            <w:r w:rsidRPr="006B41E9">
              <w:t xml:space="preserve">, </w:t>
            </w:r>
            <w:r w:rsidR="009E7F8B">
              <w:t>‘</w:t>
            </w:r>
            <w:r w:rsidRPr="006B41E9">
              <w:t>wing</w:t>
            </w:r>
            <w:r w:rsidR="009E7F8B">
              <w:t>’</w:t>
            </w:r>
            <w:r w:rsidRPr="006B41E9">
              <w:t xml:space="preserve">) </w:t>
            </w:r>
          </w:p>
          <w:p w14:paraId="44655E32" w14:textId="77777777" w:rsidR="000B19BE" w:rsidRPr="006B41E9" w:rsidRDefault="000B19BE" w:rsidP="004B4C2A">
            <w:pPr>
              <w:pStyle w:val="VCAAtablebulletnarrow"/>
              <w:rPr>
                <w:iCs w:val="0"/>
              </w:rPr>
            </w:pPr>
            <w:r w:rsidRPr="006B41E9">
              <w:t xml:space="preserve">listens to a group of words, indicates those that start with the same phoneme and says other words that start with that phoneme </w:t>
            </w:r>
          </w:p>
        </w:tc>
      </w:tr>
      <w:tr w:rsidR="000B19BE" w:rsidRPr="006B41E9" w14:paraId="747F2C41" w14:textId="77777777" w:rsidTr="004B4C2A">
        <w:tc>
          <w:tcPr>
            <w:tcW w:w="2547" w:type="dxa"/>
            <w:shd w:val="clear" w:color="auto" w:fill="auto"/>
          </w:tcPr>
          <w:p w14:paraId="23029F35" w14:textId="77777777" w:rsidR="000B19BE" w:rsidRDefault="000B19BE" w:rsidP="004B4C2A">
            <w:pPr>
              <w:pStyle w:val="VCAAtabletextnarrow"/>
              <w:rPr>
                <w:lang w:val="en-AU"/>
              </w:rPr>
            </w:pPr>
            <w:r w:rsidRPr="006B41E9">
              <w:rPr>
                <w:lang w:val="en-AU"/>
              </w:rPr>
              <w:t xml:space="preserve">P3 </w:t>
            </w:r>
          </w:p>
          <w:p w14:paraId="238ED1C0" w14:textId="24CF7FC7" w:rsidR="00D5449B" w:rsidRPr="007106B6" w:rsidRDefault="00D5449B" w:rsidP="004B4C2A">
            <w:pPr>
              <w:pStyle w:val="VCAAtabletextnarrow"/>
              <w:rPr>
                <w:i/>
                <w:iCs w:val="0"/>
                <w:lang w:val="en-AU"/>
              </w:rPr>
            </w:pPr>
            <w:r w:rsidRPr="007106B6">
              <w:rPr>
                <w:i/>
                <w:lang w:val="en-AU"/>
              </w:rPr>
              <w:t>Level F</w:t>
            </w:r>
          </w:p>
        </w:tc>
        <w:tc>
          <w:tcPr>
            <w:tcW w:w="7082" w:type="dxa"/>
          </w:tcPr>
          <w:p w14:paraId="39118459" w14:textId="41E67B96" w:rsidR="000B19BE" w:rsidRPr="0070702B" w:rsidRDefault="000B19BE" w:rsidP="0070702B">
            <w:pPr>
              <w:pStyle w:val="VCAAtablebulletnarrow"/>
            </w:pPr>
            <w:r w:rsidRPr="006B41E9">
              <w:t>orally blends 2 or 3 phonemes together to make a one</w:t>
            </w:r>
            <w:r w:rsidRPr="0070702B">
              <w:t xml:space="preserve">-syllable word (e.g. </w:t>
            </w:r>
            <w:r w:rsidR="009E7F8B" w:rsidRPr="0070702B">
              <w:t>‘</w:t>
            </w:r>
            <w:r w:rsidRPr="0070702B">
              <w:t>a</w:t>
            </w:r>
            <w:r w:rsidRPr="0070702B">
              <w:noBreakHyphen/>
              <w:t>s</w:t>
            </w:r>
            <w:r w:rsidR="00773C2E" w:rsidRPr="0070702B">
              <w:noBreakHyphen/>
            </w:r>
            <w:r w:rsidRPr="0070702B">
              <w:t>h</w:t>
            </w:r>
            <w:r w:rsidR="009E7F8B" w:rsidRPr="0070702B">
              <w:t>’</w:t>
            </w:r>
            <w:r w:rsidRPr="0070702B">
              <w:t xml:space="preserve">, </w:t>
            </w:r>
            <w:r w:rsidR="009E7F8B" w:rsidRPr="0070702B">
              <w:t>‘</w:t>
            </w:r>
            <w:r w:rsidRPr="0070702B">
              <w:t>s</w:t>
            </w:r>
            <w:r w:rsidR="00D553B6" w:rsidRPr="0070702B">
              <w:noBreakHyphen/>
            </w:r>
            <w:r w:rsidRPr="0070702B">
              <w:t>u</w:t>
            </w:r>
            <w:r w:rsidR="00773C2E" w:rsidRPr="0070702B">
              <w:noBreakHyphen/>
            </w:r>
            <w:r w:rsidRPr="0070702B">
              <w:t>n</w:t>
            </w:r>
            <w:r w:rsidR="009E7F8B" w:rsidRPr="0070702B">
              <w:t>’</w:t>
            </w:r>
            <w:r w:rsidRPr="0070702B">
              <w:t xml:space="preserve">, </w:t>
            </w:r>
            <w:r w:rsidR="009E7F8B" w:rsidRPr="0070702B">
              <w:t>‘</w:t>
            </w:r>
            <w:r w:rsidRPr="0070702B">
              <w:t>b</w:t>
            </w:r>
            <w:r w:rsidR="00D553B6" w:rsidRPr="0070702B">
              <w:noBreakHyphen/>
            </w:r>
            <w:r w:rsidRPr="0070702B">
              <w:t>i</w:t>
            </w:r>
            <w:r w:rsidR="00773C2E" w:rsidRPr="0070702B">
              <w:noBreakHyphen/>
            </w:r>
            <w:r w:rsidRPr="0070702B">
              <w:t>n</w:t>
            </w:r>
            <w:r w:rsidR="009E7F8B" w:rsidRPr="0070702B">
              <w:t>’</w:t>
            </w:r>
            <w:r w:rsidRPr="0070702B">
              <w:t xml:space="preserve">, </w:t>
            </w:r>
            <w:r w:rsidR="009E7F8B" w:rsidRPr="0070702B">
              <w:t>‘</w:t>
            </w:r>
            <w:proofErr w:type="spellStart"/>
            <w:r w:rsidRPr="0070702B">
              <w:t>sh</w:t>
            </w:r>
            <w:proofErr w:type="spellEnd"/>
            <w:r w:rsidR="00D553B6" w:rsidRPr="0070702B">
              <w:noBreakHyphen/>
            </w:r>
            <w:r w:rsidRPr="0070702B">
              <w:t>i</w:t>
            </w:r>
            <w:r w:rsidR="00D553B6" w:rsidRPr="0070702B">
              <w:noBreakHyphen/>
            </w:r>
            <w:r w:rsidRPr="0070702B">
              <w:t>p</w:t>
            </w:r>
            <w:r w:rsidR="009E7F8B" w:rsidRPr="0070702B">
              <w:t>’</w:t>
            </w:r>
            <w:r w:rsidRPr="0070702B">
              <w:t xml:space="preserve">) </w:t>
            </w:r>
          </w:p>
          <w:p w14:paraId="700F1CC0" w14:textId="198829A9" w:rsidR="000B19BE" w:rsidRPr="0070702B" w:rsidRDefault="000B19BE" w:rsidP="0070702B">
            <w:pPr>
              <w:pStyle w:val="VCAAtablebulletnarrow"/>
            </w:pPr>
            <w:r w:rsidRPr="0070702B">
              <w:t xml:space="preserve">orally segments words of 2 or 3 phonemes into separate phonemes (e.g. </w:t>
            </w:r>
            <w:r w:rsidR="009E7F8B" w:rsidRPr="0070702B">
              <w:t>‘</w:t>
            </w:r>
            <w:r w:rsidRPr="0070702B">
              <w:t>c</w:t>
            </w:r>
            <w:r w:rsidR="00773C2E" w:rsidRPr="0070702B">
              <w:noBreakHyphen/>
            </w:r>
            <w:r w:rsidRPr="0070702B">
              <w:t>a</w:t>
            </w:r>
            <w:r w:rsidR="00773C2E" w:rsidRPr="0070702B">
              <w:noBreakHyphen/>
            </w:r>
            <w:r w:rsidRPr="0070702B">
              <w:t>t</w:t>
            </w:r>
            <w:r w:rsidR="009E7F8B" w:rsidRPr="0070702B">
              <w:t>’</w:t>
            </w:r>
            <w:r w:rsidRPr="0070702B">
              <w:t xml:space="preserve">, </w:t>
            </w:r>
            <w:r w:rsidR="009E7F8B" w:rsidRPr="0070702B">
              <w:t>‘</w:t>
            </w:r>
            <w:r w:rsidRPr="0070702B">
              <w:t>s</w:t>
            </w:r>
            <w:r w:rsidR="00773C2E" w:rsidRPr="0070702B">
              <w:noBreakHyphen/>
            </w:r>
            <w:r w:rsidRPr="0070702B">
              <w:t>u</w:t>
            </w:r>
            <w:r w:rsidR="00773C2E" w:rsidRPr="0070702B">
              <w:noBreakHyphen/>
            </w:r>
            <w:r w:rsidRPr="0070702B">
              <w:t>n</w:t>
            </w:r>
            <w:r w:rsidR="009E7F8B" w:rsidRPr="0070702B">
              <w:t>’</w:t>
            </w:r>
            <w:r w:rsidRPr="0070702B">
              <w:t xml:space="preserve">, </w:t>
            </w:r>
            <w:r w:rsidR="009E7F8B" w:rsidRPr="0070702B">
              <w:t>‘</w:t>
            </w:r>
            <w:r w:rsidRPr="0070702B">
              <w:t>k</w:t>
            </w:r>
            <w:r w:rsidR="00773C2E" w:rsidRPr="0070702B">
              <w:noBreakHyphen/>
            </w:r>
            <w:r w:rsidRPr="0070702B">
              <w:t>i</w:t>
            </w:r>
            <w:r w:rsidR="00773C2E" w:rsidRPr="0070702B">
              <w:noBreakHyphen/>
            </w:r>
            <w:r w:rsidRPr="0070702B">
              <w:t>ck</w:t>
            </w:r>
            <w:r w:rsidR="009E7F8B" w:rsidRPr="0070702B">
              <w:t>’</w:t>
            </w:r>
            <w:r w:rsidRPr="0070702B">
              <w:t xml:space="preserve">) </w:t>
            </w:r>
          </w:p>
          <w:p w14:paraId="0ECEEA76" w14:textId="77777777" w:rsidR="000B19BE" w:rsidRPr="006B41E9" w:rsidRDefault="000B19BE" w:rsidP="004B4C2A">
            <w:pPr>
              <w:pStyle w:val="VCAAtablebulletnarrow"/>
              <w:rPr>
                <w:iCs w:val="0"/>
              </w:rPr>
            </w:pPr>
            <w:r w:rsidRPr="006B41E9">
              <w:t xml:space="preserve">identifies the number of phonemes that make up a spoken one-syllable word comprised of less than 4 phonemes </w:t>
            </w:r>
          </w:p>
          <w:p w14:paraId="33057C52" w14:textId="77777777" w:rsidR="000B19BE" w:rsidRPr="006B41E9" w:rsidRDefault="000B19BE" w:rsidP="004B4C2A">
            <w:pPr>
              <w:pStyle w:val="VCAAtablebulletnarrow"/>
              <w:rPr>
                <w:iCs w:val="0"/>
              </w:rPr>
            </w:pPr>
            <w:r w:rsidRPr="006B41E9">
              <w:t xml:space="preserve">identifies first and final phoneme in a word </w:t>
            </w:r>
          </w:p>
        </w:tc>
      </w:tr>
      <w:tr w:rsidR="000B19BE" w:rsidRPr="006B41E9" w14:paraId="51918F63" w14:textId="77777777" w:rsidTr="004B4C2A">
        <w:tc>
          <w:tcPr>
            <w:tcW w:w="2547" w:type="dxa"/>
            <w:shd w:val="clear" w:color="auto" w:fill="auto"/>
          </w:tcPr>
          <w:p w14:paraId="05454005" w14:textId="77777777" w:rsidR="000B19BE" w:rsidRDefault="000B19BE" w:rsidP="004B4C2A">
            <w:pPr>
              <w:pStyle w:val="VCAAtabletextnarrow"/>
              <w:rPr>
                <w:lang w:val="en-AU"/>
              </w:rPr>
            </w:pPr>
            <w:r w:rsidRPr="006B41E9">
              <w:rPr>
                <w:lang w:val="en-AU"/>
              </w:rPr>
              <w:t xml:space="preserve">P4 </w:t>
            </w:r>
          </w:p>
          <w:p w14:paraId="4DD1AAFB" w14:textId="04487B3F" w:rsidR="00D5449B" w:rsidRPr="007106B6" w:rsidRDefault="00D5449B" w:rsidP="004B4C2A">
            <w:pPr>
              <w:pStyle w:val="VCAAtabletextnarrow"/>
              <w:rPr>
                <w:i/>
                <w:iCs w:val="0"/>
                <w:lang w:val="en-AU"/>
              </w:rPr>
            </w:pPr>
            <w:r w:rsidRPr="007106B6">
              <w:rPr>
                <w:i/>
                <w:lang w:val="en-AU"/>
              </w:rPr>
              <w:t>Level F</w:t>
            </w:r>
          </w:p>
        </w:tc>
        <w:tc>
          <w:tcPr>
            <w:tcW w:w="7082" w:type="dxa"/>
          </w:tcPr>
          <w:p w14:paraId="7F993247" w14:textId="68C2AEAE" w:rsidR="000B19BE" w:rsidRPr="006B41E9" w:rsidRDefault="000B19BE" w:rsidP="004B4C2A">
            <w:pPr>
              <w:pStyle w:val="VCAAtablebulletnarrow"/>
              <w:rPr>
                <w:iCs w:val="0"/>
              </w:rPr>
            </w:pPr>
            <w:r w:rsidRPr="006B41E9">
              <w:t xml:space="preserve">orally blends 4 phonemes together to make a one-syllable spoken word (e.g. </w:t>
            </w:r>
            <w:r w:rsidR="009E7F8B">
              <w:t>‘</w:t>
            </w:r>
            <w:r w:rsidRPr="006B41E9">
              <w:t>s-t-o-p</w:t>
            </w:r>
            <w:r w:rsidR="009E7F8B">
              <w:t>’</w:t>
            </w:r>
            <w:r w:rsidRPr="006B41E9">
              <w:t xml:space="preserve"> – </w:t>
            </w:r>
            <w:r w:rsidR="009E7F8B">
              <w:t>‘</w:t>
            </w:r>
            <w:r w:rsidRPr="006B41E9">
              <w:t>stop</w:t>
            </w:r>
            <w:r w:rsidR="009E7F8B">
              <w:t>’</w:t>
            </w:r>
            <w:r w:rsidRPr="006B41E9">
              <w:t xml:space="preserve">) </w:t>
            </w:r>
          </w:p>
          <w:p w14:paraId="332AB87E" w14:textId="41E1C3D8" w:rsidR="000B19BE" w:rsidRPr="006B41E9" w:rsidRDefault="000B19BE" w:rsidP="004B4C2A">
            <w:pPr>
              <w:pStyle w:val="VCAAtablebulletnarrow"/>
              <w:rPr>
                <w:iCs w:val="0"/>
              </w:rPr>
            </w:pPr>
            <w:r w:rsidRPr="006B41E9">
              <w:t xml:space="preserve">orally segments spoken words comprised of 4 phonemes into separate phonemes (e.g. </w:t>
            </w:r>
            <w:r w:rsidR="009E7F8B">
              <w:t>‘</w:t>
            </w:r>
            <w:r w:rsidRPr="006B41E9">
              <w:t>fresh</w:t>
            </w:r>
            <w:r w:rsidR="009E7F8B">
              <w:t>’</w:t>
            </w:r>
            <w:r w:rsidRPr="006B41E9">
              <w:t xml:space="preserve"> – </w:t>
            </w:r>
            <w:r w:rsidR="009E7F8B">
              <w:t>‘</w:t>
            </w:r>
            <w:r w:rsidRPr="006B41E9">
              <w:t>f</w:t>
            </w:r>
            <w:r w:rsidR="00773C2E" w:rsidRPr="0070702B">
              <w:noBreakHyphen/>
            </w:r>
            <w:r w:rsidRPr="006B41E9">
              <w:t>r</w:t>
            </w:r>
            <w:r w:rsidR="00773C2E" w:rsidRPr="0070702B">
              <w:noBreakHyphen/>
            </w:r>
            <w:r w:rsidRPr="006B41E9">
              <w:t>e</w:t>
            </w:r>
            <w:r w:rsidR="00773C2E" w:rsidRPr="0070702B">
              <w:noBreakHyphen/>
            </w:r>
            <w:proofErr w:type="spellStart"/>
            <w:r w:rsidRPr="006B41E9">
              <w:t>sh</w:t>
            </w:r>
            <w:proofErr w:type="spellEnd"/>
            <w:r w:rsidR="009E7F8B">
              <w:t>’</w:t>
            </w:r>
            <w:r w:rsidRPr="006B41E9">
              <w:t xml:space="preserve">) </w:t>
            </w:r>
          </w:p>
          <w:p w14:paraId="08F4866E" w14:textId="77777777" w:rsidR="000B19BE" w:rsidRPr="006B41E9" w:rsidRDefault="000B19BE" w:rsidP="004B4C2A">
            <w:pPr>
              <w:pStyle w:val="VCAAtablebulletnarrow"/>
              <w:rPr>
                <w:iCs w:val="0"/>
              </w:rPr>
            </w:pPr>
            <w:r w:rsidRPr="006B41E9">
              <w:t xml:space="preserve">identifies the number of phonemes that make up a spoken, one-syllable word comprised of less than 5 phonemes </w:t>
            </w:r>
          </w:p>
          <w:p w14:paraId="27D5D678" w14:textId="77777777" w:rsidR="000B19BE" w:rsidRPr="006B41E9" w:rsidRDefault="000B19BE" w:rsidP="004B4C2A">
            <w:pPr>
              <w:pStyle w:val="VCAAtablebulletnarrow"/>
              <w:rPr>
                <w:iCs w:val="0"/>
              </w:rPr>
            </w:pPr>
            <w:r w:rsidRPr="006B41E9">
              <w:t xml:space="preserve">identifies the vowel phoneme in single-syllable words </w:t>
            </w:r>
          </w:p>
        </w:tc>
      </w:tr>
      <w:tr w:rsidR="000B19BE" w:rsidRPr="006B41E9" w14:paraId="016523B5" w14:textId="77777777" w:rsidTr="004B4C2A">
        <w:tc>
          <w:tcPr>
            <w:tcW w:w="2547" w:type="dxa"/>
            <w:shd w:val="clear" w:color="auto" w:fill="auto"/>
          </w:tcPr>
          <w:p w14:paraId="36468C07" w14:textId="77777777" w:rsidR="000B19BE" w:rsidRDefault="000B19BE" w:rsidP="004B4C2A">
            <w:pPr>
              <w:pStyle w:val="VCAAtabletextnarrow"/>
              <w:rPr>
                <w:lang w:val="en-AU"/>
              </w:rPr>
            </w:pPr>
            <w:r w:rsidRPr="006B41E9">
              <w:rPr>
                <w:lang w:val="en-AU"/>
              </w:rPr>
              <w:t xml:space="preserve">P5 </w:t>
            </w:r>
          </w:p>
          <w:p w14:paraId="5836A1FA" w14:textId="218F7D0B" w:rsidR="00D5449B" w:rsidRPr="007106B6" w:rsidRDefault="00D5449B" w:rsidP="004B4C2A">
            <w:pPr>
              <w:pStyle w:val="VCAAtabletextnarrow"/>
              <w:rPr>
                <w:i/>
                <w:iCs w:val="0"/>
                <w:lang w:val="en-AU"/>
              </w:rPr>
            </w:pPr>
            <w:r w:rsidRPr="007106B6">
              <w:rPr>
                <w:i/>
                <w:lang w:val="en-AU"/>
              </w:rPr>
              <w:t>Level 1</w:t>
            </w:r>
          </w:p>
        </w:tc>
        <w:tc>
          <w:tcPr>
            <w:tcW w:w="7082" w:type="dxa"/>
          </w:tcPr>
          <w:p w14:paraId="42F0EBEE" w14:textId="0A136C27" w:rsidR="000B19BE" w:rsidRPr="006B41E9" w:rsidRDefault="000B19BE" w:rsidP="004B4C2A">
            <w:pPr>
              <w:pStyle w:val="VCAAtablebulletnarrow"/>
              <w:rPr>
                <w:iCs w:val="0"/>
              </w:rPr>
            </w:pPr>
            <w:r w:rsidRPr="006B41E9">
              <w:t xml:space="preserve">says the new word when asked to delete an initial phoneme (e.g. </w:t>
            </w:r>
            <w:r w:rsidR="009E7F8B">
              <w:t>‘</w:t>
            </w:r>
            <w:r w:rsidRPr="006B41E9">
              <w:t>cat</w:t>
            </w:r>
            <w:r w:rsidR="009E7F8B">
              <w:t>’</w:t>
            </w:r>
            <w:r w:rsidRPr="006B41E9">
              <w:t xml:space="preserve"> becomes </w:t>
            </w:r>
            <w:r w:rsidR="009E7F8B">
              <w:t>‘</w:t>
            </w:r>
            <w:r w:rsidRPr="006B41E9">
              <w:t>at</w:t>
            </w:r>
            <w:r w:rsidR="009E7F8B">
              <w:t>’</w:t>
            </w:r>
            <w:r w:rsidRPr="006B41E9">
              <w:t xml:space="preserve">) </w:t>
            </w:r>
          </w:p>
          <w:p w14:paraId="2F97E9D2" w14:textId="19961FB5" w:rsidR="000B19BE" w:rsidRPr="006B41E9" w:rsidRDefault="000B19BE" w:rsidP="004B4C2A">
            <w:pPr>
              <w:pStyle w:val="VCAAtablebulletnarrow"/>
              <w:rPr>
                <w:iCs w:val="0"/>
              </w:rPr>
            </w:pPr>
            <w:r w:rsidRPr="006B41E9">
              <w:t xml:space="preserve">says the new word when asked to add an initial phoneme (e.g. </w:t>
            </w:r>
            <w:r w:rsidR="009E7F8B">
              <w:t>‘</w:t>
            </w:r>
            <w:r w:rsidRPr="006B41E9">
              <w:t>all</w:t>
            </w:r>
            <w:r w:rsidR="009E7F8B">
              <w:t>’</w:t>
            </w:r>
            <w:r w:rsidRPr="006B41E9">
              <w:t xml:space="preserve"> becomes </w:t>
            </w:r>
            <w:r w:rsidR="009E7F8B">
              <w:t>‘</w:t>
            </w:r>
            <w:r w:rsidRPr="006B41E9">
              <w:t>ball</w:t>
            </w:r>
            <w:r w:rsidR="009E7F8B">
              <w:t>’</w:t>
            </w:r>
            <w:r w:rsidRPr="006B41E9">
              <w:t xml:space="preserve">) </w:t>
            </w:r>
          </w:p>
          <w:p w14:paraId="71F1E764" w14:textId="512B0FDC" w:rsidR="000B19BE" w:rsidRPr="006B41E9" w:rsidRDefault="000B19BE" w:rsidP="004B4C2A">
            <w:pPr>
              <w:pStyle w:val="VCAAtablebulletnarrow"/>
              <w:rPr>
                <w:iCs w:val="0"/>
              </w:rPr>
            </w:pPr>
            <w:r w:rsidRPr="006B41E9">
              <w:t xml:space="preserve">says the new word when asked to substitute an initial phoneme (e.g. </w:t>
            </w:r>
            <w:r w:rsidR="009E7F8B">
              <w:t>‘</w:t>
            </w:r>
            <w:r w:rsidRPr="006B41E9">
              <w:t>cat</w:t>
            </w:r>
            <w:r w:rsidR="009E7F8B">
              <w:t>’</w:t>
            </w:r>
            <w:r w:rsidRPr="006B41E9">
              <w:t xml:space="preserve"> becomes </w:t>
            </w:r>
            <w:r w:rsidR="009E7F8B">
              <w:t>‘</w:t>
            </w:r>
            <w:r w:rsidRPr="006B41E9">
              <w:t>bat</w:t>
            </w:r>
            <w:r w:rsidR="009E7F8B">
              <w:t>’</w:t>
            </w:r>
            <w:r w:rsidRPr="006B41E9">
              <w:t xml:space="preserve">) </w:t>
            </w:r>
          </w:p>
          <w:p w14:paraId="6846D9D1" w14:textId="1ECEA216" w:rsidR="000B19BE" w:rsidRPr="006B41E9" w:rsidRDefault="000B19BE" w:rsidP="004B4C2A">
            <w:pPr>
              <w:pStyle w:val="VCAAtablebulletnarrow"/>
              <w:rPr>
                <w:iCs w:val="0"/>
              </w:rPr>
            </w:pPr>
            <w:r w:rsidRPr="006B41E9">
              <w:t xml:space="preserve">says the new word when asked to delete a final phoneme (e.g. </w:t>
            </w:r>
            <w:r w:rsidR="009E7F8B">
              <w:t>‘</w:t>
            </w:r>
            <w:r w:rsidRPr="006B41E9">
              <w:t>puppy</w:t>
            </w:r>
            <w:r w:rsidR="009E7F8B">
              <w:t>’</w:t>
            </w:r>
            <w:r w:rsidRPr="006B41E9">
              <w:t xml:space="preserve"> becomes </w:t>
            </w:r>
            <w:r w:rsidR="009E7F8B">
              <w:t>‘</w:t>
            </w:r>
            <w:r w:rsidRPr="006B41E9">
              <w:t>pup</w:t>
            </w:r>
            <w:r w:rsidR="009E7F8B">
              <w:t>’</w:t>
            </w:r>
            <w:r w:rsidRPr="006B41E9">
              <w:t xml:space="preserve">) </w:t>
            </w:r>
          </w:p>
          <w:p w14:paraId="011F15C0" w14:textId="2FA54B45" w:rsidR="000B19BE" w:rsidRPr="006B41E9" w:rsidRDefault="000B19BE" w:rsidP="004B4C2A">
            <w:pPr>
              <w:pStyle w:val="VCAAtablebulletnarrow"/>
              <w:rPr>
                <w:iCs w:val="0"/>
              </w:rPr>
            </w:pPr>
            <w:r w:rsidRPr="006B41E9">
              <w:t xml:space="preserve">says the new word when asked to add a final phoneme (e.g. </w:t>
            </w:r>
            <w:r w:rsidR="009E7F8B">
              <w:t>‘</w:t>
            </w:r>
            <w:r w:rsidRPr="006B41E9">
              <w:t>me</w:t>
            </w:r>
            <w:r w:rsidR="009E7F8B">
              <w:t>’</w:t>
            </w:r>
            <w:r w:rsidRPr="006B41E9">
              <w:t xml:space="preserve"> becomes </w:t>
            </w:r>
            <w:r w:rsidR="009E7F8B">
              <w:t>‘</w:t>
            </w:r>
            <w:r w:rsidRPr="006B41E9">
              <w:t>meet</w:t>
            </w:r>
            <w:r w:rsidR="009E7F8B">
              <w:t>’</w:t>
            </w:r>
            <w:r w:rsidRPr="006B41E9">
              <w:t xml:space="preserve">) </w:t>
            </w:r>
          </w:p>
          <w:p w14:paraId="20920CAA" w14:textId="383BAFF6" w:rsidR="000B19BE" w:rsidRPr="006B41E9" w:rsidRDefault="000B19BE" w:rsidP="004B4C2A">
            <w:pPr>
              <w:pStyle w:val="VCAAtablebulletnarrow"/>
              <w:rPr>
                <w:iCs w:val="0"/>
              </w:rPr>
            </w:pPr>
            <w:r w:rsidRPr="006B41E9">
              <w:t xml:space="preserve">says the new word when asked to substitute a final phoneme (e.g. </w:t>
            </w:r>
            <w:r w:rsidR="009E7F8B">
              <w:t>‘</w:t>
            </w:r>
            <w:r w:rsidRPr="006B41E9">
              <w:t>bet</w:t>
            </w:r>
            <w:r w:rsidR="009E7F8B">
              <w:t>’</w:t>
            </w:r>
            <w:r w:rsidRPr="006B41E9">
              <w:t xml:space="preserve"> becomes </w:t>
            </w:r>
            <w:r w:rsidR="009E7F8B">
              <w:t>‘</w:t>
            </w:r>
            <w:r w:rsidRPr="006B41E9">
              <w:t>bell</w:t>
            </w:r>
            <w:r w:rsidR="009E7F8B">
              <w:t>’</w:t>
            </w:r>
            <w:r w:rsidRPr="006B41E9">
              <w:t xml:space="preserve">) </w:t>
            </w:r>
          </w:p>
          <w:p w14:paraId="1DFCAC27" w14:textId="64CE55BE" w:rsidR="000B19BE" w:rsidRPr="006B41E9" w:rsidRDefault="000B19BE" w:rsidP="004B4C2A">
            <w:pPr>
              <w:pStyle w:val="VCAAtablebulletnarrow"/>
              <w:rPr>
                <w:iCs w:val="0"/>
              </w:rPr>
            </w:pPr>
            <w:r w:rsidRPr="006B41E9">
              <w:t xml:space="preserve">says the new word when asked to substitute a medial phoneme (e.g. </w:t>
            </w:r>
            <w:r w:rsidR="009E7F8B">
              <w:t>‘</w:t>
            </w:r>
            <w:r w:rsidRPr="006B41E9">
              <w:t>mat</w:t>
            </w:r>
            <w:r w:rsidR="009E7F8B">
              <w:t>’</w:t>
            </w:r>
            <w:r w:rsidRPr="006B41E9">
              <w:t xml:space="preserve"> becomes </w:t>
            </w:r>
            <w:r w:rsidR="009E7F8B">
              <w:t>‘</w:t>
            </w:r>
            <w:r w:rsidRPr="006B41E9">
              <w:t>met</w:t>
            </w:r>
            <w:r w:rsidR="009E7F8B">
              <w:t>’</w:t>
            </w:r>
            <w:r w:rsidRPr="006B41E9">
              <w:t xml:space="preserve">) </w:t>
            </w:r>
          </w:p>
        </w:tc>
      </w:tr>
    </w:tbl>
    <w:p w14:paraId="2017962F" w14:textId="77777777" w:rsidR="000B19BE" w:rsidRPr="006B41E9" w:rsidRDefault="000B19BE" w:rsidP="00C67335">
      <w:pPr>
        <w:spacing w:after="160"/>
        <w:rPr>
          <w:rFonts w:eastAsia="MS Mincho"/>
          <w:iCs/>
          <w:szCs w:val="24"/>
          <w:lang w:val="en-AU"/>
        </w:rPr>
      </w:pPr>
    </w:p>
    <w:tbl>
      <w:tblPr>
        <w:tblStyle w:val="TableGrid2"/>
        <w:tblW w:w="0" w:type="auto"/>
        <w:tblLook w:val="04A0" w:firstRow="1" w:lastRow="0" w:firstColumn="1" w:lastColumn="0" w:noHBand="0" w:noVBand="1"/>
        <w:tblCaption w:val="Table with heading Phonic knowledge and word recognition"/>
      </w:tblPr>
      <w:tblGrid>
        <w:gridCol w:w="2482"/>
        <w:gridCol w:w="6863"/>
      </w:tblGrid>
      <w:tr w:rsidR="000B19BE" w:rsidRPr="006B41E9" w14:paraId="6741A942" w14:textId="77777777" w:rsidTr="2C7118D3">
        <w:trPr>
          <w:trHeight w:val="567"/>
        </w:trPr>
        <w:tc>
          <w:tcPr>
            <w:tcW w:w="0" w:type="auto"/>
            <w:gridSpan w:val="2"/>
            <w:shd w:val="clear" w:color="auto" w:fill="0072AA" w:themeFill="accent1" w:themeFillShade="BF"/>
          </w:tcPr>
          <w:p w14:paraId="43E9467B" w14:textId="77777777" w:rsidR="000B19BE" w:rsidRPr="006B41E9" w:rsidRDefault="000B19BE" w:rsidP="00083B1A">
            <w:pPr>
              <w:pStyle w:val="VCAAtableheading"/>
            </w:pPr>
            <w:bookmarkStart w:id="44" w:name="_Toc39735799"/>
            <w:bookmarkStart w:id="45" w:name="_Toc95751910"/>
            <w:r w:rsidRPr="006B41E9">
              <w:lastRenderedPageBreak/>
              <w:t>Phonic knowledge and word recognition</w:t>
            </w:r>
            <w:bookmarkEnd w:id="44"/>
            <w:bookmarkEnd w:id="45"/>
          </w:p>
        </w:tc>
      </w:tr>
      <w:tr w:rsidR="00E9306D" w:rsidRPr="006B41E9" w14:paraId="21BD0854" w14:textId="77777777" w:rsidTr="2C7118D3">
        <w:tc>
          <w:tcPr>
            <w:tcW w:w="0" w:type="auto"/>
            <w:shd w:val="clear" w:color="auto" w:fill="D9D9D9" w:themeFill="background1" w:themeFillShade="D9"/>
          </w:tcPr>
          <w:p w14:paraId="5D073B3E" w14:textId="34EE6DE9" w:rsidR="000B19BE" w:rsidRPr="004B4C2A" w:rsidRDefault="002653C4" w:rsidP="004B4C2A">
            <w:pPr>
              <w:pStyle w:val="VCAAtabletextnarrow"/>
              <w:rPr>
                <w:b/>
                <w:bCs/>
                <w:szCs w:val="20"/>
                <w:lang w:val="en-AU"/>
              </w:rPr>
            </w:pPr>
            <w:r w:rsidRPr="004B4C2A">
              <w:rPr>
                <w:b/>
                <w:bCs/>
                <w:szCs w:val="20"/>
                <w:lang w:val="en-AU"/>
              </w:rPr>
              <w:t xml:space="preserve">Levels </w:t>
            </w:r>
            <w:r w:rsidRPr="004B4C2A">
              <w:rPr>
                <w:b/>
                <w:bCs/>
                <w:lang w:val="en-AU"/>
              </w:rPr>
              <w:t>(progression level and alignment to English curriculum level)</w:t>
            </w:r>
          </w:p>
        </w:tc>
        <w:tc>
          <w:tcPr>
            <w:tcW w:w="0" w:type="auto"/>
            <w:shd w:val="clear" w:color="auto" w:fill="D9D9D9" w:themeFill="background1" w:themeFillShade="D9"/>
          </w:tcPr>
          <w:p w14:paraId="7978936F" w14:textId="77777777" w:rsidR="000B19BE" w:rsidRPr="004B4C2A" w:rsidRDefault="000B19BE" w:rsidP="004B4C2A">
            <w:pPr>
              <w:pStyle w:val="VCAAtabletextnarrow"/>
              <w:rPr>
                <w:b/>
                <w:bCs/>
                <w:szCs w:val="20"/>
                <w:lang w:val="en-AU"/>
              </w:rPr>
            </w:pPr>
            <w:r w:rsidRPr="004B4C2A">
              <w:rPr>
                <w:b/>
                <w:bCs/>
                <w:szCs w:val="20"/>
                <w:lang w:val="en-AU"/>
              </w:rPr>
              <w:t>Indicators</w:t>
            </w:r>
          </w:p>
        </w:tc>
      </w:tr>
      <w:tr w:rsidR="000B19BE" w:rsidRPr="006B41E9" w14:paraId="702300F3" w14:textId="77777777" w:rsidTr="004B4C2A">
        <w:tc>
          <w:tcPr>
            <w:tcW w:w="0" w:type="auto"/>
            <w:shd w:val="clear" w:color="auto" w:fill="auto"/>
          </w:tcPr>
          <w:p w14:paraId="6AF8AE59" w14:textId="77777777" w:rsidR="000B19BE" w:rsidRDefault="000B19BE" w:rsidP="004B4C2A">
            <w:pPr>
              <w:pStyle w:val="VCAAtabletextnarrow"/>
              <w:rPr>
                <w:lang w:val="en-AU"/>
              </w:rPr>
            </w:pPr>
            <w:r w:rsidRPr="006B41E9">
              <w:rPr>
                <w:lang w:val="en-AU"/>
              </w:rPr>
              <w:t>P1</w:t>
            </w:r>
          </w:p>
          <w:p w14:paraId="6BF553DB" w14:textId="141ABD6B" w:rsidR="00F20D5A" w:rsidRPr="007106B6" w:rsidRDefault="00F20D5A" w:rsidP="004B4C2A">
            <w:pPr>
              <w:pStyle w:val="VCAAtabletextnarrow"/>
              <w:rPr>
                <w:rFonts w:eastAsia="MS Gothic"/>
                <w:i/>
                <w:iCs w:val="0"/>
                <w:color w:val="222222"/>
                <w:shd w:val="clear" w:color="auto" w:fill="FFFFFF"/>
                <w:lang w:val="en-AU"/>
              </w:rPr>
            </w:pPr>
            <w:r w:rsidRPr="007106B6">
              <w:rPr>
                <w:i/>
                <w:lang w:val="en-AU"/>
              </w:rPr>
              <w:t>Level F</w:t>
            </w:r>
          </w:p>
        </w:tc>
        <w:tc>
          <w:tcPr>
            <w:tcW w:w="0" w:type="auto"/>
          </w:tcPr>
          <w:p w14:paraId="3D9EF47E" w14:textId="77777777" w:rsidR="000B19BE" w:rsidRPr="006B41E9" w:rsidRDefault="000B19BE" w:rsidP="004B4C2A">
            <w:pPr>
              <w:pStyle w:val="VCAAtabletextnarrow"/>
            </w:pPr>
            <w:r w:rsidRPr="006B41E9">
              <w:t>Word recognition</w:t>
            </w:r>
          </w:p>
          <w:p w14:paraId="16164A09" w14:textId="77777777" w:rsidR="000B19BE" w:rsidRPr="006B41E9" w:rsidRDefault="000B19BE" w:rsidP="004B4C2A">
            <w:pPr>
              <w:pStyle w:val="VCAAtablebulletnarrow"/>
              <w:rPr>
                <w:iCs w:val="0"/>
              </w:rPr>
            </w:pPr>
            <w:r w:rsidRPr="006B41E9">
              <w:t>indicates words and letters in a variety of situations in the environment (e.g. in written texts, on a whiteboard) (note: not required to read the word or say the sound or name of the letter)</w:t>
            </w:r>
          </w:p>
        </w:tc>
      </w:tr>
      <w:tr w:rsidR="000B19BE" w:rsidRPr="006B41E9" w14:paraId="2A1DF393" w14:textId="77777777" w:rsidTr="004B4C2A">
        <w:tc>
          <w:tcPr>
            <w:tcW w:w="0" w:type="auto"/>
            <w:shd w:val="clear" w:color="auto" w:fill="auto"/>
          </w:tcPr>
          <w:p w14:paraId="7C3B902A" w14:textId="77777777" w:rsidR="000B19BE" w:rsidRDefault="000B19BE" w:rsidP="004B4C2A">
            <w:pPr>
              <w:pStyle w:val="VCAAtabletextnarrow"/>
              <w:rPr>
                <w:lang w:val="en-AU"/>
              </w:rPr>
            </w:pPr>
            <w:r w:rsidRPr="006B41E9">
              <w:rPr>
                <w:lang w:val="en-AU"/>
              </w:rPr>
              <w:t>P2</w:t>
            </w:r>
          </w:p>
          <w:p w14:paraId="09E867A3" w14:textId="13517561" w:rsidR="00F20D5A" w:rsidRPr="007106B6" w:rsidRDefault="00F20D5A" w:rsidP="004B4C2A">
            <w:pPr>
              <w:pStyle w:val="VCAAtabletextnarrow"/>
              <w:rPr>
                <w:rFonts w:eastAsia="MS Gothic"/>
                <w:i/>
                <w:iCs w:val="0"/>
                <w:lang w:val="en-AU"/>
              </w:rPr>
            </w:pPr>
            <w:r w:rsidRPr="007106B6">
              <w:rPr>
                <w:i/>
                <w:lang w:val="en-AU"/>
              </w:rPr>
              <w:t>Level F</w:t>
            </w:r>
          </w:p>
        </w:tc>
        <w:tc>
          <w:tcPr>
            <w:tcW w:w="0" w:type="auto"/>
          </w:tcPr>
          <w:p w14:paraId="33DC8759" w14:textId="77777777" w:rsidR="000B19BE" w:rsidRPr="006B41E9" w:rsidRDefault="000B19BE" w:rsidP="004B4C2A">
            <w:pPr>
              <w:pStyle w:val="VCAAtabletextnarrow"/>
            </w:pPr>
            <w:r w:rsidRPr="006B41E9">
              <w:t>Word recognition</w:t>
            </w:r>
          </w:p>
          <w:p w14:paraId="2E411E7A" w14:textId="5ABC3BF4" w:rsidR="000B19BE" w:rsidRPr="006B41E9" w:rsidRDefault="000B19BE" w:rsidP="004B4C2A">
            <w:pPr>
              <w:pStyle w:val="VCAAtablebulletnarrow"/>
              <w:rPr>
                <w:iCs w:val="0"/>
              </w:rPr>
            </w:pPr>
            <w:r w:rsidRPr="006B41E9">
              <w:t xml:space="preserve">identifies pictures, words and spaces between words and numerals in texts (e.g. points to/indicates pictures, </w:t>
            </w:r>
            <w:proofErr w:type="gramStart"/>
            <w:r w:rsidRPr="006B41E9">
              <w:t>words</w:t>
            </w:r>
            <w:proofErr w:type="gramEnd"/>
            <w:r w:rsidRPr="006B41E9">
              <w:t xml:space="preserve"> and spaces around words in a continuous text) </w:t>
            </w:r>
          </w:p>
          <w:p w14:paraId="133AEA31" w14:textId="77777777" w:rsidR="000B19BE" w:rsidRPr="006B41E9" w:rsidRDefault="000B19BE" w:rsidP="004B4C2A">
            <w:pPr>
              <w:pStyle w:val="VCAAtablebulletnarrow"/>
              <w:rPr>
                <w:iCs w:val="0"/>
              </w:rPr>
            </w:pPr>
            <w:r w:rsidRPr="006B41E9">
              <w:t>recognises some familiar words and identifies them in environmental print (e.g. labels, shop names, street signs)</w:t>
            </w:r>
          </w:p>
          <w:p w14:paraId="5637124C" w14:textId="77777777" w:rsidR="000B19BE" w:rsidRPr="006B41E9" w:rsidRDefault="000B19BE" w:rsidP="004B4C2A">
            <w:pPr>
              <w:pStyle w:val="VCAAtablebulletnarrow"/>
              <w:rPr>
                <w:iCs w:val="0"/>
              </w:rPr>
            </w:pPr>
            <w:r w:rsidRPr="006B41E9">
              <w:t>identifies own name or familiar names when presented in written form</w:t>
            </w:r>
          </w:p>
          <w:p w14:paraId="19C5C5CD" w14:textId="77777777" w:rsidR="000B19BE" w:rsidRPr="006B41E9" w:rsidRDefault="000B19BE" w:rsidP="004B4C2A">
            <w:pPr>
              <w:pStyle w:val="VCAAtablebulletnarrow"/>
              <w:rPr>
                <w:iCs w:val="0"/>
              </w:rPr>
            </w:pPr>
            <w:r w:rsidRPr="006B41E9">
              <w:t>distinguishes own name from a small number of alternative words</w:t>
            </w:r>
          </w:p>
          <w:p w14:paraId="53421B4B" w14:textId="5ECC8177" w:rsidR="000B19BE" w:rsidRPr="006B41E9" w:rsidRDefault="000B19BE" w:rsidP="004B4C2A">
            <w:pPr>
              <w:pStyle w:val="VCAAtablebulletnarrow"/>
              <w:rPr>
                <w:iCs w:val="0"/>
              </w:rPr>
            </w:pPr>
            <w:r w:rsidRPr="006B41E9">
              <w:t xml:space="preserve">identifies 2 or more letters that are the same in 2 words (e.g. </w:t>
            </w:r>
            <w:r w:rsidR="009E7F8B">
              <w:t>‘</w:t>
            </w:r>
            <w:r w:rsidRPr="006B41E9">
              <w:t>bird</w:t>
            </w:r>
            <w:r w:rsidR="009E7F8B">
              <w:t>’</w:t>
            </w:r>
            <w:r w:rsidRPr="006B41E9">
              <w:t xml:space="preserve">, </w:t>
            </w:r>
            <w:r w:rsidR="009E7F8B">
              <w:t>‘</w:t>
            </w:r>
            <w:r w:rsidRPr="006B41E9">
              <w:t>red</w:t>
            </w:r>
            <w:r w:rsidR="009E7F8B">
              <w:t>’</w:t>
            </w:r>
            <w:r w:rsidRPr="006B41E9">
              <w:t>)</w:t>
            </w:r>
          </w:p>
        </w:tc>
      </w:tr>
      <w:tr w:rsidR="000B19BE" w:rsidRPr="006B41E9" w14:paraId="4D37BFEA" w14:textId="77777777" w:rsidTr="004B4C2A">
        <w:tc>
          <w:tcPr>
            <w:tcW w:w="0" w:type="auto"/>
            <w:shd w:val="clear" w:color="auto" w:fill="auto"/>
          </w:tcPr>
          <w:p w14:paraId="21BCAB33" w14:textId="77777777" w:rsidR="000B19BE" w:rsidRDefault="000B19BE" w:rsidP="004B4C2A">
            <w:pPr>
              <w:pStyle w:val="VCAAtabletextnarrow"/>
              <w:rPr>
                <w:lang w:val="en-AU"/>
              </w:rPr>
            </w:pPr>
            <w:r w:rsidRPr="006B41E9">
              <w:rPr>
                <w:lang w:val="en-AU"/>
              </w:rPr>
              <w:t>P3</w:t>
            </w:r>
          </w:p>
          <w:p w14:paraId="5A161462" w14:textId="27D03485" w:rsidR="00F20D5A" w:rsidRPr="007106B6" w:rsidRDefault="00F20D5A" w:rsidP="004B4C2A">
            <w:pPr>
              <w:pStyle w:val="VCAAtabletextnarrow"/>
              <w:rPr>
                <w:rFonts w:eastAsia="MS Gothic"/>
                <w:i/>
                <w:iCs w:val="0"/>
                <w:lang w:val="en-AU"/>
              </w:rPr>
            </w:pPr>
            <w:r w:rsidRPr="007106B6">
              <w:rPr>
                <w:i/>
                <w:lang w:val="en-AU"/>
              </w:rPr>
              <w:t>Levels F</w:t>
            </w:r>
            <w:r w:rsidR="00E33DE9" w:rsidRPr="007106B6">
              <w:rPr>
                <w:i/>
                <w:lang w:val="en-AU"/>
              </w:rPr>
              <w:t xml:space="preserve"> and</w:t>
            </w:r>
            <w:r w:rsidRPr="007106B6">
              <w:rPr>
                <w:i/>
                <w:lang w:val="en-AU"/>
              </w:rPr>
              <w:t xml:space="preserve"> 1</w:t>
            </w:r>
          </w:p>
        </w:tc>
        <w:tc>
          <w:tcPr>
            <w:tcW w:w="0" w:type="auto"/>
          </w:tcPr>
          <w:p w14:paraId="1C18E678" w14:textId="77777777" w:rsidR="000B19BE" w:rsidRPr="006B41E9" w:rsidRDefault="000B19BE" w:rsidP="004B4C2A">
            <w:pPr>
              <w:pStyle w:val="VCAAtabletextnarrow"/>
            </w:pPr>
            <w:r w:rsidRPr="006B41E9">
              <w:t xml:space="preserve">Phonic knowledge </w:t>
            </w:r>
          </w:p>
          <w:p w14:paraId="024E4E88" w14:textId="31CB644F" w:rsidR="000B19BE" w:rsidRPr="006B41E9" w:rsidRDefault="000B19BE" w:rsidP="004B4C2A">
            <w:pPr>
              <w:pStyle w:val="VCAAtablebulletnarrow"/>
              <w:rPr>
                <w:iCs w:val="0"/>
              </w:rPr>
            </w:pPr>
            <w:r w:rsidRPr="006B41E9">
              <w:t xml:space="preserve">says the most common phoneme for taught single-letter graphemes (e.g. </w:t>
            </w:r>
            <w:r w:rsidR="009E7F8B">
              <w:t>‘</w:t>
            </w:r>
            <w:r w:rsidRPr="006B41E9">
              <w:t>Tt</w:t>
            </w:r>
            <w:r w:rsidR="009E7F8B">
              <w:t>’</w:t>
            </w:r>
            <w:r w:rsidRPr="006B41E9">
              <w:t xml:space="preserve">, </w:t>
            </w:r>
            <w:r w:rsidR="009E7F8B">
              <w:t>‘</w:t>
            </w:r>
            <w:r w:rsidRPr="006B41E9">
              <w:t>Mm</w:t>
            </w:r>
            <w:r w:rsidR="009E7F8B">
              <w:t>’</w:t>
            </w:r>
            <w:r w:rsidRPr="006B41E9">
              <w:t xml:space="preserve">, </w:t>
            </w:r>
            <w:r w:rsidR="009E7F8B">
              <w:t>‘</w:t>
            </w:r>
            <w:r w:rsidRPr="006B41E9">
              <w:t>Ss</w:t>
            </w:r>
            <w:r w:rsidR="009E7F8B">
              <w:t>’</w:t>
            </w:r>
            <w:r w:rsidRPr="006B41E9">
              <w:t xml:space="preserve">) </w:t>
            </w:r>
          </w:p>
          <w:p w14:paraId="11276F15" w14:textId="77777777" w:rsidR="000B19BE" w:rsidRPr="006B41E9" w:rsidRDefault="000B19BE" w:rsidP="004B4C2A">
            <w:pPr>
              <w:pStyle w:val="VCAAtablebulletnarrow"/>
              <w:rPr>
                <w:iCs w:val="0"/>
              </w:rPr>
            </w:pPr>
            <w:r w:rsidRPr="006B41E9">
              <w:t>identifies and names letters for taught single-letter graphemes</w:t>
            </w:r>
          </w:p>
          <w:p w14:paraId="30DD2A89" w14:textId="721AD7D3" w:rsidR="000B19BE" w:rsidRPr="006B41E9" w:rsidRDefault="000B19BE" w:rsidP="004B4C2A">
            <w:pPr>
              <w:pStyle w:val="VCAAtablebulletnarrow"/>
              <w:rPr>
                <w:iCs w:val="0"/>
              </w:rPr>
            </w:pPr>
            <w:r w:rsidRPr="006B41E9">
              <w:t xml:space="preserve">blends phonemes for taught single-letter graphemes to decode vowel–consonant (VC) words (e.g. </w:t>
            </w:r>
            <w:r w:rsidR="009E7F8B">
              <w:t>‘</w:t>
            </w:r>
            <w:r w:rsidRPr="006B41E9">
              <w:t>at</w:t>
            </w:r>
            <w:r w:rsidR="009E7F8B">
              <w:t>’</w:t>
            </w:r>
            <w:r w:rsidRPr="006B41E9">
              <w:t xml:space="preserve">) and consonant–vowel–consonant (CVC) words (e.g. </w:t>
            </w:r>
            <w:r w:rsidR="009E7F8B">
              <w:t>‘</w:t>
            </w:r>
            <w:r w:rsidRPr="006B41E9">
              <w:t>hop</w:t>
            </w:r>
            <w:r w:rsidR="009E7F8B">
              <w:t>’</w:t>
            </w:r>
            <w:r w:rsidRPr="006B41E9">
              <w:t>)</w:t>
            </w:r>
          </w:p>
          <w:p w14:paraId="2FB59333" w14:textId="77777777" w:rsidR="000B19BE" w:rsidRPr="006B41E9" w:rsidRDefault="000B19BE" w:rsidP="004B4C2A">
            <w:pPr>
              <w:pStyle w:val="VCAAtablebulletnarrow"/>
              <w:rPr>
                <w:iCs w:val="0"/>
              </w:rPr>
            </w:pPr>
            <w:r w:rsidRPr="006B41E9">
              <w:t>identifies first phoneme in words</w:t>
            </w:r>
          </w:p>
          <w:p w14:paraId="63DCE5AA" w14:textId="092CDA19" w:rsidR="000B19BE" w:rsidRPr="006B41E9" w:rsidRDefault="000B19BE" w:rsidP="004B4C2A">
            <w:pPr>
              <w:pStyle w:val="VCAAtablebulletnarrow"/>
              <w:rPr>
                <w:iCs w:val="0"/>
              </w:rPr>
            </w:pPr>
            <w:r w:rsidRPr="006B41E9">
              <w:t xml:space="preserve">orally segments CVC words (e.g. </w:t>
            </w:r>
            <w:r w:rsidR="009E7F8B">
              <w:t>‘</w:t>
            </w:r>
            <w:r w:rsidRPr="006B41E9">
              <w:t>c-a-t</w:t>
            </w:r>
            <w:r w:rsidR="009E7F8B">
              <w:t>’</w:t>
            </w:r>
            <w:r w:rsidRPr="006B41E9">
              <w:t xml:space="preserve">, </w:t>
            </w:r>
            <w:r w:rsidR="009E7F8B">
              <w:t>‘</w:t>
            </w:r>
            <w:r w:rsidRPr="006B41E9">
              <w:t>h-a-t</w:t>
            </w:r>
            <w:r w:rsidR="009E7F8B">
              <w:t>’</w:t>
            </w:r>
            <w:r w:rsidRPr="006B41E9">
              <w:t>)</w:t>
            </w:r>
          </w:p>
          <w:p w14:paraId="2C63984E" w14:textId="33EACA86" w:rsidR="000B19BE" w:rsidRPr="006B41E9" w:rsidRDefault="000B19BE" w:rsidP="004B4C2A">
            <w:pPr>
              <w:pStyle w:val="VCAAtablebulletnarrow"/>
              <w:rPr>
                <w:iCs w:val="0"/>
              </w:rPr>
            </w:pPr>
            <w:r w:rsidRPr="006B41E9">
              <w:t xml:space="preserve">recognises taught graphemes when represented in various fonts, </w:t>
            </w:r>
            <w:proofErr w:type="gramStart"/>
            <w:r w:rsidRPr="006B41E9">
              <w:t>capitals</w:t>
            </w:r>
            <w:proofErr w:type="gramEnd"/>
            <w:r w:rsidRPr="006B41E9">
              <w:t xml:space="preserve"> and lower</w:t>
            </w:r>
            <w:r w:rsidR="00193B4E">
              <w:t xml:space="preserve"> </w:t>
            </w:r>
            <w:r w:rsidRPr="006B41E9">
              <w:t xml:space="preserve">case (e.g. </w:t>
            </w:r>
            <w:r w:rsidR="009E7F8B">
              <w:t>‘</w:t>
            </w:r>
            <w:r w:rsidRPr="006B41E9">
              <w:t>Aa</w:t>
            </w:r>
            <w:r w:rsidR="009E7F8B">
              <w:t>’</w:t>
            </w:r>
            <w:r w:rsidRPr="006B41E9">
              <w:t xml:space="preserve">, </w:t>
            </w:r>
            <w:r w:rsidR="009E7F8B">
              <w:t>‘</w:t>
            </w:r>
            <w:r w:rsidRPr="006B41E9">
              <w:t>Rr</w:t>
            </w:r>
            <w:r w:rsidR="009E7F8B">
              <w:t>’</w:t>
            </w:r>
            <w:r w:rsidRPr="006B41E9">
              <w:t xml:space="preserve">, </w:t>
            </w:r>
            <w:r w:rsidR="009E7F8B">
              <w:t>‘</w:t>
            </w:r>
            <w:r w:rsidRPr="006B41E9">
              <w:t>Dd</w:t>
            </w:r>
            <w:r w:rsidR="009E7F8B">
              <w:t>’</w:t>
            </w:r>
            <w:r w:rsidRPr="006B41E9">
              <w:t>)</w:t>
            </w:r>
          </w:p>
          <w:p w14:paraId="03D6B13F" w14:textId="77777777" w:rsidR="000B19BE" w:rsidRPr="006B41E9" w:rsidRDefault="000B19BE" w:rsidP="004B4C2A">
            <w:pPr>
              <w:pStyle w:val="VCAAtabletextnarrow"/>
            </w:pPr>
            <w:r w:rsidRPr="006B41E9">
              <w:t>Word recognition</w:t>
            </w:r>
          </w:p>
          <w:p w14:paraId="5E5A673F" w14:textId="0B17DEF3" w:rsidR="000B19BE" w:rsidRPr="006B41E9" w:rsidRDefault="000B19BE" w:rsidP="004B4C2A">
            <w:pPr>
              <w:pStyle w:val="VCAAtablebulletnarrow"/>
              <w:rPr>
                <w:iCs w:val="0"/>
              </w:rPr>
            </w:pPr>
            <w:r w:rsidRPr="006B41E9">
              <w:t xml:space="preserve">reads taught high-frequency words in a text and in the environment (e.g. </w:t>
            </w:r>
            <w:r w:rsidR="009E7F8B">
              <w:t>‘</w:t>
            </w:r>
            <w:r w:rsidRPr="006B41E9">
              <w:t>the</w:t>
            </w:r>
            <w:r w:rsidR="009E7F8B">
              <w:t>’</w:t>
            </w:r>
            <w:r w:rsidRPr="006B41E9">
              <w:t xml:space="preserve">, </w:t>
            </w:r>
            <w:r w:rsidR="009E7F8B">
              <w:t>‘</w:t>
            </w:r>
            <w:r w:rsidRPr="006B41E9">
              <w:t>to</w:t>
            </w:r>
            <w:r w:rsidR="009E7F8B">
              <w:t>’</w:t>
            </w:r>
            <w:r w:rsidRPr="006B41E9">
              <w:t xml:space="preserve">, </w:t>
            </w:r>
            <w:r w:rsidR="009E7F8B">
              <w:t>‘</w:t>
            </w:r>
            <w:r w:rsidRPr="006B41E9">
              <w:t>I</w:t>
            </w:r>
            <w:r w:rsidR="009E7F8B">
              <w:t>’</w:t>
            </w:r>
            <w:r w:rsidRPr="006B41E9">
              <w:t xml:space="preserve">, </w:t>
            </w:r>
            <w:r w:rsidR="009E7F8B">
              <w:t>‘</w:t>
            </w:r>
            <w:r w:rsidRPr="006B41E9">
              <w:t>no</w:t>
            </w:r>
            <w:r w:rsidR="009E7F8B">
              <w:t>’</w:t>
            </w:r>
            <w:r w:rsidRPr="006B41E9">
              <w:t xml:space="preserve">, </w:t>
            </w:r>
            <w:r w:rsidR="009E7F8B">
              <w:t>‘</w:t>
            </w:r>
            <w:r w:rsidRPr="006B41E9">
              <w:t>said</w:t>
            </w:r>
            <w:r w:rsidR="009E7F8B">
              <w:t>’</w:t>
            </w:r>
            <w:r w:rsidRPr="006B41E9">
              <w:t>)</w:t>
            </w:r>
          </w:p>
        </w:tc>
      </w:tr>
      <w:tr w:rsidR="000B19BE" w:rsidRPr="006B41E9" w14:paraId="61C9A460" w14:textId="77777777" w:rsidTr="004B4C2A">
        <w:tc>
          <w:tcPr>
            <w:tcW w:w="0" w:type="auto"/>
            <w:shd w:val="clear" w:color="auto" w:fill="auto"/>
          </w:tcPr>
          <w:p w14:paraId="465B0B63" w14:textId="77777777" w:rsidR="000B19BE" w:rsidRDefault="000B19BE" w:rsidP="004B4C2A">
            <w:pPr>
              <w:pStyle w:val="VCAAtabletextnarrow"/>
              <w:rPr>
                <w:lang w:val="en-AU"/>
              </w:rPr>
            </w:pPr>
            <w:r w:rsidRPr="006B41E9">
              <w:rPr>
                <w:lang w:val="en-AU"/>
              </w:rPr>
              <w:t>P4</w:t>
            </w:r>
          </w:p>
          <w:p w14:paraId="6ECA60A7" w14:textId="488A099D" w:rsidR="00F20D5A" w:rsidRPr="007106B6" w:rsidRDefault="00F20D5A" w:rsidP="004B4C2A">
            <w:pPr>
              <w:pStyle w:val="VCAAtabletextnarrow"/>
              <w:rPr>
                <w:i/>
                <w:iCs w:val="0"/>
                <w:lang w:val="en-AU"/>
              </w:rPr>
            </w:pPr>
            <w:r w:rsidRPr="007106B6">
              <w:rPr>
                <w:i/>
                <w:lang w:val="en-AU"/>
              </w:rPr>
              <w:t>Level 1</w:t>
            </w:r>
          </w:p>
        </w:tc>
        <w:tc>
          <w:tcPr>
            <w:tcW w:w="0" w:type="auto"/>
          </w:tcPr>
          <w:p w14:paraId="64EACF0B" w14:textId="77777777" w:rsidR="000B19BE" w:rsidRPr="006B41E9" w:rsidRDefault="000B19BE" w:rsidP="004B4C2A">
            <w:pPr>
              <w:pStyle w:val="VCAAtabletextnarrow"/>
            </w:pPr>
            <w:r w:rsidRPr="006B41E9">
              <w:t xml:space="preserve">Phonic knowledge </w:t>
            </w:r>
          </w:p>
          <w:p w14:paraId="1F15B3E3" w14:textId="77777777" w:rsidR="000B19BE" w:rsidRPr="006B41E9" w:rsidRDefault="000B19BE" w:rsidP="004B4C2A">
            <w:pPr>
              <w:pStyle w:val="VCAAtablebulletnarrow"/>
              <w:rPr>
                <w:iCs w:val="0"/>
              </w:rPr>
            </w:pPr>
            <w:r w:rsidRPr="006B41E9">
              <w:t>says the most common phoneme for all single-letter graphemes</w:t>
            </w:r>
          </w:p>
          <w:p w14:paraId="1EA2CB9B" w14:textId="7F7AF6CB" w:rsidR="000B19BE" w:rsidRPr="006B41E9" w:rsidRDefault="000B19BE" w:rsidP="004B4C2A">
            <w:pPr>
              <w:pStyle w:val="VCAAtablebulletnarrow"/>
              <w:rPr>
                <w:iCs w:val="0"/>
              </w:rPr>
            </w:pPr>
            <w:r w:rsidRPr="006B41E9">
              <w:t xml:space="preserve">identifies and names letters for all single-letter graphemes including those represented in various letter styles, </w:t>
            </w:r>
            <w:proofErr w:type="gramStart"/>
            <w:r w:rsidRPr="006B41E9">
              <w:t>capitals</w:t>
            </w:r>
            <w:proofErr w:type="gramEnd"/>
            <w:r w:rsidRPr="006B41E9">
              <w:t xml:space="preserve"> and lower</w:t>
            </w:r>
            <w:r w:rsidR="00D553B6">
              <w:t xml:space="preserve"> </w:t>
            </w:r>
            <w:r w:rsidRPr="006B41E9">
              <w:t xml:space="preserve">case (e.g. </w:t>
            </w:r>
            <w:r w:rsidR="009E7F8B">
              <w:t>‘</w:t>
            </w:r>
            <w:r w:rsidRPr="006B41E9">
              <w:t>Bb</w:t>
            </w:r>
            <w:r w:rsidR="009E7F8B">
              <w:t>’</w:t>
            </w:r>
            <w:r w:rsidRPr="006B41E9">
              <w:t xml:space="preserve">, </w:t>
            </w:r>
            <w:r w:rsidR="009E7F8B">
              <w:t>‘</w:t>
            </w:r>
            <w:r w:rsidRPr="006B41E9">
              <w:t>Gg</w:t>
            </w:r>
            <w:r w:rsidR="009E7F8B">
              <w:t>’</w:t>
            </w:r>
            <w:r w:rsidRPr="006B41E9">
              <w:t xml:space="preserve">) </w:t>
            </w:r>
          </w:p>
          <w:p w14:paraId="6669BF5D" w14:textId="77777777" w:rsidR="000B19BE" w:rsidRPr="006B41E9" w:rsidRDefault="000B19BE" w:rsidP="004B4C2A">
            <w:pPr>
              <w:pStyle w:val="VCAAtablebulletnarrow"/>
              <w:rPr>
                <w:iCs w:val="0"/>
              </w:rPr>
            </w:pPr>
            <w:r w:rsidRPr="006B41E9">
              <w:t>writes/selects corresponding graphemes for all common phonemes</w:t>
            </w:r>
          </w:p>
          <w:p w14:paraId="01DF4C9F" w14:textId="036A5F36" w:rsidR="000B19BE" w:rsidRPr="006B41E9" w:rsidRDefault="000B19BE" w:rsidP="004B4C2A">
            <w:pPr>
              <w:pStyle w:val="VCAAtablebulletnarrow"/>
              <w:rPr>
                <w:iCs w:val="0"/>
              </w:rPr>
            </w:pPr>
            <w:r w:rsidRPr="006B41E9">
              <w:t xml:space="preserve">blends phonemes for all common, single-letter graphemes to read VC words (e.g. </w:t>
            </w:r>
            <w:r w:rsidR="009E7F8B">
              <w:t>‘</w:t>
            </w:r>
            <w:r w:rsidRPr="006B41E9">
              <w:t>in</w:t>
            </w:r>
            <w:r w:rsidR="009E7F8B">
              <w:t>’</w:t>
            </w:r>
            <w:r w:rsidRPr="006B41E9">
              <w:t xml:space="preserve">) and CVC words (e.g. </w:t>
            </w:r>
            <w:r w:rsidR="009E7F8B">
              <w:t>‘</w:t>
            </w:r>
            <w:r w:rsidRPr="006B41E9">
              <w:t>pan</w:t>
            </w:r>
            <w:r w:rsidR="009E7F8B">
              <w:t>’</w:t>
            </w:r>
            <w:r w:rsidRPr="006B41E9">
              <w:t>) and applies this knowledge when reading decodable texts</w:t>
            </w:r>
          </w:p>
          <w:p w14:paraId="6E8B3092" w14:textId="77777777" w:rsidR="000B19BE" w:rsidRPr="006B41E9" w:rsidRDefault="000B19BE" w:rsidP="004B4C2A">
            <w:pPr>
              <w:pStyle w:val="VCAAtablebulletnarrow"/>
              <w:rPr>
                <w:iCs w:val="0"/>
              </w:rPr>
            </w:pPr>
            <w:r w:rsidRPr="006B41E9">
              <w:t>segments and writes VC and CVC words with letters in correct order and reads them aloud</w:t>
            </w:r>
          </w:p>
          <w:p w14:paraId="6CD355D0" w14:textId="59CDD4FB" w:rsidR="000B19BE" w:rsidRPr="006B41E9" w:rsidRDefault="000B19BE" w:rsidP="004B4C2A">
            <w:pPr>
              <w:pStyle w:val="VCAAtablebulletnarrow"/>
              <w:rPr>
                <w:iCs w:val="0"/>
              </w:rPr>
            </w:pPr>
            <w:r w:rsidRPr="006B41E9">
              <w:t xml:space="preserve">reads single-syllable words with common double consonants and applies this knowledge when reading decodable texts (e.g. </w:t>
            </w:r>
            <w:r w:rsidR="009E7F8B">
              <w:t>‘</w:t>
            </w:r>
            <w:r w:rsidRPr="006B41E9">
              <w:t>ss</w:t>
            </w:r>
            <w:r w:rsidR="009E7F8B">
              <w:t>’</w:t>
            </w:r>
            <w:r w:rsidRPr="006B41E9">
              <w:t xml:space="preserve"> – </w:t>
            </w:r>
            <w:r w:rsidR="009E7F8B">
              <w:t>‘</w:t>
            </w:r>
            <w:r w:rsidRPr="006B41E9">
              <w:t>fuss</w:t>
            </w:r>
            <w:r w:rsidR="009E7F8B">
              <w:t>’</w:t>
            </w:r>
            <w:r w:rsidRPr="006B41E9">
              <w:t xml:space="preserve">, </w:t>
            </w:r>
            <w:r w:rsidR="009E7F8B">
              <w:t>‘</w:t>
            </w:r>
            <w:r w:rsidRPr="006B41E9">
              <w:t>ll</w:t>
            </w:r>
            <w:r w:rsidR="009E7F8B">
              <w:t>’</w:t>
            </w:r>
            <w:r w:rsidRPr="006B41E9">
              <w:t xml:space="preserve"> – </w:t>
            </w:r>
            <w:r w:rsidR="009E7F8B">
              <w:t>‘</w:t>
            </w:r>
            <w:r w:rsidRPr="006B41E9">
              <w:t>will</w:t>
            </w:r>
            <w:r w:rsidR="009E7F8B">
              <w:t>’</w:t>
            </w:r>
            <w:r w:rsidRPr="006B41E9">
              <w:t xml:space="preserve">, </w:t>
            </w:r>
            <w:r w:rsidR="009E7F8B">
              <w:t>‘</w:t>
            </w:r>
            <w:r w:rsidRPr="006B41E9">
              <w:t>ff</w:t>
            </w:r>
            <w:r w:rsidR="009E7F8B">
              <w:t>’</w:t>
            </w:r>
            <w:r w:rsidRPr="006B41E9">
              <w:t xml:space="preserve"> – </w:t>
            </w:r>
            <w:r w:rsidR="009E7F8B">
              <w:t>‘</w:t>
            </w:r>
            <w:r w:rsidRPr="006B41E9">
              <w:t>puff</w:t>
            </w:r>
            <w:r w:rsidR="009E7F8B">
              <w:t>’</w:t>
            </w:r>
            <w:r w:rsidRPr="006B41E9">
              <w:t>)</w:t>
            </w:r>
          </w:p>
          <w:p w14:paraId="028FF863" w14:textId="77777777" w:rsidR="000B19BE" w:rsidRPr="006B41E9" w:rsidRDefault="000B19BE" w:rsidP="004B4C2A">
            <w:pPr>
              <w:pStyle w:val="VCAAtabletextnarrow"/>
            </w:pPr>
            <w:r w:rsidRPr="006B41E9">
              <w:t>Word recognition</w:t>
            </w:r>
          </w:p>
          <w:p w14:paraId="6838B020" w14:textId="2205CB1D" w:rsidR="000B19BE" w:rsidRPr="006B41E9" w:rsidRDefault="000B19BE" w:rsidP="004B4C2A">
            <w:pPr>
              <w:pStyle w:val="VCAAtablebulletnarrow"/>
              <w:rPr>
                <w:iCs w:val="0"/>
              </w:rPr>
            </w:pPr>
            <w:r w:rsidRPr="006B41E9">
              <w:t xml:space="preserve">reads an increasing number of taught high-frequency words in decodable texts and own writing (e.g. </w:t>
            </w:r>
            <w:r w:rsidR="009E7F8B">
              <w:t>‘</w:t>
            </w:r>
            <w:r w:rsidRPr="006B41E9">
              <w:t>was</w:t>
            </w:r>
            <w:r w:rsidR="009E7F8B">
              <w:t>’</w:t>
            </w:r>
            <w:r w:rsidRPr="006B41E9">
              <w:t xml:space="preserve">, </w:t>
            </w:r>
            <w:r w:rsidR="009E7F8B">
              <w:t>‘</w:t>
            </w:r>
            <w:r w:rsidRPr="006B41E9">
              <w:t>you</w:t>
            </w:r>
            <w:r w:rsidR="009E7F8B">
              <w:t>’</w:t>
            </w:r>
            <w:r w:rsidRPr="006B41E9">
              <w:t xml:space="preserve">, </w:t>
            </w:r>
            <w:r w:rsidR="009E7F8B">
              <w:t>‘</w:t>
            </w:r>
            <w:r w:rsidRPr="006B41E9">
              <w:t>one</w:t>
            </w:r>
            <w:r w:rsidR="009E7F8B">
              <w:t>’</w:t>
            </w:r>
            <w:r w:rsidRPr="006B41E9">
              <w:t xml:space="preserve">, </w:t>
            </w:r>
            <w:r w:rsidR="009E7F8B">
              <w:t>‘</w:t>
            </w:r>
            <w:r w:rsidRPr="006B41E9">
              <w:t>said</w:t>
            </w:r>
            <w:r w:rsidR="009E7F8B">
              <w:t>’</w:t>
            </w:r>
            <w:r w:rsidRPr="006B41E9">
              <w:t xml:space="preserve">, </w:t>
            </w:r>
            <w:r w:rsidR="009E7F8B">
              <w:t>‘</w:t>
            </w:r>
            <w:r w:rsidRPr="006B41E9">
              <w:t>have</w:t>
            </w:r>
            <w:r w:rsidR="009E7F8B">
              <w:t>’</w:t>
            </w:r>
            <w:r w:rsidRPr="006B41E9">
              <w:t xml:space="preserve">, </w:t>
            </w:r>
            <w:r w:rsidR="009E7F8B">
              <w:t>‘</w:t>
            </w:r>
            <w:r w:rsidRPr="006B41E9">
              <w:t>were</w:t>
            </w:r>
            <w:r w:rsidR="009E7F8B">
              <w:t>’</w:t>
            </w:r>
            <w:r w:rsidRPr="006B41E9">
              <w:t>)</w:t>
            </w:r>
          </w:p>
        </w:tc>
      </w:tr>
      <w:tr w:rsidR="000B19BE" w:rsidRPr="006B41E9" w14:paraId="407734B1" w14:textId="77777777" w:rsidTr="004B4C2A">
        <w:tc>
          <w:tcPr>
            <w:tcW w:w="0" w:type="auto"/>
            <w:shd w:val="clear" w:color="auto" w:fill="auto"/>
          </w:tcPr>
          <w:p w14:paraId="045B64D2" w14:textId="77777777" w:rsidR="000B19BE" w:rsidRDefault="000B19BE" w:rsidP="004B4C2A">
            <w:pPr>
              <w:pStyle w:val="VCAAtabletextnarrow"/>
              <w:rPr>
                <w:lang w:val="en-AU"/>
              </w:rPr>
            </w:pPr>
            <w:r w:rsidRPr="006B41E9">
              <w:rPr>
                <w:lang w:val="en-AU"/>
              </w:rPr>
              <w:lastRenderedPageBreak/>
              <w:t>P5</w:t>
            </w:r>
          </w:p>
          <w:p w14:paraId="0FB3E52C" w14:textId="488F4920" w:rsidR="00F20D5A" w:rsidRPr="007106B6" w:rsidRDefault="00F20D5A" w:rsidP="004B4C2A">
            <w:pPr>
              <w:pStyle w:val="VCAAtabletextnarrow"/>
              <w:rPr>
                <w:i/>
                <w:iCs w:val="0"/>
                <w:lang w:val="en-AU"/>
              </w:rPr>
            </w:pPr>
            <w:r w:rsidRPr="007106B6">
              <w:rPr>
                <w:i/>
                <w:lang w:val="en-AU"/>
              </w:rPr>
              <w:t>Level 1</w:t>
            </w:r>
          </w:p>
        </w:tc>
        <w:tc>
          <w:tcPr>
            <w:tcW w:w="0" w:type="auto"/>
          </w:tcPr>
          <w:p w14:paraId="036B8ADA" w14:textId="77777777" w:rsidR="000B19BE" w:rsidRPr="006B41E9" w:rsidRDefault="000B19BE" w:rsidP="004B4C2A">
            <w:pPr>
              <w:pStyle w:val="VCAAtabletextnarrow"/>
            </w:pPr>
            <w:r w:rsidRPr="006B41E9">
              <w:t>Phonic knowledge</w:t>
            </w:r>
          </w:p>
          <w:p w14:paraId="4FBA73B5" w14:textId="79B1ADBD" w:rsidR="000B19BE" w:rsidRPr="006B41E9" w:rsidRDefault="000B19BE" w:rsidP="004B4C2A">
            <w:pPr>
              <w:pStyle w:val="VCAAtablebulletnarrow"/>
              <w:rPr>
                <w:iCs w:val="0"/>
              </w:rPr>
            </w:pPr>
            <w:r w:rsidRPr="006B41E9">
              <w:t xml:space="preserve">gives examples of phonemes that can be represented by more than one consonant (e.g. </w:t>
            </w:r>
            <w:r w:rsidR="009E7F8B">
              <w:t>‘</w:t>
            </w:r>
            <w:r w:rsidRPr="006B41E9">
              <w:t>ck</w:t>
            </w:r>
            <w:r w:rsidR="009E7F8B">
              <w:t>’</w:t>
            </w:r>
            <w:r w:rsidRPr="006B41E9">
              <w:t xml:space="preserve">, </w:t>
            </w:r>
            <w:r w:rsidR="009E7F8B">
              <w:t>‘</w:t>
            </w:r>
            <w:proofErr w:type="spellStart"/>
            <w:r w:rsidRPr="006B41E9">
              <w:t>ph</w:t>
            </w:r>
            <w:proofErr w:type="spellEnd"/>
            <w:r w:rsidR="009E7F8B">
              <w:t>’</w:t>
            </w:r>
            <w:r w:rsidRPr="006B41E9">
              <w:t>)</w:t>
            </w:r>
          </w:p>
          <w:p w14:paraId="3EF5CE88" w14:textId="646ED372" w:rsidR="000B19BE" w:rsidRPr="006B41E9" w:rsidRDefault="000B19BE" w:rsidP="004B4C2A">
            <w:pPr>
              <w:pStyle w:val="VCAAtablebulletnarrow"/>
              <w:rPr>
                <w:iCs w:val="0"/>
              </w:rPr>
            </w:pPr>
            <w:r w:rsidRPr="006B41E9">
              <w:t xml:space="preserve">blends phonemes for all common, single-letter graphemes to read consonant–consonant–vowel–consonant (CCVC) words (e.g. </w:t>
            </w:r>
            <w:r w:rsidR="009E7F8B">
              <w:t>‘</w:t>
            </w:r>
            <w:r w:rsidRPr="006B41E9">
              <w:t>blot</w:t>
            </w:r>
            <w:r w:rsidR="009E7F8B">
              <w:t>’</w:t>
            </w:r>
            <w:r w:rsidRPr="006B41E9">
              <w:t>)</w:t>
            </w:r>
            <w:r w:rsidR="00833896">
              <w:t xml:space="preserve"> and</w:t>
            </w:r>
            <w:r w:rsidRPr="006B41E9">
              <w:t xml:space="preserve"> consonant–vowel–consonant–consonant (CVCC) words (e.g. </w:t>
            </w:r>
            <w:r w:rsidR="009E7F8B">
              <w:t>‘</w:t>
            </w:r>
            <w:r w:rsidRPr="006B41E9">
              <w:t>list</w:t>
            </w:r>
            <w:r w:rsidR="009E7F8B">
              <w:t>’</w:t>
            </w:r>
            <w:r w:rsidRPr="006B41E9">
              <w:t>) and applies this knowledge when reading decodable texts</w:t>
            </w:r>
          </w:p>
          <w:p w14:paraId="770100D5" w14:textId="7F9A1AA1" w:rsidR="000B19BE" w:rsidRPr="006B41E9" w:rsidRDefault="000B19BE" w:rsidP="004B4C2A">
            <w:pPr>
              <w:pStyle w:val="VCAAtablebulletnarrow"/>
              <w:rPr>
                <w:iCs w:val="0"/>
              </w:rPr>
            </w:pPr>
            <w:r w:rsidRPr="006B41E9">
              <w:t xml:space="preserve">reads words with split digraphs (e.g. </w:t>
            </w:r>
            <w:r w:rsidR="009E7F8B">
              <w:t>‘</w:t>
            </w:r>
            <w:r w:rsidRPr="006B41E9">
              <w:t>cake</w:t>
            </w:r>
            <w:r w:rsidR="009E7F8B">
              <w:t>’</w:t>
            </w:r>
            <w:r w:rsidRPr="006B41E9">
              <w:t xml:space="preserve">, </w:t>
            </w:r>
            <w:r w:rsidR="009E7F8B">
              <w:t>‘</w:t>
            </w:r>
            <w:r w:rsidRPr="006B41E9">
              <w:t>blame</w:t>
            </w:r>
            <w:r w:rsidR="009E7F8B">
              <w:t>’</w:t>
            </w:r>
            <w:r w:rsidRPr="006B41E9">
              <w:t>)</w:t>
            </w:r>
          </w:p>
          <w:p w14:paraId="7C89EBE1" w14:textId="65145B3C" w:rsidR="000B19BE" w:rsidRPr="006B41E9" w:rsidRDefault="705D8999" w:rsidP="004B4C2A">
            <w:pPr>
              <w:pStyle w:val="VCAAtablebulletnarrow"/>
            </w:pPr>
            <w:r w:rsidRPr="006B41E9">
              <w:t xml:space="preserve">reads single-syllable words with taught consonant digraphs and applies this knowledge when reading decodable texts (e.g. </w:t>
            </w:r>
            <w:r w:rsidR="009E7F8B">
              <w:t>‘</w:t>
            </w:r>
            <w:proofErr w:type="spellStart"/>
            <w:r w:rsidRPr="006B41E9">
              <w:t>sh</w:t>
            </w:r>
            <w:proofErr w:type="spellEnd"/>
            <w:r w:rsidR="009E7F8B">
              <w:t>’</w:t>
            </w:r>
            <w:r w:rsidRPr="006B41E9">
              <w:t xml:space="preserve">, </w:t>
            </w:r>
            <w:r w:rsidR="009E7F8B">
              <w:t>‘</w:t>
            </w:r>
            <w:proofErr w:type="spellStart"/>
            <w:r w:rsidRPr="006B41E9">
              <w:t>ch</w:t>
            </w:r>
            <w:proofErr w:type="spellEnd"/>
            <w:r w:rsidR="009E7F8B">
              <w:t>’</w:t>
            </w:r>
            <w:r w:rsidRPr="006B41E9">
              <w:t xml:space="preserve"> and </w:t>
            </w:r>
            <w:r w:rsidR="009E7F8B">
              <w:t>‘</w:t>
            </w:r>
            <w:r w:rsidRPr="006B41E9">
              <w:t>ck</w:t>
            </w:r>
            <w:r w:rsidR="009E7F8B">
              <w:t>’</w:t>
            </w:r>
            <w:r w:rsidRPr="006B41E9">
              <w:t xml:space="preserve"> – </w:t>
            </w:r>
            <w:r w:rsidR="009E7F8B">
              <w:t>‘</w:t>
            </w:r>
            <w:proofErr w:type="spellStart"/>
            <w:r w:rsidRPr="006B41E9">
              <w:t>sh</w:t>
            </w:r>
            <w:proofErr w:type="spellEnd"/>
            <w:r w:rsidRPr="006B41E9">
              <w:noBreakHyphen/>
              <w:t>i</w:t>
            </w:r>
            <w:r w:rsidRPr="006B41E9">
              <w:noBreakHyphen/>
              <w:t>p</w:t>
            </w:r>
            <w:r w:rsidR="009E7F8B">
              <w:t>’</w:t>
            </w:r>
            <w:r w:rsidRPr="006B41E9">
              <w:t xml:space="preserve">, </w:t>
            </w:r>
            <w:r w:rsidR="009E7F8B">
              <w:t>‘</w:t>
            </w:r>
            <w:r w:rsidRPr="006B41E9">
              <w:t>r</w:t>
            </w:r>
            <w:r w:rsidRPr="006B41E9">
              <w:noBreakHyphen/>
              <w:t>i</w:t>
            </w:r>
            <w:r w:rsidR="000B19BE" w:rsidRPr="006B41E9">
              <w:noBreakHyphen/>
            </w:r>
            <w:proofErr w:type="spellStart"/>
            <w:r w:rsidRPr="006B41E9">
              <w:t>ch</w:t>
            </w:r>
            <w:proofErr w:type="spellEnd"/>
            <w:r w:rsidR="009E7F8B">
              <w:t>’</w:t>
            </w:r>
            <w:r w:rsidRPr="006B41E9">
              <w:t xml:space="preserve">, </w:t>
            </w:r>
            <w:r w:rsidR="009E7F8B">
              <w:t>‘</w:t>
            </w:r>
            <w:r w:rsidRPr="006B41E9">
              <w:t>l</w:t>
            </w:r>
            <w:r w:rsidRPr="006B41E9">
              <w:noBreakHyphen/>
              <w:t>o</w:t>
            </w:r>
            <w:r w:rsidRPr="006B41E9">
              <w:noBreakHyphen/>
              <w:t>ck</w:t>
            </w:r>
            <w:r w:rsidR="009E7F8B">
              <w:t>’</w:t>
            </w:r>
            <w:r w:rsidRPr="006B41E9">
              <w:t xml:space="preserve">) </w:t>
            </w:r>
          </w:p>
          <w:p w14:paraId="522B045C" w14:textId="20948C97" w:rsidR="000B19BE" w:rsidRPr="006B41E9" w:rsidRDefault="705D8999" w:rsidP="004B4C2A">
            <w:pPr>
              <w:pStyle w:val="VCAAtablebulletnarrow"/>
            </w:pPr>
            <w:r w:rsidRPr="2C7118D3">
              <w:t xml:space="preserve">reads words with taught common vowel graphemes (e.g. </w:t>
            </w:r>
            <w:r w:rsidR="009E7F8B">
              <w:t>‘</w:t>
            </w:r>
            <w:proofErr w:type="spellStart"/>
            <w:r w:rsidRPr="2C7118D3">
              <w:t>ee</w:t>
            </w:r>
            <w:proofErr w:type="spellEnd"/>
            <w:r w:rsidR="009E7F8B">
              <w:t>’</w:t>
            </w:r>
            <w:r w:rsidRPr="2C7118D3">
              <w:t xml:space="preserve">, </w:t>
            </w:r>
            <w:r w:rsidR="009E7F8B">
              <w:t>‘</w:t>
            </w:r>
            <w:proofErr w:type="spellStart"/>
            <w:r w:rsidRPr="2C7118D3">
              <w:t>ea</w:t>
            </w:r>
            <w:proofErr w:type="spellEnd"/>
            <w:r w:rsidR="009E7F8B">
              <w:t>’</w:t>
            </w:r>
            <w:r w:rsidRPr="2C7118D3">
              <w:t xml:space="preserve">, </w:t>
            </w:r>
            <w:r w:rsidR="009E7F8B">
              <w:t>‘</w:t>
            </w:r>
            <w:proofErr w:type="spellStart"/>
            <w:r w:rsidRPr="2C7118D3">
              <w:t>ie</w:t>
            </w:r>
            <w:proofErr w:type="spellEnd"/>
            <w:r w:rsidR="009E7F8B">
              <w:t>’</w:t>
            </w:r>
            <w:r w:rsidRPr="2C7118D3">
              <w:t xml:space="preserve">, </w:t>
            </w:r>
            <w:r w:rsidR="009E7F8B">
              <w:t>‘</w:t>
            </w:r>
            <w:r w:rsidRPr="2C7118D3">
              <w:t>-e</w:t>
            </w:r>
            <w:r w:rsidR="009E7F8B">
              <w:t>’</w:t>
            </w:r>
            <w:r w:rsidRPr="2C7118D3">
              <w:t xml:space="preserve"> and including </w:t>
            </w:r>
            <w:r w:rsidR="009E7F8B">
              <w:t>‘</w:t>
            </w:r>
            <w:r w:rsidRPr="2C7118D3">
              <w:t>-y</w:t>
            </w:r>
            <w:r w:rsidR="009E7F8B">
              <w:t>’</w:t>
            </w:r>
            <w:r w:rsidRPr="2C7118D3">
              <w:t>) and applies this knowledge when reading decodable texts</w:t>
            </w:r>
          </w:p>
          <w:p w14:paraId="57530D5F" w14:textId="459FA326" w:rsidR="000B19BE" w:rsidRPr="006B41E9" w:rsidRDefault="705D8999" w:rsidP="004B4C2A">
            <w:pPr>
              <w:pStyle w:val="VCAAtablebulletnarrow"/>
            </w:pPr>
            <w:r w:rsidRPr="2C7118D3">
              <w:t xml:space="preserve">reads one- and two-syllable words with common suffixes (e.g. </w:t>
            </w:r>
            <w:r w:rsidR="009E7F8B">
              <w:t>‘</w:t>
            </w:r>
            <w:r w:rsidR="684C5249" w:rsidRPr="2C7118D3">
              <w:t>—</w:t>
            </w:r>
            <w:r w:rsidRPr="2C7118D3">
              <w:t>ed</w:t>
            </w:r>
            <w:r w:rsidR="009E7F8B">
              <w:t>’</w:t>
            </w:r>
            <w:r w:rsidRPr="2C7118D3">
              <w:t xml:space="preserve">, </w:t>
            </w:r>
            <w:r w:rsidR="009E7F8B">
              <w:t>‘</w:t>
            </w:r>
            <w:r w:rsidR="684C5249" w:rsidRPr="2C7118D3">
              <w:t>—</w:t>
            </w:r>
            <w:proofErr w:type="spellStart"/>
            <w:r w:rsidRPr="2C7118D3">
              <w:t>ing</w:t>
            </w:r>
            <w:proofErr w:type="spellEnd"/>
            <w:r w:rsidR="009E7F8B">
              <w:t>’</w:t>
            </w:r>
            <w:r w:rsidRPr="2C7118D3">
              <w:t xml:space="preserve">, </w:t>
            </w:r>
            <w:r w:rsidR="009E7F8B">
              <w:t>‘</w:t>
            </w:r>
            <w:r w:rsidR="684C5249" w:rsidRPr="2C7118D3">
              <w:t>—</w:t>
            </w:r>
            <w:r w:rsidRPr="2C7118D3">
              <w:t>s/</w:t>
            </w:r>
            <w:proofErr w:type="spellStart"/>
            <w:r w:rsidRPr="2C7118D3">
              <w:t>es</w:t>
            </w:r>
            <w:r w:rsidR="009E7F8B">
              <w:t>’</w:t>
            </w:r>
            <w:proofErr w:type="spellEnd"/>
            <w:r w:rsidRPr="2C7118D3">
              <w:t xml:space="preserve">) and applies this knowledge when reading decodable texts (e.g. </w:t>
            </w:r>
            <w:r w:rsidR="009E7F8B">
              <w:t>‘</w:t>
            </w:r>
            <w:r w:rsidRPr="2C7118D3">
              <w:t>jumping</w:t>
            </w:r>
            <w:r w:rsidR="009E7F8B">
              <w:t>’</w:t>
            </w:r>
            <w:r w:rsidRPr="2C7118D3">
              <w:t xml:space="preserve">, </w:t>
            </w:r>
            <w:r w:rsidR="009E7F8B">
              <w:t>‘</w:t>
            </w:r>
            <w:r w:rsidRPr="2C7118D3">
              <w:t>boxes</w:t>
            </w:r>
            <w:r w:rsidR="009E7F8B">
              <w:t>’</w:t>
            </w:r>
            <w:r w:rsidRPr="2C7118D3">
              <w:t xml:space="preserve">) </w:t>
            </w:r>
          </w:p>
          <w:p w14:paraId="2834C816" w14:textId="7BEC931D" w:rsidR="000B19BE" w:rsidRPr="006B41E9" w:rsidRDefault="000B19BE" w:rsidP="004B4C2A">
            <w:pPr>
              <w:pStyle w:val="VCAAtablebulletnarrow"/>
              <w:rPr>
                <w:iCs w:val="0"/>
              </w:rPr>
            </w:pPr>
            <w:r w:rsidRPr="006B41E9">
              <w:t xml:space="preserve">segments and represents CCVC and CVCC words containing consonant digraphs and/or clusters of consonants (e.g. </w:t>
            </w:r>
            <w:r w:rsidR="009E7F8B">
              <w:t>‘</w:t>
            </w:r>
            <w:proofErr w:type="spellStart"/>
            <w:r w:rsidRPr="006B41E9">
              <w:t>ch</w:t>
            </w:r>
            <w:proofErr w:type="spellEnd"/>
            <w:r w:rsidR="00B406F5">
              <w:t>—</w:t>
            </w:r>
            <w:r w:rsidRPr="006B41E9">
              <w:t>o-p</w:t>
            </w:r>
            <w:r w:rsidR="009E7F8B">
              <w:t>’</w:t>
            </w:r>
            <w:r w:rsidRPr="006B41E9">
              <w:t xml:space="preserve">, </w:t>
            </w:r>
            <w:r w:rsidR="009E7F8B">
              <w:t>‘</w:t>
            </w:r>
            <w:r w:rsidRPr="006B41E9">
              <w:t>w</w:t>
            </w:r>
            <w:r w:rsidR="00B406F5">
              <w:t>—</w:t>
            </w:r>
            <w:r w:rsidRPr="006B41E9">
              <w:t>i</w:t>
            </w:r>
            <w:r w:rsidR="00B65EC9">
              <w:t>—</w:t>
            </w:r>
            <w:proofErr w:type="spellStart"/>
            <w:r w:rsidRPr="006B41E9">
              <w:t>sh</w:t>
            </w:r>
            <w:proofErr w:type="spellEnd"/>
            <w:r w:rsidR="009E7F8B">
              <w:t>’</w:t>
            </w:r>
            <w:r w:rsidRPr="006B41E9">
              <w:t xml:space="preserve">, </w:t>
            </w:r>
            <w:r w:rsidR="009E7F8B">
              <w:t>‘</w:t>
            </w:r>
            <w:r w:rsidRPr="006B41E9">
              <w:t>b-e</w:t>
            </w:r>
            <w:r w:rsidR="00B406F5">
              <w:t>—</w:t>
            </w:r>
            <w:r w:rsidRPr="006B41E9">
              <w:t>s</w:t>
            </w:r>
            <w:r w:rsidR="00B406F5">
              <w:t>—</w:t>
            </w:r>
            <w:r w:rsidRPr="006B41E9">
              <w:t>t</w:t>
            </w:r>
            <w:r w:rsidR="009E7F8B">
              <w:t>’</w:t>
            </w:r>
            <w:r w:rsidRPr="006B41E9">
              <w:t>)</w:t>
            </w:r>
          </w:p>
          <w:p w14:paraId="0BECADEA" w14:textId="77777777" w:rsidR="000B19BE" w:rsidRPr="006B41E9" w:rsidRDefault="000B19BE" w:rsidP="004B4C2A">
            <w:pPr>
              <w:pStyle w:val="VCAAtabletextnarrow"/>
            </w:pPr>
            <w:r w:rsidRPr="006B41E9">
              <w:t>Word recognition</w:t>
            </w:r>
          </w:p>
          <w:p w14:paraId="11D8AD26" w14:textId="77777777" w:rsidR="000B19BE" w:rsidRPr="006B41E9" w:rsidRDefault="000B19BE" w:rsidP="004B4C2A">
            <w:pPr>
              <w:pStyle w:val="VCAAtablebulletnarrow"/>
              <w:rPr>
                <w:iCs w:val="0"/>
              </w:rPr>
            </w:pPr>
            <w:r w:rsidRPr="006B41E9">
              <w:t>reads an increasing number of taught high-frequency words in decodable texts and different contexts (e.g. own writing, shared reading)</w:t>
            </w:r>
          </w:p>
        </w:tc>
      </w:tr>
      <w:tr w:rsidR="000B19BE" w:rsidRPr="006B41E9" w14:paraId="462AC995" w14:textId="77777777" w:rsidTr="004B4C2A">
        <w:tc>
          <w:tcPr>
            <w:tcW w:w="0" w:type="auto"/>
            <w:shd w:val="clear" w:color="auto" w:fill="auto"/>
          </w:tcPr>
          <w:p w14:paraId="50A3E1B1" w14:textId="77777777" w:rsidR="000B19BE" w:rsidRDefault="000B19BE" w:rsidP="004B4C2A">
            <w:pPr>
              <w:pStyle w:val="VCAAtabletextnarrow"/>
              <w:rPr>
                <w:lang w:val="en-AU"/>
              </w:rPr>
            </w:pPr>
            <w:r w:rsidRPr="006B41E9">
              <w:rPr>
                <w:lang w:val="en-AU"/>
              </w:rPr>
              <w:t>P6</w:t>
            </w:r>
          </w:p>
          <w:p w14:paraId="382D3262" w14:textId="6242E531" w:rsidR="00F20D5A" w:rsidRPr="007106B6" w:rsidRDefault="00F20D5A" w:rsidP="004B4C2A">
            <w:pPr>
              <w:pStyle w:val="VCAAtabletextnarrow"/>
              <w:rPr>
                <w:i/>
                <w:iCs w:val="0"/>
                <w:lang w:val="en-AU"/>
              </w:rPr>
            </w:pPr>
            <w:r w:rsidRPr="007106B6">
              <w:rPr>
                <w:i/>
                <w:lang w:val="en-AU"/>
              </w:rPr>
              <w:t>Level 2</w:t>
            </w:r>
          </w:p>
        </w:tc>
        <w:tc>
          <w:tcPr>
            <w:tcW w:w="0" w:type="auto"/>
          </w:tcPr>
          <w:p w14:paraId="38F2A967" w14:textId="77777777" w:rsidR="000B19BE" w:rsidRPr="006B41E9" w:rsidRDefault="000B19BE" w:rsidP="002538DD">
            <w:pPr>
              <w:pStyle w:val="VCAAtabletextnarrow"/>
            </w:pPr>
            <w:r w:rsidRPr="006B41E9">
              <w:t xml:space="preserve">Phonic knowledge </w:t>
            </w:r>
          </w:p>
          <w:p w14:paraId="5059990D" w14:textId="5075CBEF" w:rsidR="000B19BE" w:rsidRPr="006B41E9" w:rsidRDefault="705D8999" w:rsidP="004B4C2A">
            <w:pPr>
              <w:pStyle w:val="VCAAtablebulletnarrow"/>
            </w:pPr>
            <w:r w:rsidRPr="2C7118D3">
              <w:t xml:space="preserve">reads words with taught vowel digraphs (e.g. </w:t>
            </w:r>
            <w:r w:rsidR="009E7F8B">
              <w:t>‘</w:t>
            </w:r>
            <w:proofErr w:type="spellStart"/>
            <w:r w:rsidRPr="2C7118D3">
              <w:t>ee</w:t>
            </w:r>
            <w:proofErr w:type="spellEnd"/>
            <w:r w:rsidR="009E7F8B">
              <w:t>’</w:t>
            </w:r>
            <w:r w:rsidRPr="2C7118D3">
              <w:t xml:space="preserve">, </w:t>
            </w:r>
            <w:r w:rsidR="009E7F8B">
              <w:t>‘</w:t>
            </w:r>
            <w:proofErr w:type="spellStart"/>
            <w:r w:rsidRPr="2C7118D3">
              <w:t>oo</w:t>
            </w:r>
            <w:proofErr w:type="spellEnd"/>
            <w:r w:rsidR="009E7F8B">
              <w:t>’</w:t>
            </w:r>
            <w:r w:rsidRPr="2C7118D3">
              <w:t xml:space="preserve">, </w:t>
            </w:r>
            <w:r w:rsidR="009E7F8B">
              <w:t>‘</w:t>
            </w:r>
            <w:r w:rsidRPr="2C7118D3">
              <w:t>ay</w:t>
            </w:r>
            <w:r w:rsidR="009E7F8B">
              <w:t>’</w:t>
            </w:r>
            <w:r w:rsidRPr="2C7118D3">
              <w:t xml:space="preserve">, </w:t>
            </w:r>
            <w:r w:rsidR="009E7F8B">
              <w:t>‘</w:t>
            </w:r>
            <w:r w:rsidRPr="2C7118D3">
              <w:t>ai</w:t>
            </w:r>
            <w:r w:rsidR="009E7F8B">
              <w:t>’</w:t>
            </w:r>
            <w:r w:rsidRPr="2C7118D3">
              <w:t xml:space="preserve">, </w:t>
            </w:r>
            <w:r w:rsidR="009E7F8B">
              <w:t>‘</w:t>
            </w:r>
            <w:proofErr w:type="spellStart"/>
            <w:r w:rsidRPr="2C7118D3">
              <w:t>ea</w:t>
            </w:r>
            <w:proofErr w:type="spellEnd"/>
            <w:r w:rsidR="009E7F8B">
              <w:t>’</w:t>
            </w:r>
            <w:r w:rsidRPr="2C7118D3">
              <w:t xml:space="preserve">, </w:t>
            </w:r>
            <w:r w:rsidR="009E7F8B">
              <w:t>‘</w:t>
            </w:r>
            <w:proofErr w:type="spellStart"/>
            <w:r w:rsidRPr="2C7118D3">
              <w:t>oa</w:t>
            </w:r>
            <w:proofErr w:type="spellEnd"/>
            <w:r w:rsidR="009E7F8B">
              <w:t>’</w:t>
            </w:r>
            <w:r w:rsidRPr="2C7118D3">
              <w:t xml:space="preserve">, </w:t>
            </w:r>
            <w:r w:rsidR="009E7F8B">
              <w:t>‘</w:t>
            </w:r>
            <w:r w:rsidRPr="2C7118D3">
              <w:t>ow</w:t>
            </w:r>
            <w:r w:rsidR="009E7F8B">
              <w:t>’</w:t>
            </w:r>
            <w:r w:rsidRPr="2C7118D3">
              <w:t>) and applies this knowledge when reading decodable texts</w:t>
            </w:r>
          </w:p>
          <w:p w14:paraId="18517040" w14:textId="12F09384" w:rsidR="000B19BE" w:rsidRPr="006B41E9" w:rsidRDefault="000B19BE" w:rsidP="004B4C2A">
            <w:pPr>
              <w:pStyle w:val="VCAAtablebulletnarrow"/>
              <w:rPr>
                <w:iCs w:val="0"/>
              </w:rPr>
            </w:pPr>
            <w:r w:rsidRPr="006B41E9">
              <w:t xml:space="preserve">reads and writes common, one- and two-syllable words with clusters of consonants (e.g. </w:t>
            </w:r>
            <w:r w:rsidR="009E7F8B">
              <w:t>‘</w:t>
            </w:r>
            <w:r w:rsidRPr="006B41E9">
              <w:t>plant</w:t>
            </w:r>
            <w:r w:rsidR="009E7F8B">
              <w:t>’</w:t>
            </w:r>
            <w:r w:rsidRPr="006B41E9">
              <w:t xml:space="preserve">, </w:t>
            </w:r>
            <w:r w:rsidR="009E7F8B">
              <w:t>‘</w:t>
            </w:r>
            <w:r w:rsidRPr="006B41E9">
              <w:t>string</w:t>
            </w:r>
            <w:r w:rsidR="009E7F8B">
              <w:t>’</w:t>
            </w:r>
            <w:r w:rsidRPr="006B41E9">
              <w:t xml:space="preserve">, </w:t>
            </w:r>
            <w:r w:rsidR="009E7F8B">
              <w:t>‘</w:t>
            </w:r>
            <w:r w:rsidRPr="006B41E9">
              <w:t>object</w:t>
            </w:r>
            <w:r w:rsidR="009E7F8B">
              <w:t>’</w:t>
            </w:r>
            <w:r w:rsidRPr="006B41E9">
              <w:t>)</w:t>
            </w:r>
          </w:p>
          <w:p w14:paraId="074C09A4" w14:textId="06388A51" w:rsidR="000B19BE" w:rsidRPr="006B41E9" w:rsidRDefault="000B19BE" w:rsidP="004B4C2A">
            <w:pPr>
              <w:pStyle w:val="VCAAtablebulletnarrow"/>
              <w:rPr>
                <w:iCs w:val="0"/>
              </w:rPr>
            </w:pPr>
            <w:r w:rsidRPr="006B41E9">
              <w:t xml:space="preserve">reads 2-syllable words with open or long vowel sounds when reading decodable texts (e.g. </w:t>
            </w:r>
            <w:r w:rsidR="009E7F8B">
              <w:t>‘</w:t>
            </w:r>
            <w:r w:rsidRPr="006B41E9">
              <w:t>label</w:t>
            </w:r>
            <w:r w:rsidR="009E7F8B">
              <w:t>’</w:t>
            </w:r>
            <w:r w:rsidRPr="006B41E9">
              <w:t xml:space="preserve">, </w:t>
            </w:r>
            <w:r w:rsidR="009E7F8B">
              <w:t>‘</w:t>
            </w:r>
            <w:r w:rsidRPr="006B41E9">
              <w:t>project</w:t>
            </w:r>
            <w:r w:rsidR="009E7F8B">
              <w:t>’</w:t>
            </w:r>
            <w:r w:rsidRPr="006B41E9">
              <w:t xml:space="preserve">, </w:t>
            </w:r>
            <w:r w:rsidR="009E7F8B">
              <w:t>‘</w:t>
            </w:r>
            <w:r w:rsidRPr="006B41E9">
              <w:t>even</w:t>
            </w:r>
            <w:r w:rsidR="009E7F8B">
              <w:t>’</w:t>
            </w:r>
            <w:r w:rsidRPr="006B41E9">
              <w:t>)</w:t>
            </w:r>
          </w:p>
          <w:p w14:paraId="0B1A8983" w14:textId="77777777" w:rsidR="000B19BE" w:rsidRPr="006B41E9" w:rsidRDefault="000B19BE" w:rsidP="002538DD">
            <w:pPr>
              <w:pStyle w:val="VCAAtabletextnarrow"/>
            </w:pPr>
            <w:r w:rsidRPr="006B41E9">
              <w:t>Word recognition</w:t>
            </w:r>
          </w:p>
          <w:p w14:paraId="141A0B28" w14:textId="77777777" w:rsidR="000B19BE" w:rsidRPr="006B41E9" w:rsidRDefault="000B19BE" w:rsidP="004B4C2A">
            <w:pPr>
              <w:pStyle w:val="VCAAtablebulletnarrow"/>
              <w:rPr>
                <w:i/>
                <w:iCs w:val="0"/>
              </w:rPr>
            </w:pPr>
            <w:r w:rsidRPr="006B41E9">
              <w:rPr>
                <w:iCs w:val="0"/>
              </w:rPr>
              <w:t>reads most common high-frequency words (e.g. 100 or more) in continuous text</w:t>
            </w:r>
          </w:p>
        </w:tc>
      </w:tr>
      <w:tr w:rsidR="000B19BE" w:rsidRPr="006B41E9" w14:paraId="59F4E35E" w14:textId="77777777" w:rsidTr="004B4C2A">
        <w:tc>
          <w:tcPr>
            <w:tcW w:w="0" w:type="auto"/>
            <w:shd w:val="clear" w:color="auto" w:fill="auto"/>
          </w:tcPr>
          <w:p w14:paraId="3ACDB723" w14:textId="77777777" w:rsidR="000B19BE" w:rsidRDefault="000B19BE" w:rsidP="004B4C2A">
            <w:pPr>
              <w:pStyle w:val="VCAAtabletextnarrow"/>
              <w:rPr>
                <w:lang w:val="en-AU"/>
              </w:rPr>
            </w:pPr>
            <w:r w:rsidRPr="006B41E9">
              <w:rPr>
                <w:lang w:val="en-AU"/>
              </w:rPr>
              <w:t>P7</w:t>
            </w:r>
          </w:p>
          <w:p w14:paraId="728440FA" w14:textId="591815E1" w:rsidR="00F20D5A" w:rsidRPr="007106B6" w:rsidRDefault="00F20D5A" w:rsidP="004B4C2A">
            <w:pPr>
              <w:pStyle w:val="VCAAtabletextnarrow"/>
              <w:rPr>
                <w:i/>
                <w:iCs w:val="0"/>
                <w:lang w:val="en-AU"/>
              </w:rPr>
            </w:pPr>
            <w:r w:rsidRPr="007106B6">
              <w:rPr>
                <w:i/>
                <w:lang w:val="en-AU"/>
              </w:rPr>
              <w:t>Level 2</w:t>
            </w:r>
          </w:p>
        </w:tc>
        <w:tc>
          <w:tcPr>
            <w:tcW w:w="0" w:type="auto"/>
          </w:tcPr>
          <w:p w14:paraId="56BDAD95" w14:textId="77777777" w:rsidR="000B19BE" w:rsidRPr="006B41E9" w:rsidRDefault="000B19BE" w:rsidP="004B4C2A">
            <w:pPr>
              <w:pStyle w:val="VCAAtabletextnarrow"/>
            </w:pPr>
            <w:r w:rsidRPr="006B41E9">
              <w:t xml:space="preserve">Phonic knowledge </w:t>
            </w:r>
          </w:p>
          <w:p w14:paraId="45B90339" w14:textId="5F2C8669" w:rsidR="000B19BE" w:rsidRPr="006B41E9" w:rsidRDefault="000B19BE" w:rsidP="004B4C2A">
            <w:pPr>
              <w:pStyle w:val="VCAAtablebulletnarrow"/>
              <w:rPr>
                <w:iCs w:val="0"/>
              </w:rPr>
            </w:pPr>
            <w:r w:rsidRPr="006B41E9">
              <w:t xml:space="preserve">reads CCVCC words (e.g. </w:t>
            </w:r>
            <w:r w:rsidR="009E7F8B">
              <w:t>‘</w:t>
            </w:r>
            <w:r w:rsidRPr="006B41E9">
              <w:t>trust</w:t>
            </w:r>
            <w:r w:rsidR="009E7F8B">
              <w:t>’</w:t>
            </w:r>
            <w:r w:rsidRPr="006B41E9">
              <w:t xml:space="preserve">), CCCVC words (e.g. </w:t>
            </w:r>
            <w:r w:rsidR="009E7F8B">
              <w:t>‘</w:t>
            </w:r>
            <w:r w:rsidRPr="006B41E9">
              <w:t>scrap</w:t>
            </w:r>
            <w:r w:rsidR="009E7F8B">
              <w:t>’</w:t>
            </w:r>
            <w:r w:rsidRPr="006B41E9">
              <w:t xml:space="preserve">), CCCVCC words (e.g. </w:t>
            </w:r>
            <w:r w:rsidR="009E7F8B">
              <w:t>‘</w:t>
            </w:r>
            <w:r w:rsidRPr="006B41E9">
              <w:t>thrust</w:t>
            </w:r>
            <w:r w:rsidR="009E7F8B">
              <w:t>’</w:t>
            </w:r>
            <w:r w:rsidRPr="006B41E9">
              <w:t>) and applies this knowledge when reading continuous texts</w:t>
            </w:r>
          </w:p>
          <w:p w14:paraId="65BD703B" w14:textId="624B04D4" w:rsidR="000B19BE" w:rsidRPr="006B41E9" w:rsidRDefault="705D8999" w:rsidP="004B4C2A">
            <w:pPr>
              <w:pStyle w:val="VCAAtablebulletnarrow"/>
            </w:pPr>
            <w:r w:rsidRPr="2C7118D3">
              <w:t xml:space="preserve">reads words with r-controlled vowel diagraphs </w:t>
            </w:r>
            <w:r w:rsidR="009E7F8B">
              <w:t>‘</w:t>
            </w:r>
            <w:proofErr w:type="spellStart"/>
            <w:r w:rsidRPr="2C7118D3">
              <w:t>ar</w:t>
            </w:r>
            <w:proofErr w:type="spellEnd"/>
            <w:r w:rsidR="009E7F8B">
              <w:t>’</w:t>
            </w:r>
            <w:r w:rsidRPr="2C7118D3">
              <w:t xml:space="preserve">, </w:t>
            </w:r>
            <w:r w:rsidR="009E7F8B">
              <w:t>‘</w:t>
            </w:r>
            <w:r w:rsidRPr="2C7118D3">
              <w:t>er</w:t>
            </w:r>
            <w:r w:rsidR="009E7F8B">
              <w:t>’</w:t>
            </w:r>
            <w:r w:rsidRPr="2C7118D3">
              <w:t xml:space="preserve">, </w:t>
            </w:r>
            <w:proofErr w:type="gramStart"/>
            <w:r w:rsidR="009E7F8B">
              <w:t>‘</w:t>
            </w:r>
            <w:r w:rsidRPr="2C7118D3">
              <w:t>or</w:t>
            </w:r>
            <w:r w:rsidR="009E7F8B">
              <w:t>’</w:t>
            </w:r>
            <w:r w:rsidRPr="2C7118D3">
              <w:t>,</w:t>
            </w:r>
            <w:proofErr w:type="gramEnd"/>
            <w:r w:rsidRPr="2C7118D3">
              <w:t xml:space="preserve"> </w:t>
            </w:r>
            <w:r w:rsidR="009E7F8B">
              <w:t>‘</w:t>
            </w:r>
            <w:proofErr w:type="spellStart"/>
            <w:r w:rsidRPr="2C7118D3">
              <w:t>ur</w:t>
            </w:r>
            <w:proofErr w:type="spellEnd"/>
            <w:r w:rsidR="009E7F8B">
              <w:t>’</w:t>
            </w:r>
            <w:r w:rsidR="00FC2D5A">
              <w:t xml:space="preserve"> and</w:t>
            </w:r>
            <w:r w:rsidRPr="2C7118D3">
              <w:t xml:space="preserve"> </w:t>
            </w:r>
            <w:r w:rsidR="009E7F8B">
              <w:t>‘</w:t>
            </w:r>
            <w:proofErr w:type="spellStart"/>
            <w:r w:rsidRPr="2C7118D3">
              <w:t>ir</w:t>
            </w:r>
            <w:proofErr w:type="spellEnd"/>
            <w:r w:rsidR="009E7F8B">
              <w:t>’</w:t>
            </w:r>
            <w:r w:rsidRPr="2C7118D3">
              <w:t xml:space="preserve">, writes words accordingly and applies this knowledge when reading continuous texts (e.g. </w:t>
            </w:r>
            <w:r w:rsidR="009E7F8B">
              <w:t>‘</w:t>
            </w:r>
            <w:proofErr w:type="spellStart"/>
            <w:r w:rsidRPr="2C7118D3">
              <w:t>ir</w:t>
            </w:r>
            <w:proofErr w:type="spellEnd"/>
            <w:r w:rsidR="009E7F8B">
              <w:t>’</w:t>
            </w:r>
            <w:r w:rsidRPr="2C7118D3">
              <w:t xml:space="preserve"> – </w:t>
            </w:r>
            <w:r w:rsidR="009E7F8B">
              <w:t>‘</w:t>
            </w:r>
            <w:r w:rsidRPr="2C7118D3">
              <w:t>bird</w:t>
            </w:r>
            <w:r w:rsidR="009E7F8B">
              <w:t>’</w:t>
            </w:r>
            <w:r w:rsidRPr="2C7118D3">
              <w:t xml:space="preserve">, </w:t>
            </w:r>
            <w:r w:rsidR="009E7F8B">
              <w:t>‘</w:t>
            </w:r>
            <w:r w:rsidRPr="2C7118D3">
              <w:t>er</w:t>
            </w:r>
            <w:r w:rsidR="009E7F8B">
              <w:t>’</w:t>
            </w:r>
            <w:r w:rsidRPr="2C7118D3">
              <w:t xml:space="preserve"> – </w:t>
            </w:r>
            <w:r w:rsidR="009E7F8B">
              <w:t>‘</w:t>
            </w:r>
            <w:r w:rsidRPr="2C7118D3">
              <w:t>sister</w:t>
            </w:r>
            <w:r w:rsidR="009E7F8B">
              <w:t>’</w:t>
            </w:r>
            <w:r w:rsidRPr="2C7118D3">
              <w:t xml:space="preserve">, </w:t>
            </w:r>
            <w:r w:rsidR="009E7F8B">
              <w:t>‘</w:t>
            </w:r>
            <w:proofErr w:type="spellStart"/>
            <w:r w:rsidRPr="2C7118D3">
              <w:t>ar</w:t>
            </w:r>
            <w:proofErr w:type="spellEnd"/>
            <w:r w:rsidR="009E7F8B">
              <w:t>’</w:t>
            </w:r>
            <w:r w:rsidRPr="2C7118D3">
              <w:t xml:space="preserve"> – </w:t>
            </w:r>
            <w:r w:rsidR="009E7F8B">
              <w:t>‘</w:t>
            </w:r>
            <w:r w:rsidRPr="2C7118D3">
              <w:t>card</w:t>
            </w:r>
            <w:r w:rsidR="009E7F8B">
              <w:t>’</w:t>
            </w:r>
            <w:r w:rsidRPr="2C7118D3">
              <w:t xml:space="preserve">, </w:t>
            </w:r>
            <w:r w:rsidR="009E7F8B">
              <w:t>‘</w:t>
            </w:r>
            <w:proofErr w:type="spellStart"/>
            <w:r w:rsidRPr="2C7118D3">
              <w:t>ur</w:t>
            </w:r>
            <w:proofErr w:type="spellEnd"/>
            <w:r w:rsidR="009E7F8B">
              <w:t>’</w:t>
            </w:r>
            <w:r w:rsidRPr="2C7118D3">
              <w:t xml:space="preserve"> – </w:t>
            </w:r>
            <w:r w:rsidR="009E7F8B">
              <w:t>‘</w:t>
            </w:r>
            <w:r w:rsidRPr="2C7118D3">
              <w:t>hurt</w:t>
            </w:r>
            <w:r w:rsidR="009E7F8B">
              <w:t>’</w:t>
            </w:r>
            <w:r w:rsidRPr="2C7118D3">
              <w:t xml:space="preserve">, </w:t>
            </w:r>
            <w:r w:rsidR="009E7F8B">
              <w:t>‘</w:t>
            </w:r>
            <w:r w:rsidRPr="2C7118D3">
              <w:t>or</w:t>
            </w:r>
            <w:r w:rsidR="009E7F8B">
              <w:t>’</w:t>
            </w:r>
            <w:r w:rsidRPr="2C7118D3">
              <w:t xml:space="preserve"> – </w:t>
            </w:r>
            <w:r w:rsidR="009E7F8B">
              <w:t>‘</w:t>
            </w:r>
            <w:r w:rsidRPr="2C7118D3">
              <w:t>word</w:t>
            </w:r>
            <w:r w:rsidR="009E7F8B">
              <w:t>’</w:t>
            </w:r>
            <w:r w:rsidRPr="2C7118D3">
              <w:t>)</w:t>
            </w:r>
          </w:p>
          <w:p w14:paraId="2F876F10" w14:textId="20D06D63" w:rsidR="000B19BE" w:rsidRPr="006B41E9" w:rsidRDefault="000B19BE" w:rsidP="004B4C2A">
            <w:pPr>
              <w:pStyle w:val="VCAAtablebulletnarrow"/>
              <w:rPr>
                <w:iCs w:val="0"/>
              </w:rPr>
            </w:pPr>
            <w:r w:rsidRPr="006B41E9">
              <w:t xml:space="preserve">applies common phonic generalisations when reading continuous texts (e.g. soft </w:t>
            </w:r>
            <w:r w:rsidR="009E7F8B">
              <w:t>‘</w:t>
            </w:r>
            <w:r w:rsidRPr="006B41E9">
              <w:t>g</w:t>
            </w:r>
            <w:r w:rsidR="009E7F8B">
              <w:t>’</w:t>
            </w:r>
            <w:r w:rsidRPr="006B41E9">
              <w:t xml:space="preserve"> – </w:t>
            </w:r>
            <w:r w:rsidR="009E7F8B">
              <w:t>‘</w:t>
            </w:r>
            <w:r w:rsidRPr="006B41E9">
              <w:t>age</w:t>
            </w:r>
            <w:r w:rsidR="009E7F8B">
              <w:t>’</w:t>
            </w:r>
            <w:r w:rsidRPr="006B41E9">
              <w:t xml:space="preserve">, hard </w:t>
            </w:r>
            <w:r w:rsidR="009E7F8B">
              <w:t>‘</w:t>
            </w:r>
            <w:r w:rsidRPr="006B41E9">
              <w:t>g</w:t>
            </w:r>
            <w:r w:rsidR="009E7F8B">
              <w:t>’</w:t>
            </w:r>
            <w:r w:rsidRPr="006B41E9">
              <w:t xml:space="preserve"> – </w:t>
            </w:r>
            <w:r w:rsidR="009E7F8B">
              <w:t>‘</w:t>
            </w:r>
            <w:r w:rsidRPr="006B41E9">
              <w:t>game</w:t>
            </w:r>
            <w:r w:rsidR="009E7F8B">
              <w:t>’</w:t>
            </w:r>
            <w:r w:rsidRPr="006B41E9">
              <w:t>)</w:t>
            </w:r>
          </w:p>
          <w:p w14:paraId="79BC744D" w14:textId="1F75C574" w:rsidR="000B19BE" w:rsidRPr="006B41E9" w:rsidRDefault="000B19BE" w:rsidP="004B4C2A">
            <w:pPr>
              <w:pStyle w:val="VCAAtablebulletnarrow"/>
              <w:rPr>
                <w:iCs w:val="0"/>
              </w:rPr>
            </w:pPr>
            <w:r w:rsidRPr="006B41E9">
              <w:t xml:space="preserve">says and represents the new word when asked to delete a phoneme within an initial blend of a single-syllable word (e.g. </w:t>
            </w:r>
            <w:r w:rsidR="009E7F8B">
              <w:t>‘</w:t>
            </w:r>
            <w:r w:rsidRPr="006B41E9">
              <w:t>spat</w:t>
            </w:r>
            <w:r w:rsidR="009E7F8B">
              <w:t>’</w:t>
            </w:r>
            <w:r w:rsidRPr="006B41E9">
              <w:t xml:space="preserve"> – </w:t>
            </w:r>
            <w:r w:rsidR="009E7F8B">
              <w:t>‘</w:t>
            </w:r>
            <w:r w:rsidRPr="006B41E9">
              <w:t>sat</w:t>
            </w:r>
            <w:r w:rsidR="009E7F8B">
              <w:t>’</w:t>
            </w:r>
            <w:r w:rsidRPr="006B41E9">
              <w:t>)</w:t>
            </w:r>
          </w:p>
          <w:p w14:paraId="4DC6B6B7" w14:textId="1AE1518F" w:rsidR="000B19BE" w:rsidRPr="006B41E9" w:rsidRDefault="000B19BE" w:rsidP="004B4C2A">
            <w:pPr>
              <w:pStyle w:val="VCAAtablebulletnarrow"/>
              <w:rPr>
                <w:iCs w:val="0"/>
              </w:rPr>
            </w:pPr>
            <w:r w:rsidRPr="006B41E9">
              <w:t xml:space="preserve">reads multisyllabic words with common double graphemes and applies this when reading continuous texts (e.g. </w:t>
            </w:r>
            <w:r w:rsidR="009E7F8B">
              <w:t>‘</w:t>
            </w:r>
            <w:r w:rsidRPr="006B41E9">
              <w:t>ss</w:t>
            </w:r>
            <w:r w:rsidR="009E7F8B">
              <w:t>’</w:t>
            </w:r>
            <w:r w:rsidRPr="006B41E9">
              <w:t xml:space="preserve"> – </w:t>
            </w:r>
            <w:r w:rsidR="009E7F8B">
              <w:t>‘</w:t>
            </w:r>
            <w:r w:rsidRPr="006B41E9">
              <w:t>blossom</w:t>
            </w:r>
            <w:r w:rsidR="009E7F8B">
              <w:t>’</w:t>
            </w:r>
            <w:r w:rsidRPr="006B41E9">
              <w:t xml:space="preserve">, </w:t>
            </w:r>
            <w:r w:rsidR="009E7F8B">
              <w:t>‘</w:t>
            </w:r>
            <w:proofErr w:type="spellStart"/>
            <w:r w:rsidRPr="006B41E9">
              <w:t>tt</w:t>
            </w:r>
            <w:proofErr w:type="spellEnd"/>
            <w:r w:rsidR="009E7F8B">
              <w:t>’</w:t>
            </w:r>
            <w:r w:rsidRPr="006B41E9">
              <w:t xml:space="preserve"> – </w:t>
            </w:r>
            <w:r w:rsidR="009E7F8B">
              <w:t>‘</w:t>
            </w:r>
            <w:r w:rsidRPr="006B41E9">
              <w:t>letter</w:t>
            </w:r>
            <w:r w:rsidR="009E7F8B">
              <w:t>’</w:t>
            </w:r>
            <w:r w:rsidRPr="006B41E9">
              <w:t xml:space="preserve">, </w:t>
            </w:r>
            <w:r w:rsidR="009E7F8B">
              <w:t>‘</w:t>
            </w:r>
            <w:proofErr w:type="spellStart"/>
            <w:r w:rsidRPr="006B41E9">
              <w:t>zz</w:t>
            </w:r>
            <w:proofErr w:type="spellEnd"/>
            <w:r w:rsidR="009E7F8B">
              <w:t>’</w:t>
            </w:r>
            <w:r w:rsidRPr="006B41E9">
              <w:t xml:space="preserve"> – </w:t>
            </w:r>
            <w:r w:rsidR="009E7F8B">
              <w:t>‘</w:t>
            </w:r>
            <w:r w:rsidRPr="006B41E9">
              <w:t>fizzy</w:t>
            </w:r>
            <w:r w:rsidR="009E7F8B">
              <w:t>’</w:t>
            </w:r>
            <w:r w:rsidRPr="006B41E9">
              <w:t xml:space="preserve">, </w:t>
            </w:r>
            <w:r w:rsidR="009E7F8B">
              <w:t>‘</w:t>
            </w:r>
            <w:r w:rsidRPr="006B41E9">
              <w:t>ff</w:t>
            </w:r>
            <w:r w:rsidR="009E7F8B">
              <w:t>’</w:t>
            </w:r>
            <w:r w:rsidRPr="006B41E9">
              <w:t xml:space="preserve"> – </w:t>
            </w:r>
            <w:r w:rsidR="009E7F8B">
              <w:t>‘</w:t>
            </w:r>
            <w:r w:rsidRPr="006B41E9">
              <w:t>offend</w:t>
            </w:r>
            <w:r w:rsidR="009E7F8B">
              <w:t>’</w:t>
            </w:r>
            <w:r w:rsidRPr="006B41E9">
              <w:t>)</w:t>
            </w:r>
          </w:p>
          <w:p w14:paraId="5B5C775A" w14:textId="57C7ED1E" w:rsidR="000B19BE" w:rsidRPr="006B41E9" w:rsidRDefault="000B19BE" w:rsidP="004B4C2A">
            <w:pPr>
              <w:pStyle w:val="VCAAtablebulletnarrow"/>
              <w:rPr>
                <w:iCs w:val="0"/>
              </w:rPr>
            </w:pPr>
            <w:r w:rsidRPr="006B41E9">
              <w:t xml:space="preserve">reads words with graphemes representing diphthongs when reading continuous texts (e.g. </w:t>
            </w:r>
            <w:r w:rsidR="009E7F8B">
              <w:t>‘</w:t>
            </w:r>
            <w:proofErr w:type="spellStart"/>
            <w:r w:rsidRPr="006B41E9">
              <w:t>ou</w:t>
            </w:r>
            <w:proofErr w:type="spellEnd"/>
            <w:r w:rsidR="009E7F8B">
              <w:t>’</w:t>
            </w:r>
            <w:r w:rsidRPr="006B41E9">
              <w:t xml:space="preserve"> – </w:t>
            </w:r>
            <w:r w:rsidR="009E7F8B">
              <w:t>‘</w:t>
            </w:r>
            <w:r w:rsidRPr="006B41E9">
              <w:t>ground</w:t>
            </w:r>
            <w:r w:rsidR="009E7F8B">
              <w:t>’</w:t>
            </w:r>
            <w:r w:rsidRPr="006B41E9">
              <w:t xml:space="preserve">, </w:t>
            </w:r>
            <w:r w:rsidR="009E7F8B">
              <w:t>‘</w:t>
            </w:r>
            <w:r w:rsidRPr="006B41E9">
              <w:t>ow</w:t>
            </w:r>
            <w:r w:rsidR="009E7F8B">
              <w:t>’</w:t>
            </w:r>
            <w:r w:rsidRPr="006B41E9">
              <w:t xml:space="preserve"> – </w:t>
            </w:r>
            <w:r w:rsidR="009E7F8B">
              <w:t>‘</w:t>
            </w:r>
            <w:r w:rsidRPr="006B41E9">
              <w:t>cow</w:t>
            </w:r>
            <w:r w:rsidR="009E7F8B">
              <w:t>’</w:t>
            </w:r>
            <w:r w:rsidRPr="006B41E9">
              <w:t xml:space="preserve">, </w:t>
            </w:r>
            <w:r w:rsidR="009E7F8B">
              <w:t>‘</w:t>
            </w:r>
            <w:r w:rsidRPr="006B41E9">
              <w:t>oi</w:t>
            </w:r>
            <w:r w:rsidR="009E7F8B">
              <w:t>’</w:t>
            </w:r>
            <w:r w:rsidRPr="006B41E9">
              <w:t xml:space="preserve"> – </w:t>
            </w:r>
            <w:r w:rsidR="009E7F8B">
              <w:t>‘</w:t>
            </w:r>
            <w:r w:rsidRPr="006B41E9">
              <w:t>boil</w:t>
            </w:r>
            <w:r w:rsidR="009E7F8B">
              <w:t>’</w:t>
            </w:r>
            <w:r w:rsidRPr="006B41E9">
              <w:t xml:space="preserve">) </w:t>
            </w:r>
          </w:p>
          <w:p w14:paraId="055B8E9E" w14:textId="77777777" w:rsidR="000B19BE" w:rsidRPr="006B41E9" w:rsidRDefault="000B19BE" w:rsidP="004B4C2A">
            <w:pPr>
              <w:pStyle w:val="VCAAtabletextnarrow"/>
            </w:pPr>
            <w:r w:rsidRPr="006B41E9">
              <w:t>Word recognition</w:t>
            </w:r>
          </w:p>
          <w:p w14:paraId="247AEB7D" w14:textId="77777777" w:rsidR="000B19BE" w:rsidRPr="006B41E9" w:rsidRDefault="000B19BE" w:rsidP="004B4C2A">
            <w:pPr>
              <w:pStyle w:val="VCAAtablebulletnarrow"/>
              <w:rPr>
                <w:iCs w:val="0"/>
              </w:rPr>
            </w:pPr>
            <w:r w:rsidRPr="006B41E9">
              <w:t>reads new words containing taught grapheme–phoneme correspondences in a variety of contexts without using obvious sounding-out strategies</w:t>
            </w:r>
          </w:p>
          <w:p w14:paraId="1AA8D4B5" w14:textId="77777777" w:rsidR="000B19BE" w:rsidRPr="006B41E9" w:rsidRDefault="000B19BE" w:rsidP="004B4C2A">
            <w:pPr>
              <w:pStyle w:val="VCAAtablebulletnarrow"/>
              <w:rPr>
                <w:iCs w:val="0"/>
              </w:rPr>
            </w:pPr>
            <w:r w:rsidRPr="006B41E9">
              <w:lastRenderedPageBreak/>
              <w:t xml:space="preserve">reads high-frequency words within a continuous text accurately and without hesitation (see </w:t>
            </w:r>
            <w:r w:rsidRPr="006B41E9">
              <w:rPr>
                <w:i/>
              </w:rPr>
              <w:t>Fluency</w:t>
            </w:r>
            <w:r w:rsidRPr="006B41E9">
              <w:t>)</w:t>
            </w:r>
          </w:p>
        </w:tc>
      </w:tr>
      <w:tr w:rsidR="000B19BE" w:rsidRPr="006B41E9" w14:paraId="59DC77CA" w14:textId="77777777" w:rsidTr="004B4C2A">
        <w:tc>
          <w:tcPr>
            <w:tcW w:w="0" w:type="auto"/>
            <w:shd w:val="clear" w:color="auto" w:fill="auto"/>
          </w:tcPr>
          <w:p w14:paraId="7AF8D64E" w14:textId="77777777" w:rsidR="000B19BE" w:rsidRDefault="000B19BE" w:rsidP="004B4C2A">
            <w:pPr>
              <w:pStyle w:val="VCAAtabletextnarrow"/>
              <w:rPr>
                <w:lang w:val="en-AU"/>
              </w:rPr>
            </w:pPr>
            <w:r w:rsidRPr="006B41E9">
              <w:rPr>
                <w:lang w:val="en-AU"/>
              </w:rPr>
              <w:lastRenderedPageBreak/>
              <w:t>P8</w:t>
            </w:r>
          </w:p>
          <w:p w14:paraId="22C36F28" w14:textId="5CC9046C" w:rsidR="00F20D5A" w:rsidRPr="007106B6" w:rsidRDefault="00F20D5A" w:rsidP="004B4C2A">
            <w:pPr>
              <w:pStyle w:val="VCAAtabletextnarrow"/>
              <w:rPr>
                <w:i/>
                <w:iCs w:val="0"/>
                <w:lang w:val="en-AU"/>
              </w:rPr>
            </w:pPr>
            <w:r w:rsidRPr="007106B6">
              <w:rPr>
                <w:i/>
                <w:lang w:val="en-AU"/>
              </w:rPr>
              <w:t>Level 3</w:t>
            </w:r>
          </w:p>
        </w:tc>
        <w:tc>
          <w:tcPr>
            <w:tcW w:w="0" w:type="auto"/>
          </w:tcPr>
          <w:p w14:paraId="3E8C1B7C" w14:textId="77777777" w:rsidR="000B19BE" w:rsidRPr="006B41E9" w:rsidRDefault="000B19BE" w:rsidP="004B4C2A">
            <w:pPr>
              <w:pStyle w:val="VCAAtabletextnarrow"/>
            </w:pPr>
            <w:r w:rsidRPr="006B41E9">
              <w:t>Phonic knowledge and word recognition</w:t>
            </w:r>
          </w:p>
          <w:p w14:paraId="2007489A" w14:textId="77777777" w:rsidR="000B19BE" w:rsidRPr="006B41E9" w:rsidRDefault="000B19BE" w:rsidP="004B4C2A">
            <w:pPr>
              <w:pStyle w:val="VCAAtablebulletnarrow"/>
              <w:rPr>
                <w:iCs w:val="0"/>
              </w:rPr>
            </w:pPr>
            <w:r w:rsidRPr="006B41E9">
              <w:t xml:space="preserve">reads </w:t>
            </w:r>
            <w:proofErr w:type="gramStart"/>
            <w:r w:rsidRPr="006B41E9">
              <w:t>less</w:t>
            </w:r>
            <w:proofErr w:type="gramEnd"/>
            <w:r w:rsidRPr="006B41E9">
              <w:t xml:space="preserve"> common graphemes that contain alternative spellings for phonemes (e.g. /</w:t>
            </w:r>
            <w:proofErr w:type="spellStart"/>
            <w:r w:rsidRPr="006B41E9">
              <w:t>ch</w:t>
            </w:r>
            <w:proofErr w:type="spellEnd"/>
            <w:r w:rsidRPr="006B41E9">
              <w:t>/tch/j/g/) and applies this knowledge when reading continuous texts</w:t>
            </w:r>
          </w:p>
          <w:p w14:paraId="52790CA4" w14:textId="0DB05249" w:rsidR="000B19BE" w:rsidRPr="006B41E9" w:rsidRDefault="705D8999" w:rsidP="004B4C2A">
            <w:pPr>
              <w:pStyle w:val="VCAAtablebulletnarrow"/>
            </w:pPr>
            <w:r w:rsidRPr="2C7118D3">
              <w:t xml:space="preserve">reads multisyllabic words, including those with prefixes and suffixes, and applies this knowledge when reading continuous texts (e.g. </w:t>
            </w:r>
            <w:r w:rsidR="009E7F8B">
              <w:t>‘</w:t>
            </w:r>
            <w:r w:rsidRPr="2C7118D3">
              <w:t>in</w:t>
            </w:r>
            <w:r w:rsidR="684C5249" w:rsidRPr="2C7118D3">
              <w:t>—</w:t>
            </w:r>
            <w:r w:rsidR="009E7F8B">
              <w:t>’</w:t>
            </w:r>
            <w:r w:rsidRPr="2C7118D3">
              <w:t xml:space="preserve">, </w:t>
            </w:r>
            <w:r w:rsidR="009E7F8B">
              <w:t>‘</w:t>
            </w:r>
            <w:r w:rsidRPr="2C7118D3">
              <w:t>ex</w:t>
            </w:r>
            <w:r w:rsidR="684C5249" w:rsidRPr="2C7118D3">
              <w:t>—</w:t>
            </w:r>
            <w:r w:rsidR="009E7F8B">
              <w:t>’</w:t>
            </w:r>
            <w:r w:rsidRPr="2C7118D3">
              <w:t xml:space="preserve">, </w:t>
            </w:r>
            <w:r w:rsidR="009E7F8B">
              <w:t>‘</w:t>
            </w:r>
            <w:r w:rsidRPr="2C7118D3">
              <w:t>dis</w:t>
            </w:r>
            <w:r w:rsidR="684C5249" w:rsidRPr="2C7118D3">
              <w:t>—</w:t>
            </w:r>
            <w:r w:rsidR="009E7F8B">
              <w:t>’</w:t>
            </w:r>
            <w:r w:rsidRPr="2C7118D3">
              <w:t xml:space="preserve">, </w:t>
            </w:r>
            <w:r w:rsidR="009E7F8B">
              <w:t>‘</w:t>
            </w:r>
            <w:r w:rsidR="684C5249" w:rsidRPr="2C7118D3">
              <w:t>—</w:t>
            </w:r>
            <w:proofErr w:type="spellStart"/>
            <w:r w:rsidRPr="2C7118D3">
              <w:t>ful</w:t>
            </w:r>
            <w:proofErr w:type="spellEnd"/>
            <w:r w:rsidR="009E7F8B">
              <w:t>’</w:t>
            </w:r>
            <w:r w:rsidRPr="2C7118D3">
              <w:t xml:space="preserve">, </w:t>
            </w:r>
            <w:r w:rsidR="009E7F8B">
              <w:t>‘</w:t>
            </w:r>
            <w:r w:rsidR="684C5249" w:rsidRPr="2C7118D3">
              <w:t>—</w:t>
            </w:r>
            <w:r w:rsidRPr="2C7118D3">
              <w:t>able</w:t>
            </w:r>
            <w:r w:rsidR="009E7F8B">
              <w:t>’</w:t>
            </w:r>
            <w:r w:rsidRPr="2C7118D3">
              <w:t xml:space="preserve">, </w:t>
            </w:r>
            <w:r w:rsidR="009E7F8B">
              <w:t>‘</w:t>
            </w:r>
            <w:r w:rsidR="684C5249" w:rsidRPr="2C7118D3">
              <w:t>—</w:t>
            </w:r>
            <w:proofErr w:type="spellStart"/>
            <w:r w:rsidRPr="2C7118D3">
              <w:t>ly</w:t>
            </w:r>
            <w:proofErr w:type="spellEnd"/>
            <w:r w:rsidR="009E7F8B">
              <w:t>’</w:t>
            </w:r>
            <w:r w:rsidRPr="2C7118D3">
              <w:t>)</w:t>
            </w:r>
          </w:p>
          <w:p w14:paraId="08E6E179" w14:textId="6A440317" w:rsidR="000B19BE" w:rsidRPr="006B41E9" w:rsidRDefault="000B19BE" w:rsidP="004B4C2A">
            <w:pPr>
              <w:pStyle w:val="VCAAtablebulletnarrow"/>
              <w:rPr>
                <w:iCs w:val="0"/>
              </w:rPr>
            </w:pPr>
            <w:r w:rsidRPr="006B41E9">
              <w:t xml:space="preserve">reads words with silent letters in digraphs and applies this knowledge when reading continuous texts (e.g. </w:t>
            </w:r>
            <w:r w:rsidR="009E7F8B">
              <w:t>‘</w:t>
            </w:r>
            <w:proofErr w:type="spellStart"/>
            <w:r w:rsidRPr="006B41E9">
              <w:t>kn</w:t>
            </w:r>
            <w:proofErr w:type="spellEnd"/>
            <w:r w:rsidR="009E7F8B">
              <w:t>’</w:t>
            </w:r>
            <w:r w:rsidRPr="006B41E9">
              <w:t xml:space="preserve"> – </w:t>
            </w:r>
            <w:r w:rsidR="009E7F8B">
              <w:t>‘</w:t>
            </w:r>
            <w:r w:rsidRPr="006B41E9">
              <w:t>knot</w:t>
            </w:r>
            <w:r w:rsidR="009E7F8B">
              <w:t>’</w:t>
            </w:r>
            <w:r w:rsidRPr="006B41E9">
              <w:t xml:space="preserve">, </w:t>
            </w:r>
            <w:r w:rsidR="009E7F8B">
              <w:t>‘</w:t>
            </w:r>
            <w:r w:rsidRPr="006B41E9">
              <w:t>mb</w:t>
            </w:r>
            <w:r w:rsidR="009E7F8B">
              <w:t>’</w:t>
            </w:r>
            <w:r w:rsidRPr="006B41E9">
              <w:t xml:space="preserve"> – </w:t>
            </w:r>
            <w:r w:rsidR="009E7F8B">
              <w:t>‘</w:t>
            </w:r>
            <w:r w:rsidRPr="006B41E9">
              <w:t>lamb</w:t>
            </w:r>
            <w:r w:rsidR="009E7F8B">
              <w:t>’</w:t>
            </w:r>
            <w:r w:rsidRPr="006B41E9">
              <w:t>)</w:t>
            </w:r>
          </w:p>
          <w:p w14:paraId="1C649608" w14:textId="1F3E69AB" w:rsidR="000B19BE" w:rsidRPr="006B41E9" w:rsidRDefault="000B19BE" w:rsidP="004B4C2A">
            <w:pPr>
              <w:pStyle w:val="VCAAtablebulletnarrow"/>
              <w:rPr>
                <w:iCs w:val="0"/>
              </w:rPr>
            </w:pPr>
            <w:r w:rsidRPr="006B41E9">
              <w:t xml:space="preserve">reads multisyllabic words with more complex letter combinations and letter clusters (e.g. </w:t>
            </w:r>
            <w:r w:rsidR="009E7F8B">
              <w:t>‘</w:t>
            </w:r>
            <w:r w:rsidR="00B406F5">
              <w:t>—</w:t>
            </w:r>
            <w:proofErr w:type="spellStart"/>
            <w:r w:rsidRPr="006B41E9">
              <w:t>igh</w:t>
            </w:r>
            <w:proofErr w:type="spellEnd"/>
            <w:r w:rsidR="009E7F8B">
              <w:t>’</w:t>
            </w:r>
            <w:r w:rsidRPr="006B41E9">
              <w:t xml:space="preserve"> – </w:t>
            </w:r>
            <w:r w:rsidR="009E7F8B">
              <w:t>‘</w:t>
            </w:r>
            <w:r w:rsidRPr="006B41E9">
              <w:t>right</w:t>
            </w:r>
            <w:r w:rsidR="009E7F8B">
              <w:t>’</w:t>
            </w:r>
            <w:r w:rsidRPr="006B41E9">
              <w:t xml:space="preserve">, </w:t>
            </w:r>
            <w:r w:rsidR="009E7F8B">
              <w:t>‘</w:t>
            </w:r>
            <w:r w:rsidR="00B406F5">
              <w:t>—</w:t>
            </w:r>
            <w:proofErr w:type="spellStart"/>
            <w:r w:rsidRPr="006B41E9">
              <w:t>tion</w:t>
            </w:r>
            <w:proofErr w:type="spellEnd"/>
            <w:r w:rsidR="009E7F8B">
              <w:t>’</w:t>
            </w:r>
            <w:r w:rsidRPr="006B41E9">
              <w:t xml:space="preserve"> – </w:t>
            </w:r>
            <w:r w:rsidR="009E7F8B">
              <w:t>‘</w:t>
            </w:r>
            <w:r w:rsidRPr="006B41E9">
              <w:t>station</w:t>
            </w:r>
            <w:r w:rsidR="009E7F8B">
              <w:t>’</w:t>
            </w:r>
            <w:r w:rsidRPr="006B41E9">
              <w:t xml:space="preserve">, </w:t>
            </w:r>
            <w:r w:rsidR="009E7F8B">
              <w:t>‘</w:t>
            </w:r>
            <w:r w:rsidR="00B406F5">
              <w:t>—</w:t>
            </w:r>
            <w:proofErr w:type="spellStart"/>
            <w:r w:rsidRPr="006B41E9">
              <w:t>ough</w:t>
            </w:r>
            <w:proofErr w:type="spellEnd"/>
            <w:r w:rsidR="009E7F8B">
              <w:t>’</w:t>
            </w:r>
            <w:r w:rsidRPr="006B41E9">
              <w:t xml:space="preserve"> – </w:t>
            </w:r>
            <w:r w:rsidR="009E7F8B">
              <w:t>‘</w:t>
            </w:r>
            <w:r w:rsidRPr="006B41E9">
              <w:t>cough</w:t>
            </w:r>
            <w:r w:rsidR="009E7F8B">
              <w:t>’</w:t>
            </w:r>
            <w:r w:rsidRPr="006B41E9">
              <w:t>)</w:t>
            </w:r>
          </w:p>
        </w:tc>
      </w:tr>
      <w:tr w:rsidR="000B19BE" w:rsidRPr="006B41E9" w14:paraId="4B9F955A" w14:textId="77777777" w:rsidTr="004B4C2A">
        <w:tc>
          <w:tcPr>
            <w:tcW w:w="0" w:type="auto"/>
            <w:shd w:val="clear" w:color="auto" w:fill="auto"/>
          </w:tcPr>
          <w:p w14:paraId="546EE9B3" w14:textId="77777777" w:rsidR="000B19BE" w:rsidRDefault="000B19BE" w:rsidP="004B4C2A">
            <w:pPr>
              <w:pStyle w:val="VCAAtabletextnarrow"/>
              <w:rPr>
                <w:lang w:val="en-AU"/>
              </w:rPr>
            </w:pPr>
            <w:r w:rsidRPr="006B41E9">
              <w:rPr>
                <w:lang w:val="en-AU"/>
              </w:rPr>
              <w:t>P9</w:t>
            </w:r>
          </w:p>
          <w:p w14:paraId="79EC53C6" w14:textId="2AF575DD" w:rsidR="00F20D5A" w:rsidRPr="006B41E9" w:rsidRDefault="00F20D5A" w:rsidP="004B4C2A">
            <w:pPr>
              <w:pStyle w:val="VCAAtabletextnarrow"/>
              <w:rPr>
                <w:lang w:val="en-AU"/>
              </w:rPr>
            </w:pPr>
            <w:r>
              <w:rPr>
                <w:lang w:val="en-AU"/>
              </w:rPr>
              <w:t>Level 4</w:t>
            </w:r>
          </w:p>
        </w:tc>
        <w:tc>
          <w:tcPr>
            <w:tcW w:w="0" w:type="auto"/>
          </w:tcPr>
          <w:p w14:paraId="7A56D97F" w14:textId="77777777" w:rsidR="000B19BE" w:rsidRPr="006B41E9" w:rsidRDefault="000B19BE" w:rsidP="004B4C2A">
            <w:pPr>
              <w:pStyle w:val="VCAAtabletextnarrow"/>
            </w:pPr>
            <w:r w:rsidRPr="006B41E9">
              <w:t>Phonic knowledge and word recognition</w:t>
            </w:r>
          </w:p>
          <w:p w14:paraId="70E2E607" w14:textId="77777777" w:rsidR="000B19BE" w:rsidRPr="006B41E9" w:rsidRDefault="000B19BE" w:rsidP="004B4C2A">
            <w:pPr>
              <w:pStyle w:val="VCAAtablebulletnarrow"/>
              <w:rPr>
                <w:iCs w:val="0"/>
              </w:rPr>
            </w:pPr>
            <w:r w:rsidRPr="006B41E9">
              <w:t xml:space="preserve">uses grapheme–phoneme knowledge and blending skills to read continuous texts containing multisyllabic, </w:t>
            </w:r>
            <w:proofErr w:type="gramStart"/>
            <w:r w:rsidRPr="006B41E9">
              <w:t>complex</w:t>
            </w:r>
            <w:proofErr w:type="gramEnd"/>
            <w:r w:rsidRPr="006B41E9">
              <w:t xml:space="preserve"> and unfamiliar words quickly and accurately (see </w:t>
            </w:r>
            <w:r w:rsidRPr="006B41E9">
              <w:rPr>
                <w:i/>
              </w:rPr>
              <w:t>Understanding texts, Fluency</w:t>
            </w:r>
            <w:r w:rsidRPr="006B41E9">
              <w:t>)</w:t>
            </w:r>
          </w:p>
        </w:tc>
      </w:tr>
    </w:tbl>
    <w:p w14:paraId="44316C72" w14:textId="77777777" w:rsidR="000B19BE" w:rsidRPr="006B41E9" w:rsidRDefault="000B19BE" w:rsidP="00C67335">
      <w:pPr>
        <w:spacing w:after="0" w:line="240" w:lineRule="auto"/>
        <w:rPr>
          <w:rFonts w:eastAsia="MS Mincho"/>
          <w:iCs/>
          <w:szCs w:val="24"/>
          <w:lang w:val="en-AU"/>
        </w:rPr>
      </w:pPr>
    </w:p>
    <w:tbl>
      <w:tblPr>
        <w:tblStyle w:val="TableGrid2"/>
        <w:tblW w:w="0" w:type="auto"/>
        <w:tblLook w:val="04A0" w:firstRow="1" w:lastRow="0" w:firstColumn="1" w:lastColumn="0" w:noHBand="0" w:noVBand="1"/>
        <w:tblCaption w:val="Table with heading Fluency"/>
      </w:tblPr>
      <w:tblGrid>
        <w:gridCol w:w="2492"/>
        <w:gridCol w:w="6853"/>
      </w:tblGrid>
      <w:tr w:rsidR="000B19BE" w:rsidRPr="006B41E9" w14:paraId="016D54A0" w14:textId="77777777" w:rsidTr="001064E6">
        <w:trPr>
          <w:trHeight w:val="567"/>
        </w:trPr>
        <w:tc>
          <w:tcPr>
            <w:tcW w:w="0" w:type="auto"/>
            <w:gridSpan w:val="2"/>
            <w:shd w:val="clear" w:color="auto" w:fill="0072AA" w:themeFill="accent1" w:themeFillShade="BF"/>
          </w:tcPr>
          <w:p w14:paraId="371A2795" w14:textId="750728B0" w:rsidR="000B19BE" w:rsidRPr="006B41E9" w:rsidRDefault="00E33DE9" w:rsidP="00083B1A">
            <w:pPr>
              <w:pStyle w:val="VCAAtableheading"/>
              <w:rPr>
                <w:color w:val="005D93"/>
              </w:rPr>
            </w:pPr>
            <w:bookmarkStart w:id="46" w:name="_Toc39735800"/>
            <w:bookmarkStart w:id="47" w:name="_Toc95751911"/>
            <w:r>
              <w:t>F</w:t>
            </w:r>
            <w:r w:rsidR="000B19BE" w:rsidRPr="006B41E9">
              <w:t>luency</w:t>
            </w:r>
            <w:bookmarkEnd w:id="46"/>
            <w:bookmarkEnd w:id="47"/>
          </w:p>
        </w:tc>
      </w:tr>
      <w:tr w:rsidR="00E9306D" w:rsidRPr="006B41E9" w14:paraId="7FEF9825" w14:textId="77777777" w:rsidTr="0087699C">
        <w:tc>
          <w:tcPr>
            <w:tcW w:w="2547" w:type="dxa"/>
            <w:shd w:val="clear" w:color="auto" w:fill="D9D9D9" w:themeFill="background1" w:themeFillShade="D9"/>
          </w:tcPr>
          <w:p w14:paraId="5A543B44" w14:textId="11B5FB79" w:rsidR="000B19BE" w:rsidRPr="004B4C2A" w:rsidRDefault="002653C4" w:rsidP="004B4C2A">
            <w:pPr>
              <w:pStyle w:val="VCAAtabletextnarrow"/>
              <w:rPr>
                <w:b/>
                <w:bCs/>
                <w:szCs w:val="20"/>
                <w:lang w:val="en-AU"/>
              </w:rPr>
            </w:pPr>
            <w:r w:rsidRPr="004B4C2A">
              <w:rPr>
                <w:b/>
                <w:bCs/>
                <w:szCs w:val="20"/>
                <w:lang w:val="en-AU"/>
              </w:rPr>
              <w:t xml:space="preserve">Levels </w:t>
            </w:r>
            <w:r w:rsidRPr="004B4C2A">
              <w:rPr>
                <w:b/>
                <w:bCs/>
                <w:lang w:val="en-AU"/>
              </w:rPr>
              <w:t>(progression level and alignment to English curriculum level)</w:t>
            </w:r>
          </w:p>
        </w:tc>
        <w:tc>
          <w:tcPr>
            <w:tcW w:w="7082" w:type="dxa"/>
            <w:shd w:val="clear" w:color="auto" w:fill="D9D9D9" w:themeFill="background1" w:themeFillShade="D9"/>
          </w:tcPr>
          <w:p w14:paraId="6C7281EF" w14:textId="77777777" w:rsidR="000B19BE" w:rsidRPr="004B4C2A" w:rsidRDefault="000B19BE" w:rsidP="004B4C2A">
            <w:pPr>
              <w:pStyle w:val="VCAAtabletextnarrow"/>
              <w:rPr>
                <w:b/>
                <w:bCs/>
                <w:szCs w:val="20"/>
                <w:lang w:val="en-AU"/>
              </w:rPr>
            </w:pPr>
            <w:r w:rsidRPr="004B4C2A">
              <w:rPr>
                <w:b/>
                <w:bCs/>
                <w:szCs w:val="20"/>
                <w:lang w:val="en-AU"/>
              </w:rPr>
              <w:t>Indicators</w:t>
            </w:r>
          </w:p>
        </w:tc>
      </w:tr>
      <w:tr w:rsidR="000B19BE" w:rsidRPr="006B41E9" w14:paraId="508345E9" w14:textId="77777777" w:rsidTr="0087699C">
        <w:tc>
          <w:tcPr>
            <w:tcW w:w="2547" w:type="dxa"/>
            <w:shd w:val="clear" w:color="auto" w:fill="auto"/>
          </w:tcPr>
          <w:p w14:paraId="26BC1B33" w14:textId="77777777" w:rsidR="000B19BE" w:rsidRDefault="000B19BE" w:rsidP="004B4C2A">
            <w:pPr>
              <w:pStyle w:val="VCAAtabletextnarrow"/>
              <w:rPr>
                <w:lang w:val="en-AU"/>
              </w:rPr>
            </w:pPr>
            <w:r w:rsidRPr="006B41E9">
              <w:rPr>
                <w:lang w:val="en-AU"/>
              </w:rPr>
              <w:t>P1</w:t>
            </w:r>
          </w:p>
          <w:p w14:paraId="25ACBA0E" w14:textId="267EA41E" w:rsidR="004C38C8" w:rsidRPr="007106B6" w:rsidRDefault="004C38C8" w:rsidP="004B4C2A">
            <w:pPr>
              <w:pStyle w:val="VCAAtabletextnarrow"/>
              <w:rPr>
                <w:rFonts w:eastAsia="MS Gothic"/>
                <w:i/>
                <w:iCs w:val="0"/>
                <w:color w:val="222222"/>
                <w:shd w:val="clear" w:color="auto" w:fill="FFFFFF"/>
                <w:lang w:val="en-AU"/>
              </w:rPr>
            </w:pPr>
            <w:r w:rsidRPr="007106B6">
              <w:rPr>
                <w:i/>
                <w:lang w:val="en-AU"/>
              </w:rPr>
              <w:t>Level F</w:t>
            </w:r>
          </w:p>
        </w:tc>
        <w:tc>
          <w:tcPr>
            <w:tcW w:w="7082" w:type="dxa"/>
          </w:tcPr>
          <w:p w14:paraId="6E6A733D" w14:textId="77777777" w:rsidR="000B19BE" w:rsidRPr="006B41E9" w:rsidRDefault="000B19BE" w:rsidP="004B4C2A">
            <w:pPr>
              <w:pStyle w:val="VCAAtablebulletnarrow"/>
              <w:rPr>
                <w:iCs w:val="0"/>
              </w:rPr>
            </w:pPr>
            <w:r w:rsidRPr="006B41E9">
              <w:t>reads aloud decodable or familiar texts word by word, with emphasis on one-to-one matching</w:t>
            </w:r>
          </w:p>
          <w:p w14:paraId="04D3E84B" w14:textId="77777777" w:rsidR="000B19BE" w:rsidRPr="006B41E9" w:rsidRDefault="000B19BE" w:rsidP="004B4C2A">
            <w:pPr>
              <w:pStyle w:val="VCAAtablebulletnarrow"/>
              <w:rPr>
                <w:iCs w:val="0"/>
              </w:rPr>
            </w:pPr>
            <w:r w:rsidRPr="006B41E9">
              <w:t>reads with some intonation and expression</w:t>
            </w:r>
          </w:p>
        </w:tc>
      </w:tr>
      <w:tr w:rsidR="000B19BE" w:rsidRPr="006B41E9" w14:paraId="1E0002E7" w14:textId="77777777" w:rsidTr="0087699C">
        <w:tc>
          <w:tcPr>
            <w:tcW w:w="2547" w:type="dxa"/>
            <w:shd w:val="clear" w:color="auto" w:fill="auto"/>
          </w:tcPr>
          <w:p w14:paraId="0E27C05C" w14:textId="77777777" w:rsidR="000B19BE" w:rsidRDefault="000B19BE" w:rsidP="004B4C2A">
            <w:pPr>
              <w:pStyle w:val="VCAAtabletextnarrow"/>
              <w:rPr>
                <w:lang w:val="en-AU"/>
              </w:rPr>
            </w:pPr>
            <w:r w:rsidRPr="006B41E9">
              <w:rPr>
                <w:lang w:val="en-AU"/>
              </w:rPr>
              <w:t>P2</w:t>
            </w:r>
          </w:p>
          <w:p w14:paraId="571DCC1E" w14:textId="47FB5926" w:rsidR="004C38C8" w:rsidRPr="007106B6" w:rsidRDefault="004C38C8" w:rsidP="004B4C2A">
            <w:pPr>
              <w:pStyle w:val="VCAAtabletextnarrow"/>
              <w:rPr>
                <w:i/>
                <w:iCs w:val="0"/>
                <w:lang w:val="en-AU"/>
              </w:rPr>
            </w:pPr>
            <w:r w:rsidRPr="007106B6">
              <w:rPr>
                <w:i/>
                <w:lang w:val="en-AU"/>
              </w:rPr>
              <w:t>Level F</w:t>
            </w:r>
          </w:p>
        </w:tc>
        <w:tc>
          <w:tcPr>
            <w:tcW w:w="7082" w:type="dxa"/>
          </w:tcPr>
          <w:p w14:paraId="2D2C77E3" w14:textId="77777777" w:rsidR="000B19BE" w:rsidRPr="006B41E9" w:rsidRDefault="000B19BE" w:rsidP="004B4C2A">
            <w:pPr>
              <w:pStyle w:val="VCAAtablebulletnarrow"/>
              <w:rPr>
                <w:iCs w:val="0"/>
              </w:rPr>
            </w:pPr>
            <w:r w:rsidRPr="006B41E9">
              <w:t>reads decodable or familiar texts by phrasing 2 words at a time with some attention to expression</w:t>
            </w:r>
          </w:p>
        </w:tc>
      </w:tr>
      <w:tr w:rsidR="000B19BE" w:rsidRPr="006B41E9" w14:paraId="2955C157" w14:textId="77777777" w:rsidTr="0087699C">
        <w:tc>
          <w:tcPr>
            <w:tcW w:w="2547" w:type="dxa"/>
            <w:shd w:val="clear" w:color="auto" w:fill="auto"/>
          </w:tcPr>
          <w:p w14:paraId="306446EB" w14:textId="77777777" w:rsidR="000B19BE" w:rsidRDefault="000B19BE" w:rsidP="004B4C2A">
            <w:pPr>
              <w:pStyle w:val="VCAAtabletextnarrow"/>
              <w:rPr>
                <w:lang w:val="en-AU"/>
              </w:rPr>
            </w:pPr>
            <w:r w:rsidRPr="006B41E9">
              <w:rPr>
                <w:lang w:val="en-AU"/>
              </w:rPr>
              <w:t>P3</w:t>
            </w:r>
          </w:p>
          <w:p w14:paraId="017C1DAE" w14:textId="799F109A" w:rsidR="004C38C8" w:rsidRPr="007106B6" w:rsidRDefault="004C38C8" w:rsidP="004B4C2A">
            <w:pPr>
              <w:pStyle w:val="VCAAtabletextnarrow"/>
              <w:rPr>
                <w:i/>
                <w:iCs w:val="0"/>
                <w:lang w:val="en-AU"/>
              </w:rPr>
            </w:pPr>
            <w:r w:rsidRPr="007106B6">
              <w:rPr>
                <w:i/>
                <w:lang w:val="en-AU"/>
              </w:rPr>
              <w:t>Levels F</w:t>
            </w:r>
            <w:r w:rsidR="00E33DE9" w:rsidRPr="007106B6">
              <w:rPr>
                <w:i/>
                <w:lang w:val="en-AU"/>
              </w:rPr>
              <w:t xml:space="preserve"> and</w:t>
            </w:r>
            <w:r w:rsidRPr="007106B6">
              <w:rPr>
                <w:i/>
                <w:lang w:val="en-AU"/>
              </w:rPr>
              <w:t xml:space="preserve"> 1</w:t>
            </w:r>
          </w:p>
        </w:tc>
        <w:tc>
          <w:tcPr>
            <w:tcW w:w="7082" w:type="dxa"/>
          </w:tcPr>
          <w:p w14:paraId="118B53D0" w14:textId="77777777" w:rsidR="000B19BE" w:rsidRPr="006B41E9" w:rsidRDefault="000B19BE" w:rsidP="004B4C2A">
            <w:pPr>
              <w:pStyle w:val="VCAAtablebulletnarrow"/>
              <w:rPr>
                <w:iCs w:val="0"/>
              </w:rPr>
            </w:pPr>
            <w:r w:rsidRPr="006B41E9">
              <w:t xml:space="preserve">reads aloud a decodable or simple text at a reasonable pace, grouping words into meaningful phrases (see </w:t>
            </w:r>
            <w:r w:rsidRPr="006B41E9">
              <w:rPr>
                <w:i/>
              </w:rPr>
              <w:t>Understanding texts</w:t>
            </w:r>
            <w:r w:rsidRPr="006B41E9">
              <w:t>)</w:t>
            </w:r>
          </w:p>
          <w:p w14:paraId="291AFD80" w14:textId="77777777" w:rsidR="000B19BE" w:rsidRPr="006B41E9" w:rsidRDefault="000B19BE" w:rsidP="004B4C2A">
            <w:pPr>
              <w:pStyle w:val="VCAAtablebulletnarrow"/>
              <w:rPr>
                <w:iCs w:val="0"/>
              </w:rPr>
            </w:pPr>
            <w:r w:rsidRPr="006B41E9">
              <w:t>uses punctuation cues, and some intonation and expression</w:t>
            </w:r>
          </w:p>
          <w:p w14:paraId="0B7BD98E" w14:textId="77777777" w:rsidR="000B19BE" w:rsidRPr="006B41E9" w:rsidRDefault="000B19BE" w:rsidP="004B4C2A">
            <w:pPr>
              <w:pStyle w:val="VCAAtablebulletnarrow"/>
              <w:rPr>
                <w:iCs w:val="0"/>
              </w:rPr>
            </w:pPr>
            <w:r w:rsidRPr="006B41E9">
              <w:t>reads accurately at an efficient pace without overt sounding and blending</w:t>
            </w:r>
          </w:p>
        </w:tc>
      </w:tr>
      <w:tr w:rsidR="000B19BE" w:rsidRPr="006B41E9" w14:paraId="0ECA0390" w14:textId="77777777" w:rsidTr="0087699C">
        <w:tc>
          <w:tcPr>
            <w:tcW w:w="2547" w:type="dxa"/>
            <w:shd w:val="clear" w:color="auto" w:fill="auto"/>
          </w:tcPr>
          <w:p w14:paraId="2B89C29D" w14:textId="77777777" w:rsidR="000B19BE" w:rsidRDefault="000B19BE" w:rsidP="004B4C2A">
            <w:pPr>
              <w:pStyle w:val="VCAAtabletextnarrow"/>
              <w:rPr>
                <w:lang w:val="en-AU"/>
              </w:rPr>
            </w:pPr>
            <w:r w:rsidRPr="006B41E9">
              <w:rPr>
                <w:lang w:val="en-AU"/>
              </w:rPr>
              <w:t>P4</w:t>
            </w:r>
          </w:p>
          <w:p w14:paraId="59E6F0E5" w14:textId="18A9BB8E" w:rsidR="004C38C8" w:rsidRPr="007106B6" w:rsidRDefault="004C38C8" w:rsidP="004B4C2A">
            <w:pPr>
              <w:pStyle w:val="VCAAtabletextnarrow"/>
              <w:rPr>
                <w:i/>
                <w:iCs w:val="0"/>
                <w:lang w:val="en-AU"/>
              </w:rPr>
            </w:pPr>
            <w:r w:rsidRPr="007106B6">
              <w:rPr>
                <w:i/>
                <w:lang w:val="en-AU"/>
              </w:rPr>
              <w:t>Level 2</w:t>
            </w:r>
          </w:p>
        </w:tc>
        <w:tc>
          <w:tcPr>
            <w:tcW w:w="7082" w:type="dxa"/>
          </w:tcPr>
          <w:p w14:paraId="0BB471ED" w14:textId="77777777" w:rsidR="000B19BE" w:rsidRPr="006B41E9" w:rsidRDefault="000B19BE" w:rsidP="004B4C2A">
            <w:pPr>
              <w:pStyle w:val="VCAAtablebulletnarrow"/>
              <w:rPr>
                <w:iCs w:val="0"/>
              </w:rPr>
            </w:pPr>
            <w:r w:rsidRPr="006B41E9">
              <w:t>reads aloud an elementary text at a flowing pace, pausing to attend to more complex punctuation</w:t>
            </w:r>
          </w:p>
          <w:p w14:paraId="24833C1C" w14:textId="77777777" w:rsidR="000B19BE" w:rsidRPr="006B41E9" w:rsidRDefault="000B19BE" w:rsidP="004B4C2A">
            <w:pPr>
              <w:pStyle w:val="VCAAtablebulletnarrow"/>
              <w:rPr>
                <w:iCs w:val="0"/>
              </w:rPr>
            </w:pPr>
            <w:r w:rsidRPr="006B41E9">
              <w:t>uses effective intonation, stress and expression that indicate comprehension</w:t>
            </w:r>
          </w:p>
          <w:p w14:paraId="59A5BBB0" w14:textId="77777777" w:rsidR="000B19BE" w:rsidRPr="006B41E9" w:rsidRDefault="000B19BE" w:rsidP="004B4C2A">
            <w:pPr>
              <w:pStyle w:val="VCAAtablebulletnarrow"/>
              <w:rPr>
                <w:iCs w:val="0"/>
              </w:rPr>
            </w:pPr>
            <w:r w:rsidRPr="006B41E9">
              <w:t>maintains pace and accuracy when reading with an experienced reader</w:t>
            </w:r>
          </w:p>
          <w:p w14:paraId="461E2DA6" w14:textId="77777777" w:rsidR="000B19BE" w:rsidRPr="006B41E9" w:rsidRDefault="000B19BE" w:rsidP="004B4C2A">
            <w:pPr>
              <w:pStyle w:val="VCAAtablebulletnarrow"/>
              <w:rPr>
                <w:iCs w:val="0"/>
              </w:rPr>
            </w:pPr>
            <w:r w:rsidRPr="006B41E9">
              <w:t>reads without finger tracing</w:t>
            </w:r>
          </w:p>
        </w:tc>
      </w:tr>
      <w:tr w:rsidR="000B19BE" w:rsidRPr="006B41E9" w14:paraId="77D4E79B" w14:textId="77777777" w:rsidTr="0087699C">
        <w:tc>
          <w:tcPr>
            <w:tcW w:w="2547" w:type="dxa"/>
            <w:shd w:val="clear" w:color="auto" w:fill="auto"/>
          </w:tcPr>
          <w:p w14:paraId="1CD67CFA" w14:textId="77777777" w:rsidR="000B19BE" w:rsidRDefault="000B19BE" w:rsidP="004B4C2A">
            <w:pPr>
              <w:pStyle w:val="VCAAtabletextnarrow"/>
              <w:rPr>
                <w:lang w:val="en-AU"/>
              </w:rPr>
            </w:pPr>
            <w:r w:rsidRPr="006B41E9">
              <w:rPr>
                <w:lang w:val="en-AU"/>
              </w:rPr>
              <w:t>P5</w:t>
            </w:r>
          </w:p>
          <w:p w14:paraId="76F75F03" w14:textId="580ADF44" w:rsidR="004C38C8" w:rsidRPr="007106B6" w:rsidRDefault="004C38C8" w:rsidP="004B4C2A">
            <w:pPr>
              <w:pStyle w:val="VCAAtabletextnarrow"/>
              <w:rPr>
                <w:i/>
                <w:iCs w:val="0"/>
                <w:lang w:val="en-AU"/>
              </w:rPr>
            </w:pPr>
            <w:r w:rsidRPr="007106B6">
              <w:rPr>
                <w:i/>
                <w:lang w:val="en-AU"/>
              </w:rPr>
              <w:t>Level 3</w:t>
            </w:r>
          </w:p>
        </w:tc>
        <w:tc>
          <w:tcPr>
            <w:tcW w:w="7082" w:type="dxa"/>
          </w:tcPr>
          <w:p w14:paraId="0B04DCAC" w14:textId="77777777" w:rsidR="000B19BE" w:rsidRPr="006B41E9" w:rsidRDefault="000B19BE" w:rsidP="004B4C2A">
            <w:pPr>
              <w:pStyle w:val="VCAAtablebulletnarrow"/>
              <w:rPr>
                <w:iCs w:val="0"/>
              </w:rPr>
            </w:pPr>
            <w:r w:rsidRPr="006B41E9">
              <w:t xml:space="preserve">reads aloud a range of moderately complex texts with fluency and phrasing, adjusting pace, volume, </w:t>
            </w:r>
            <w:proofErr w:type="gramStart"/>
            <w:r w:rsidRPr="006B41E9">
              <w:t>pitch</w:t>
            </w:r>
            <w:proofErr w:type="gramEnd"/>
            <w:r w:rsidRPr="006B41E9">
              <w:t xml:space="preserve"> and pronunciation to enhance meaning and expression</w:t>
            </w:r>
          </w:p>
          <w:p w14:paraId="54925939" w14:textId="77777777" w:rsidR="000B19BE" w:rsidRPr="006B41E9" w:rsidRDefault="000B19BE" w:rsidP="004B4C2A">
            <w:pPr>
              <w:pStyle w:val="VCAAtablebulletnarrow"/>
              <w:rPr>
                <w:iCs w:val="0"/>
              </w:rPr>
            </w:pPr>
            <w:r w:rsidRPr="006B41E9">
              <w:t>varies pace according to purpose and audience</w:t>
            </w:r>
          </w:p>
          <w:p w14:paraId="0D75B607" w14:textId="77777777" w:rsidR="000B19BE" w:rsidRPr="006B41E9" w:rsidRDefault="000B19BE" w:rsidP="004B4C2A">
            <w:pPr>
              <w:pStyle w:val="VCAAtablebulletnarrow"/>
              <w:rPr>
                <w:iCs w:val="0"/>
              </w:rPr>
            </w:pPr>
            <w:r w:rsidRPr="006B41E9">
              <w:t xml:space="preserve">reads aloud with expression that reflects the author’s purpose and meaning (see </w:t>
            </w:r>
            <w:r w:rsidRPr="006B41E9">
              <w:rPr>
                <w:i/>
              </w:rPr>
              <w:t>Understanding texts</w:t>
            </w:r>
            <w:r w:rsidRPr="006B41E9">
              <w:t>)</w:t>
            </w:r>
          </w:p>
        </w:tc>
      </w:tr>
      <w:tr w:rsidR="000B19BE" w:rsidRPr="006B41E9" w14:paraId="028A16F2" w14:textId="77777777" w:rsidTr="0087699C">
        <w:tc>
          <w:tcPr>
            <w:tcW w:w="2547" w:type="dxa"/>
            <w:shd w:val="clear" w:color="auto" w:fill="auto"/>
          </w:tcPr>
          <w:p w14:paraId="655519CC" w14:textId="77777777" w:rsidR="000B19BE" w:rsidRDefault="000B19BE" w:rsidP="004B4C2A">
            <w:pPr>
              <w:pStyle w:val="VCAAtabletextnarrow"/>
              <w:rPr>
                <w:lang w:val="en-AU"/>
              </w:rPr>
            </w:pPr>
            <w:r w:rsidRPr="006B41E9">
              <w:rPr>
                <w:lang w:val="en-AU"/>
              </w:rPr>
              <w:t>P6</w:t>
            </w:r>
          </w:p>
          <w:p w14:paraId="3DC626EF" w14:textId="32AE64D3" w:rsidR="004C38C8" w:rsidRPr="007106B6" w:rsidRDefault="004C38C8" w:rsidP="004B4C2A">
            <w:pPr>
              <w:pStyle w:val="VCAAtabletextnarrow"/>
              <w:rPr>
                <w:i/>
                <w:iCs w:val="0"/>
                <w:lang w:val="en-AU"/>
              </w:rPr>
            </w:pPr>
            <w:r w:rsidRPr="007106B6">
              <w:rPr>
                <w:i/>
                <w:lang w:val="en-AU"/>
              </w:rPr>
              <w:lastRenderedPageBreak/>
              <w:t>Level 4</w:t>
            </w:r>
          </w:p>
        </w:tc>
        <w:tc>
          <w:tcPr>
            <w:tcW w:w="7082" w:type="dxa"/>
          </w:tcPr>
          <w:p w14:paraId="75D081F4" w14:textId="77777777" w:rsidR="000B19BE" w:rsidRPr="006B41E9" w:rsidRDefault="000B19BE" w:rsidP="004B4C2A">
            <w:pPr>
              <w:pStyle w:val="VCAAtablebulletnarrow"/>
              <w:rPr>
                <w:iCs w:val="0"/>
              </w:rPr>
            </w:pPr>
            <w:r w:rsidRPr="006B41E9">
              <w:lastRenderedPageBreak/>
              <w:t>reads aloud a range of complex and highly complex texts, which include multisyllabic words and complex sentences, with fluency and appropriate expression</w:t>
            </w:r>
          </w:p>
          <w:p w14:paraId="5B165364" w14:textId="77777777" w:rsidR="000B19BE" w:rsidRPr="006B41E9" w:rsidRDefault="000B19BE" w:rsidP="004B4C2A">
            <w:pPr>
              <w:pStyle w:val="VCAAtablebulletnarrow"/>
              <w:rPr>
                <w:iCs w:val="0"/>
              </w:rPr>
            </w:pPr>
            <w:r w:rsidRPr="006B41E9">
              <w:lastRenderedPageBreak/>
              <w:t xml:space="preserve">consistently and automatically integrates pausing, intonation, </w:t>
            </w:r>
            <w:proofErr w:type="gramStart"/>
            <w:r w:rsidRPr="006B41E9">
              <w:t>phrasing</w:t>
            </w:r>
            <w:proofErr w:type="gramEnd"/>
            <w:r w:rsidRPr="006B41E9">
              <w:t xml:space="preserve"> and rate</w:t>
            </w:r>
          </w:p>
        </w:tc>
      </w:tr>
    </w:tbl>
    <w:p w14:paraId="7C248BC6" w14:textId="1D41E418" w:rsidR="001064E6" w:rsidRDefault="001064E6">
      <w:pPr>
        <w:rPr>
          <w:rFonts w:eastAsia="MS Mincho"/>
          <w:iCs/>
          <w:szCs w:val="24"/>
          <w:lang w:val="en-AU"/>
        </w:rPr>
      </w:pPr>
    </w:p>
    <w:tbl>
      <w:tblPr>
        <w:tblStyle w:val="TableGrid2"/>
        <w:tblW w:w="0" w:type="auto"/>
        <w:tblLook w:val="04A0" w:firstRow="1" w:lastRow="0" w:firstColumn="1" w:lastColumn="0" w:noHBand="0" w:noVBand="1"/>
        <w:tblCaption w:val="Table with heading Understanding texts"/>
      </w:tblPr>
      <w:tblGrid>
        <w:gridCol w:w="2648"/>
        <w:gridCol w:w="6697"/>
      </w:tblGrid>
      <w:tr w:rsidR="000B19BE" w:rsidRPr="006B41E9" w14:paraId="4DA5A22F" w14:textId="77777777" w:rsidTr="001064E6">
        <w:trPr>
          <w:trHeight w:val="567"/>
        </w:trPr>
        <w:tc>
          <w:tcPr>
            <w:tcW w:w="0" w:type="auto"/>
            <w:gridSpan w:val="2"/>
            <w:shd w:val="clear" w:color="auto" w:fill="0072AA" w:themeFill="accent1" w:themeFillShade="BF"/>
          </w:tcPr>
          <w:p w14:paraId="1CC85D07" w14:textId="695F1820" w:rsidR="000B19BE" w:rsidRPr="006B41E9" w:rsidRDefault="00E33DE9" w:rsidP="00083B1A">
            <w:pPr>
              <w:pStyle w:val="VCAAtableheading"/>
              <w:rPr>
                <w:color w:val="005D93"/>
              </w:rPr>
            </w:pPr>
            <w:bookmarkStart w:id="48" w:name="_Toc39735801"/>
            <w:bookmarkStart w:id="49" w:name="_Toc95751912"/>
            <w:r>
              <w:t>U</w:t>
            </w:r>
            <w:r w:rsidR="000B19BE" w:rsidRPr="006B41E9">
              <w:t>nderstanding texts</w:t>
            </w:r>
            <w:bookmarkEnd w:id="48"/>
            <w:bookmarkEnd w:id="49"/>
          </w:p>
        </w:tc>
      </w:tr>
      <w:tr w:rsidR="00E9306D" w:rsidRPr="006B41E9" w14:paraId="6A1DC7F9" w14:textId="77777777" w:rsidTr="001064E6">
        <w:tc>
          <w:tcPr>
            <w:tcW w:w="0" w:type="auto"/>
            <w:shd w:val="clear" w:color="auto" w:fill="D9D9D9" w:themeFill="background1" w:themeFillShade="D9"/>
          </w:tcPr>
          <w:p w14:paraId="664BCF0F" w14:textId="3396F382" w:rsidR="000B19BE" w:rsidRPr="004B4C2A" w:rsidRDefault="002653C4" w:rsidP="004B4C2A">
            <w:pPr>
              <w:pStyle w:val="VCAAtabletextnarrow"/>
              <w:rPr>
                <w:b/>
                <w:bCs/>
                <w:szCs w:val="20"/>
                <w:lang w:val="en-AU"/>
              </w:rPr>
            </w:pPr>
            <w:r w:rsidRPr="004B4C2A">
              <w:rPr>
                <w:b/>
                <w:bCs/>
                <w:szCs w:val="20"/>
                <w:lang w:val="en-AU"/>
              </w:rPr>
              <w:t xml:space="preserve">Levels </w:t>
            </w:r>
            <w:r w:rsidRPr="004B4C2A">
              <w:rPr>
                <w:b/>
                <w:bCs/>
                <w:lang w:val="en-AU"/>
              </w:rPr>
              <w:t>(progression level and alignment to English curriculum level)</w:t>
            </w:r>
          </w:p>
        </w:tc>
        <w:tc>
          <w:tcPr>
            <w:tcW w:w="0" w:type="auto"/>
            <w:shd w:val="clear" w:color="auto" w:fill="D9D9D9" w:themeFill="background1" w:themeFillShade="D9"/>
          </w:tcPr>
          <w:p w14:paraId="05535CDA" w14:textId="77777777" w:rsidR="000B19BE" w:rsidRPr="004B4C2A" w:rsidRDefault="000B19BE" w:rsidP="004B4C2A">
            <w:pPr>
              <w:pStyle w:val="VCAAtabletextnarrow"/>
              <w:rPr>
                <w:b/>
                <w:bCs/>
                <w:szCs w:val="20"/>
                <w:lang w:val="en-AU"/>
              </w:rPr>
            </w:pPr>
            <w:r w:rsidRPr="004B4C2A">
              <w:rPr>
                <w:b/>
                <w:bCs/>
                <w:szCs w:val="20"/>
                <w:lang w:val="en-AU"/>
              </w:rPr>
              <w:t>Indicators</w:t>
            </w:r>
          </w:p>
        </w:tc>
      </w:tr>
      <w:tr w:rsidR="000B19BE" w:rsidRPr="006B41E9" w14:paraId="542149A9" w14:textId="77777777" w:rsidTr="004B4C2A">
        <w:tc>
          <w:tcPr>
            <w:tcW w:w="0" w:type="auto"/>
            <w:shd w:val="clear" w:color="auto" w:fill="auto"/>
          </w:tcPr>
          <w:p w14:paraId="138D7ED1" w14:textId="77777777" w:rsidR="000B19BE" w:rsidRPr="004B4C2A" w:rsidRDefault="000B19BE" w:rsidP="004B4C2A">
            <w:pPr>
              <w:pStyle w:val="VCAAtabletextnarrow"/>
            </w:pPr>
            <w:r w:rsidRPr="004B4C2A">
              <w:t>P1a</w:t>
            </w:r>
          </w:p>
        </w:tc>
        <w:tc>
          <w:tcPr>
            <w:tcW w:w="0" w:type="auto"/>
          </w:tcPr>
          <w:p w14:paraId="3646C5DC" w14:textId="77777777" w:rsidR="000B19BE" w:rsidRPr="006B41E9" w:rsidRDefault="000B19BE" w:rsidP="004B4C2A">
            <w:pPr>
              <w:pStyle w:val="VCAAtablebulletnarrow"/>
              <w:rPr>
                <w:iCs w:val="0"/>
              </w:rPr>
            </w:pPr>
            <w:r w:rsidRPr="006B41E9">
              <w:t xml:space="preserve">shows interest in familiar people, </w:t>
            </w:r>
            <w:proofErr w:type="gramStart"/>
            <w:r w:rsidRPr="006B41E9">
              <w:t>events</w:t>
            </w:r>
            <w:proofErr w:type="gramEnd"/>
            <w:r w:rsidRPr="006B41E9">
              <w:t xml:space="preserve"> and activities (e.g. tracks the speaker’s movements, turns head in the direction of the speaker)</w:t>
            </w:r>
          </w:p>
        </w:tc>
      </w:tr>
      <w:tr w:rsidR="000B19BE" w:rsidRPr="006B41E9" w14:paraId="13B89049" w14:textId="77777777" w:rsidTr="004B4C2A">
        <w:tc>
          <w:tcPr>
            <w:tcW w:w="0" w:type="auto"/>
            <w:shd w:val="clear" w:color="auto" w:fill="auto"/>
          </w:tcPr>
          <w:p w14:paraId="1C13AFD7" w14:textId="77777777" w:rsidR="000B19BE" w:rsidRPr="004B4C2A" w:rsidRDefault="000B19BE" w:rsidP="004B4C2A">
            <w:pPr>
              <w:pStyle w:val="VCAAtabletextnarrow"/>
            </w:pPr>
            <w:r w:rsidRPr="004B4C2A">
              <w:t>P1b</w:t>
            </w:r>
          </w:p>
        </w:tc>
        <w:tc>
          <w:tcPr>
            <w:tcW w:w="0" w:type="auto"/>
          </w:tcPr>
          <w:p w14:paraId="3A4D7D9C" w14:textId="77777777" w:rsidR="000B19BE" w:rsidRPr="006B41E9" w:rsidRDefault="000B19BE" w:rsidP="004B4C2A">
            <w:pPr>
              <w:pStyle w:val="VCAAtablebulletnarrow"/>
              <w:rPr>
                <w:iCs w:val="0"/>
              </w:rPr>
            </w:pPr>
            <w:r w:rsidRPr="006B41E9">
              <w:t xml:space="preserve">responds consistently to social interactions with familiar people </w:t>
            </w:r>
          </w:p>
          <w:p w14:paraId="49D88D7B" w14:textId="77777777" w:rsidR="000B19BE" w:rsidRPr="006B41E9" w:rsidRDefault="000B19BE" w:rsidP="004B4C2A">
            <w:pPr>
              <w:pStyle w:val="VCAAtablebulletnarrow"/>
              <w:rPr>
                <w:iCs w:val="0"/>
              </w:rPr>
            </w:pPr>
            <w:r w:rsidRPr="006B41E9">
              <w:t>uses informal responses, which can include vocalising, facial expressions, gestures, moving and touching (e.g. touches a target object in response to a question or directive)</w:t>
            </w:r>
          </w:p>
        </w:tc>
      </w:tr>
      <w:tr w:rsidR="000B19BE" w:rsidRPr="006B41E9" w14:paraId="7F837CC2" w14:textId="77777777" w:rsidTr="004B4C2A">
        <w:tc>
          <w:tcPr>
            <w:tcW w:w="0" w:type="auto"/>
            <w:shd w:val="clear" w:color="auto" w:fill="auto"/>
          </w:tcPr>
          <w:p w14:paraId="50998400" w14:textId="77777777" w:rsidR="000B19BE" w:rsidRPr="004B4C2A" w:rsidRDefault="000B19BE" w:rsidP="004B4C2A">
            <w:pPr>
              <w:pStyle w:val="VCAAtabletextnarrow"/>
            </w:pPr>
            <w:r w:rsidRPr="004B4C2A">
              <w:t>P1</w:t>
            </w:r>
          </w:p>
          <w:p w14:paraId="2A8409E0" w14:textId="7F6990AC" w:rsidR="00692DD4" w:rsidRPr="0087699C" w:rsidRDefault="00692DD4" w:rsidP="004B4C2A">
            <w:pPr>
              <w:pStyle w:val="VCAAtabletextnarrow"/>
              <w:rPr>
                <w:i/>
                <w:iCs w:val="0"/>
              </w:rPr>
            </w:pPr>
            <w:r w:rsidRPr="0087699C">
              <w:rPr>
                <w:i/>
              </w:rPr>
              <w:t>Level F</w:t>
            </w:r>
          </w:p>
        </w:tc>
        <w:tc>
          <w:tcPr>
            <w:tcW w:w="0" w:type="auto"/>
          </w:tcPr>
          <w:p w14:paraId="267BA98C" w14:textId="77777777" w:rsidR="000B19BE" w:rsidRPr="006B41E9" w:rsidRDefault="000B19BE" w:rsidP="004B4C2A">
            <w:pPr>
              <w:pStyle w:val="VCAAtabletextnarrow"/>
              <w:rPr>
                <w:lang w:eastAsia="en-AU"/>
              </w:rPr>
            </w:pPr>
            <w:r w:rsidRPr="006B41E9">
              <w:rPr>
                <w:lang w:eastAsia="en-AU"/>
              </w:rPr>
              <w:t>Comprehension</w:t>
            </w:r>
          </w:p>
          <w:p w14:paraId="71242B29" w14:textId="77777777" w:rsidR="000B19BE" w:rsidRPr="006B41E9" w:rsidRDefault="000B19BE" w:rsidP="004B4C2A">
            <w:pPr>
              <w:pStyle w:val="VCAAtablebulletnarrow"/>
              <w:rPr>
                <w:iCs w:val="0"/>
              </w:rPr>
            </w:pPr>
            <w:r w:rsidRPr="006B41E9">
              <w:t>demonstrates interest in texts</w:t>
            </w:r>
          </w:p>
          <w:p w14:paraId="1398B2CB" w14:textId="77777777" w:rsidR="000B19BE" w:rsidRPr="006B41E9" w:rsidRDefault="000B19BE" w:rsidP="004B4C2A">
            <w:pPr>
              <w:pStyle w:val="VCAAtablebulletnarrow"/>
              <w:rPr>
                <w:iCs w:val="0"/>
              </w:rPr>
            </w:pPr>
            <w:r w:rsidRPr="006B41E9">
              <w:t xml:space="preserve">recognises images in texts </w:t>
            </w:r>
          </w:p>
          <w:p w14:paraId="640FC2A0" w14:textId="77777777" w:rsidR="000B19BE" w:rsidRPr="006B41E9" w:rsidRDefault="000B19BE" w:rsidP="004B4C2A">
            <w:pPr>
              <w:pStyle w:val="VCAAtablebulletnarrow"/>
              <w:rPr>
                <w:iCs w:val="0"/>
              </w:rPr>
            </w:pPr>
            <w:r w:rsidRPr="006B41E9">
              <w:t>recognises some icons or symbols from the environment (e.g. familiar logos)</w:t>
            </w:r>
          </w:p>
          <w:p w14:paraId="4BAA6CC2" w14:textId="77777777" w:rsidR="000B19BE" w:rsidRPr="006B41E9" w:rsidRDefault="000B19BE" w:rsidP="004B4C2A">
            <w:pPr>
              <w:pStyle w:val="VCAAtabletextnarrow"/>
            </w:pPr>
            <w:r w:rsidRPr="006B41E9">
              <w:t>Vocabulary</w:t>
            </w:r>
          </w:p>
          <w:p w14:paraId="641B393F" w14:textId="77777777" w:rsidR="000B19BE" w:rsidRPr="006B41E9" w:rsidRDefault="000B19BE" w:rsidP="004B4C2A">
            <w:pPr>
              <w:pStyle w:val="VCAAtablebulletnarrow"/>
              <w:rPr>
                <w:iCs w:val="0"/>
              </w:rPr>
            </w:pPr>
            <w:r w:rsidRPr="006B41E9">
              <w:t>names familiar objects in texts including texts in the environment (e.g. apple, table, boy)</w:t>
            </w:r>
          </w:p>
          <w:p w14:paraId="03701FE0" w14:textId="77777777" w:rsidR="000B19BE" w:rsidRPr="006B41E9" w:rsidRDefault="000B19BE" w:rsidP="004B4C2A">
            <w:pPr>
              <w:pStyle w:val="VCAAtablebulletnarrow"/>
              <w:rPr>
                <w:iCs w:val="0"/>
              </w:rPr>
            </w:pPr>
            <w:r w:rsidRPr="006B41E9">
              <w:t>names some familiar icons or symbols in the environment (e.g. school crossing sign)</w:t>
            </w:r>
          </w:p>
        </w:tc>
      </w:tr>
      <w:tr w:rsidR="000B19BE" w:rsidRPr="006B41E9" w14:paraId="0F840B2D" w14:textId="77777777" w:rsidTr="004B4C2A">
        <w:tc>
          <w:tcPr>
            <w:tcW w:w="0" w:type="auto"/>
            <w:shd w:val="clear" w:color="auto" w:fill="auto"/>
          </w:tcPr>
          <w:p w14:paraId="7F0718D3" w14:textId="77777777" w:rsidR="000B19BE" w:rsidRPr="004B4C2A" w:rsidRDefault="000B19BE" w:rsidP="004B4C2A">
            <w:pPr>
              <w:pStyle w:val="VCAAtabletextnarrow"/>
            </w:pPr>
            <w:r w:rsidRPr="004B4C2A">
              <w:t>P2</w:t>
            </w:r>
          </w:p>
          <w:p w14:paraId="72561B01" w14:textId="19499CCE" w:rsidR="00692DD4" w:rsidRPr="0087699C" w:rsidRDefault="00692DD4" w:rsidP="004B4C2A">
            <w:pPr>
              <w:pStyle w:val="VCAAtabletextnarrow"/>
              <w:rPr>
                <w:i/>
                <w:iCs w:val="0"/>
              </w:rPr>
            </w:pPr>
            <w:r w:rsidRPr="0087699C">
              <w:rPr>
                <w:i/>
              </w:rPr>
              <w:t>Level F</w:t>
            </w:r>
          </w:p>
        </w:tc>
        <w:tc>
          <w:tcPr>
            <w:tcW w:w="0" w:type="auto"/>
          </w:tcPr>
          <w:p w14:paraId="6C56F15E" w14:textId="77777777" w:rsidR="000B19BE" w:rsidRPr="006B41E9" w:rsidRDefault="000B19BE" w:rsidP="004B4C2A">
            <w:pPr>
              <w:pStyle w:val="VCAAtabletextnarrow"/>
              <w:rPr>
                <w:lang w:eastAsia="en-AU"/>
              </w:rPr>
            </w:pPr>
            <w:r w:rsidRPr="006B41E9">
              <w:rPr>
                <w:lang w:eastAsia="en-AU"/>
              </w:rPr>
              <w:t>Comprehension</w:t>
            </w:r>
          </w:p>
          <w:p w14:paraId="5E7694AA" w14:textId="77777777" w:rsidR="000B19BE" w:rsidRPr="006B41E9" w:rsidRDefault="000B19BE" w:rsidP="004B4C2A">
            <w:pPr>
              <w:pStyle w:val="VCAAtablebulletnarrow"/>
              <w:rPr>
                <w:iCs w:val="0"/>
              </w:rPr>
            </w:pPr>
            <w:r w:rsidRPr="006B41E9">
              <w:t>answers simple literal questions about texts read by a proficient reader</w:t>
            </w:r>
          </w:p>
          <w:p w14:paraId="06321ECB" w14:textId="77777777" w:rsidR="000B19BE" w:rsidRPr="006B41E9" w:rsidRDefault="000B19BE" w:rsidP="004B4C2A">
            <w:pPr>
              <w:pStyle w:val="VCAAtablebulletnarrow"/>
              <w:rPr>
                <w:iCs w:val="0"/>
              </w:rPr>
            </w:pPr>
            <w:r w:rsidRPr="006B41E9">
              <w:t xml:space="preserve">repeats fragments of text </w:t>
            </w:r>
          </w:p>
          <w:p w14:paraId="4BD40DD7" w14:textId="77777777" w:rsidR="000B19BE" w:rsidRPr="006B41E9" w:rsidRDefault="000B19BE" w:rsidP="004B4C2A">
            <w:pPr>
              <w:pStyle w:val="VCAAtablebulletnarrow"/>
              <w:rPr>
                <w:iCs w:val="0"/>
              </w:rPr>
            </w:pPr>
            <w:r w:rsidRPr="006B41E9">
              <w:t>invents a spoken text based on images</w:t>
            </w:r>
          </w:p>
          <w:p w14:paraId="2123BE82" w14:textId="77777777" w:rsidR="000B19BE" w:rsidRPr="006B41E9" w:rsidRDefault="000B19BE" w:rsidP="004B4C2A">
            <w:pPr>
              <w:pStyle w:val="VCAAtabletextnarrow"/>
            </w:pPr>
            <w:r w:rsidRPr="006B41E9">
              <w:t>Processes</w:t>
            </w:r>
          </w:p>
          <w:p w14:paraId="73504D0D" w14:textId="77777777" w:rsidR="000B19BE" w:rsidRPr="006B41E9" w:rsidRDefault="000B19BE" w:rsidP="004B4C2A">
            <w:pPr>
              <w:pStyle w:val="VCAAtablebulletnarrow"/>
              <w:rPr>
                <w:iCs w:val="0"/>
              </w:rPr>
            </w:pPr>
            <w:r w:rsidRPr="006B41E9">
              <w:t>recognises symbols and words in texts (e.g. recognises own name)</w:t>
            </w:r>
          </w:p>
          <w:p w14:paraId="6AA8E507" w14:textId="77777777" w:rsidR="000B19BE" w:rsidRPr="006B41E9" w:rsidRDefault="000B19BE" w:rsidP="004B4C2A">
            <w:pPr>
              <w:pStyle w:val="VCAAtablebulletnarrow"/>
              <w:rPr>
                <w:iCs w:val="0"/>
              </w:rPr>
            </w:pPr>
            <w:r w:rsidRPr="006B41E9">
              <w:t>distinguishes between print and images</w:t>
            </w:r>
          </w:p>
          <w:p w14:paraId="6C6740BD" w14:textId="77777777" w:rsidR="000B19BE" w:rsidRPr="006B41E9" w:rsidRDefault="000B19BE" w:rsidP="004B4C2A">
            <w:pPr>
              <w:pStyle w:val="VCAAtablebulletnarrow"/>
              <w:rPr>
                <w:iCs w:val="0"/>
              </w:rPr>
            </w:pPr>
            <w:r w:rsidRPr="006B41E9">
              <w:t>shows awareness of correct orientation of text (e.g. holds the book or tablet the right way up)</w:t>
            </w:r>
          </w:p>
          <w:p w14:paraId="502B94E3" w14:textId="77777777" w:rsidR="000B19BE" w:rsidRPr="006B41E9" w:rsidRDefault="000B19BE" w:rsidP="004B4C2A">
            <w:pPr>
              <w:pStyle w:val="VCAAtablebulletnarrow"/>
              <w:rPr>
                <w:iCs w:val="0"/>
              </w:rPr>
            </w:pPr>
            <w:r w:rsidRPr="006B41E9">
              <w:t xml:space="preserve">imitates reading behaviour by turning pages, swiping the </w:t>
            </w:r>
            <w:proofErr w:type="gramStart"/>
            <w:r w:rsidRPr="006B41E9">
              <w:t>screen</w:t>
            </w:r>
            <w:proofErr w:type="gramEnd"/>
            <w:r w:rsidRPr="006B41E9">
              <w:t xml:space="preserve"> and inventing own version of the text </w:t>
            </w:r>
          </w:p>
          <w:p w14:paraId="32FB969E" w14:textId="77777777" w:rsidR="000B19BE" w:rsidRPr="006B41E9" w:rsidRDefault="000B19BE" w:rsidP="004B4C2A">
            <w:pPr>
              <w:pStyle w:val="VCAAtabletextnarrow"/>
            </w:pPr>
            <w:r w:rsidRPr="006B41E9">
              <w:t>Vocabulary</w:t>
            </w:r>
          </w:p>
          <w:p w14:paraId="78CDF02E" w14:textId="2D8E01FE" w:rsidR="000B19BE" w:rsidRPr="006B41E9" w:rsidRDefault="000B19BE" w:rsidP="004B4C2A">
            <w:pPr>
              <w:pStyle w:val="VCAAtablebulletnarrow"/>
              <w:rPr>
                <w:iCs w:val="0"/>
              </w:rPr>
            </w:pPr>
            <w:r w:rsidRPr="006B41E9">
              <w:t xml:space="preserve">identifies familiar images in texts and comments by adding some detail (e.g. </w:t>
            </w:r>
            <w:r w:rsidR="009E7F8B">
              <w:t>‘</w:t>
            </w:r>
            <w:r w:rsidRPr="006B41E9">
              <w:t>the dog is wet</w:t>
            </w:r>
            <w:r w:rsidR="009E7F8B">
              <w:t>’</w:t>
            </w:r>
            <w:r w:rsidRPr="006B41E9">
              <w:t>)</w:t>
            </w:r>
          </w:p>
        </w:tc>
      </w:tr>
      <w:tr w:rsidR="000B19BE" w:rsidRPr="006B41E9" w14:paraId="6EEE0DF2" w14:textId="77777777" w:rsidTr="004B4C2A">
        <w:tc>
          <w:tcPr>
            <w:tcW w:w="0" w:type="auto"/>
            <w:shd w:val="clear" w:color="auto" w:fill="auto"/>
          </w:tcPr>
          <w:p w14:paraId="2FB4162B" w14:textId="77777777" w:rsidR="000B19BE" w:rsidRPr="004B4C2A" w:rsidRDefault="000B19BE" w:rsidP="004B4C2A">
            <w:pPr>
              <w:pStyle w:val="VCAAtabletextnarrow"/>
            </w:pPr>
            <w:r w:rsidRPr="004B4C2A">
              <w:t>P3</w:t>
            </w:r>
          </w:p>
          <w:p w14:paraId="57AD7791" w14:textId="55D5BD00" w:rsidR="00692DD4" w:rsidRPr="0087699C" w:rsidRDefault="00692DD4" w:rsidP="004B4C2A">
            <w:pPr>
              <w:pStyle w:val="VCAAtabletextnarrow"/>
              <w:rPr>
                <w:i/>
                <w:iCs w:val="0"/>
              </w:rPr>
            </w:pPr>
            <w:r w:rsidRPr="0087699C">
              <w:rPr>
                <w:i/>
              </w:rPr>
              <w:t>Level F</w:t>
            </w:r>
          </w:p>
        </w:tc>
        <w:tc>
          <w:tcPr>
            <w:tcW w:w="0" w:type="auto"/>
          </w:tcPr>
          <w:p w14:paraId="34D0D4B0" w14:textId="77777777" w:rsidR="000B19BE" w:rsidRPr="006B41E9" w:rsidRDefault="000B19BE" w:rsidP="004B4C2A">
            <w:pPr>
              <w:pStyle w:val="VCAAtabletextnarrow"/>
              <w:rPr>
                <w:lang w:eastAsia="en-AU"/>
              </w:rPr>
            </w:pPr>
            <w:r w:rsidRPr="006B41E9">
              <w:rPr>
                <w:lang w:eastAsia="en-AU"/>
              </w:rPr>
              <w:t>Comprehension</w:t>
            </w:r>
          </w:p>
          <w:p w14:paraId="4A7C23B3" w14:textId="77777777" w:rsidR="000B19BE" w:rsidRPr="006B41E9" w:rsidRDefault="000B19BE" w:rsidP="004B4C2A">
            <w:pPr>
              <w:pStyle w:val="VCAAtablebulletnarrow"/>
              <w:rPr>
                <w:iCs w:val="0"/>
              </w:rPr>
            </w:pPr>
            <w:r w:rsidRPr="006B41E9">
              <w:t>listens actively and responds to a range of texts read by others</w:t>
            </w:r>
          </w:p>
          <w:p w14:paraId="177279F9" w14:textId="654B97EC" w:rsidR="000B19BE" w:rsidRPr="006B41E9" w:rsidRDefault="000B19BE" w:rsidP="004B4C2A">
            <w:pPr>
              <w:pStyle w:val="VCAAtablebulletnarrow"/>
              <w:rPr>
                <w:iCs w:val="0"/>
              </w:rPr>
            </w:pPr>
            <w:r w:rsidRPr="006B41E9">
              <w:t xml:space="preserve">makes a simple statement about the content of a text (e.g. </w:t>
            </w:r>
            <w:r w:rsidR="009E7F8B">
              <w:t>‘</w:t>
            </w:r>
            <w:r w:rsidRPr="006B41E9">
              <w:t>it was about the farm</w:t>
            </w:r>
            <w:r w:rsidR="009E7F8B">
              <w:t>’</w:t>
            </w:r>
            <w:r w:rsidRPr="006B41E9">
              <w:t>)</w:t>
            </w:r>
          </w:p>
          <w:p w14:paraId="1DBE072C" w14:textId="77777777" w:rsidR="000B19BE" w:rsidRPr="006B41E9" w:rsidRDefault="000B19BE" w:rsidP="004B4C2A">
            <w:pPr>
              <w:pStyle w:val="VCAAtablebulletnarrow"/>
              <w:rPr>
                <w:iCs w:val="0"/>
              </w:rPr>
            </w:pPr>
            <w:r w:rsidRPr="006B41E9">
              <w:t>engages in group discussion about a text or shared learning experience</w:t>
            </w:r>
          </w:p>
          <w:p w14:paraId="1E25E1ED" w14:textId="77777777" w:rsidR="000B19BE" w:rsidRPr="006B41E9" w:rsidRDefault="000B19BE" w:rsidP="004B4C2A">
            <w:pPr>
              <w:pStyle w:val="VCAAtablebulletnarrow"/>
              <w:rPr>
                <w:iCs w:val="0"/>
              </w:rPr>
            </w:pPr>
            <w:r w:rsidRPr="006B41E9">
              <w:t>talks about images and/or some printed words in a text</w:t>
            </w:r>
          </w:p>
          <w:p w14:paraId="2E590AC1" w14:textId="77777777" w:rsidR="000B19BE" w:rsidRPr="006B41E9" w:rsidRDefault="000B19BE" w:rsidP="004B4C2A">
            <w:pPr>
              <w:pStyle w:val="VCAAtablebulletnarrow"/>
              <w:rPr>
                <w:iCs w:val="0"/>
              </w:rPr>
            </w:pPr>
            <w:r w:rsidRPr="006B41E9">
              <w:t>answers and poses mainly literal questions about the text</w:t>
            </w:r>
          </w:p>
          <w:p w14:paraId="28FE56CC" w14:textId="77777777" w:rsidR="000B19BE" w:rsidRPr="006B41E9" w:rsidRDefault="000B19BE" w:rsidP="004B4C2A">
            <w:pPr>
              <w:pStyle w:val="VCAAtablebulletnarrow"/>
              <w:rPr>
                <w:iCs w:val="0"/>
              </w:rPr>
            </w:pPr>
            <w:r w:rsidRPr="006B41E9">
              <w:lastRenderedPageBreak/>
              <w:t>infers and then describes obvious cause and effect relationships (e.g. uses information in the text to infer why a character is smiling in an image)</w:t>
            </w:r>
          </w:p>
          <w:p w14:paraId="40548AEE" w14:textId="77777777" w:rsidR="000B19BE" w:rsidRPr="006B41E9" w:rsidRDefault="000B19BE" w:rsidP="004B4C2A">
            <w:pPr>
              <w:pStyle w:val="VCAAtabletextnarrow"/>
            </w:pPr>
            <w:r w:rsidRPr="006B41E9">
              <w:t>Processes</w:t>
            </w:r>
          </w:p>
          <w:p w14:paraId="0662967E" w14:textId="77777777" w:rsidR="000B19BE" w:rsidRPr="006B41E9" w:rsidRDefault="000B19BE" w:rsidP="004B4C2A">
            <w:pPr>
              <w:pStyle w:val="VCAAtablebulletnarrow"/>
              <w:rPr>
                <w:iCs w:val="0"/>
              </w:rPr>
            </w:pPr>
            <w:r w:rsidRPr="006B41E9">
              <w:t xml:space="preserve">follows text direction when read to by a proficient reader </w:t>
            </w:r>
          </w:p>
          <w:p w14:paraId="0F3424F0" w14:textId="77777777" w:rsidR="000B19BE" w:rsidRPr="006B41E9" w:rsidRDefault="000B19BE" w:rsidP="004B4C2A">
            <w:pPr>
              <w:pStyle w:val="VCAAtablebulletnarrow"/>
              <w:rPr>
                <w:iCs w:val="0"/>
              </w:rPr>
            </w:pPr>
            <w:r w:rsidRPr="006B41E9">
              <w:t xml:space="preserve">locates the front and back of a book and turns pages correctly </w:t>
            </w:r>
          </w:p>
          <w:p w14:paraId="5E79B166" w14:textId="77777777" w:rsidR="000B19BE" w:rsidRPr="006B41E9" w:rsidRDefault="000B19BE" w:rsidP="004B4C2A">
            <w:pPr>
              <w:pStyle w:val="VCAAtablebulletnarrow"/>
              <w:rPr>
                <w:iCs w:val="0"/>
              </w:rPr>
            </w:pPr>
            <w:r w:rsidRPr="006B41E9">
              <w:t>locates the starting point for reading on a page or screen</w:t>
            </w:r>
          </w:p>
          <w:p w14:paraId="7D978851" w14:textId="77777777" w:rsidR="000B19BE" w:rsidRPr="006B41E9" w:rsidRDefault="000B19BE" w:rsidP="004B4C2A">
            <w:pPr>
              <w:pStyle w:val="VCAAtablebulletnarrow"/>
              <w:rPr>
                <w:iCs w:val="0"/>
              </w:rPr>
            </w:pPr>
            <w:r w:rsidRPr="006B41E9">
              <w:t>uses touch or click features to navigate a text (e.g. clicks arrows to move text along, uses pause/play button to start/stop text, clicks icons to view specific aspects of screen-based texts)</w:t>
            </w:r>
          </w:p>
          <w:p w14:paraId="39558BB4" w14:textId="77777777" w:rsidR="000B19BE" w:rsidRPr="006B41E9" w:rsidRDefault="000B19BE" w:rsidP="004B4C2A">
            <w:pPr>
              <w:pStyle w:val="VCAAtabletextnarrow"/>
            </w:pPr>
            <w:r w:rsidRPr="006B41E9">
              <w:t>Vocabulary</w:t>
            </w:r>
          </w:p>
          <w:p w14:paraId="21DD5108" w14:textId="77777777" w:rsidR="000B19BE" w:rsidRPr="006B41E9" w:rsidRDefault="000B19BE" w:rsidP="004B4C2A">
            <w:pPr>
              <w:pStyle w:val="VCAAtablebulletnarrow"/>
              <w:rPr>
                <w:iCs w:val="0"/>
              </w:rPr>
            </w:pPr>
            <w:r w:rsidRPr="006B41E9">
              <w:t>asks questions to find out meaning of unfamiliar words</w:t>
            </w:r>
          </w:p>
          <w:p w14:paraId="427A752D" w14:textId="77777777" w:rsidR="000B19BE" w:rsidRPr="006B41E9" w:rsidRDefault="000B19BE" w:rsidP="004B4C2A">
            <w:pPr>
              <w:pStyle w:val="VCAAtablebulletnarrow"/>
              <w:rPr>
                <w:iCs w:val="0"/>
              </w:rPr>
            </w:pPr>
            <w:r w:rsidRPr="006B41E9">
              <w:t xml:space="preserve">uses words that have been encountered in simple texts </w:t>
            </w:r>
          </w:p>
        </w:tc>
      </w:tr>
      <w:tr w:rsidR="000B19BE" w:rsidRPr="006B41E9" w14:paraId="5865E5A6" w14:textId="77777777" w:rsidTr="004B4C2A">
        <w:tc>
          <w:tcPr>
            <w:tcW w:w="0" w:type="auto"/>
            <w:shd w:val="clear" w:color="auto" w:fill="auto"/>
          </w:tcPr>
          <w:p w14:paraId="5F76C619" w14:textId="77777777" w:rsidR="000B19BE" w:rsidRPr="004B4C2A" w:rsidRDefault="000B19BE" w:rsidP="004B4C2A">
            <w:pPr>
              <w:pStyle w:val="VCAAtabletextnarrow"/>
            </w:pPr>
            <w:r w:rsidRPr="004B4C2A">
              <w:lastRenderedPageBreak/>
              <w:t>P4</w:t>
            </w:r>
          </w:p>
          <w:p w14:paraId="3D99EB82" w14:textId="3ABDE636" w:rsidR="00692DD4" w:rsidRPr="0087699C" w:rsidRDefault="00692DD4" w:rsidP="004B4C2A">
            <w:pPr>
              <w:pStyle w:val="VCAAtabletextnarrow"/>
              <w:rPr>
                <w:i/>
                <w:iCs w:val="0"/>
              </w:rPr>
            </w:pPr>
            <w:r w:rsidRPr="0087699C">
              <w:rPr>
                <w:i/>
              </w:rPr>
              <w:t>Level</w:t>
            </w:r>
            <w:r w:rsidR="009E15AC" w:rsidRPr="0087699C">
              <w:rPr>
                <w:i/>
              </w:rPr>
              <w:t>s</w:t>
            </w:r>
            <w:r w:rsidRPr="0087699C">
              <w:rPr>
                <w:i/>
              </w:rPr>
              <w:t xml:space="preserve"> F</w:t>
            </w:r>
            <w:r w:rsidR="009E15AC" w:rsidRPr="0087699C">
              <w:rPr>
                <w:i/>
              </w:rPr>
              <w:t xml:space="preserve"> and</w:t>
            </w:r>
            <w:r w:rsidRPr="0087699C">
              <w:rPr>
                <w:i/>
              </w:rPr>
              <w:t xml:space="preserve"> 1</w:t>
            </w:r>
          </w:p>
        </w:tc>
        <w:tc>
          <w:tcPr>
            <w:tcW w:w="0" w:type="auto"/>
          </w:tcPr>
          <w:p w14:paraId="54ECB7F6" w14:textId="77777777" w:rsidR="000B19BE" w:rsidRPr="006B41E9" w:rsidRDefault="000B19BE" w:rsidP="004B4C2A">
            <w:pPr>
              <w:pStyle w:val="VCAAtabletextnarrow"/>
              <w:rPr>
                <w:iCs w:val="0"/>
              </w:rPr>
            </w:pPr>
            <w:r w:rsidRPr="006B41E9">
              <w:rPr>
                <w:lang w:eastAsia="en-AU"/>
              </w:rPr>
              <w:t>Comprehension</w:t>
            </w:r>
            <w:r w:rsidRPr="006B41E9">
              <w:t xml:space="preserve"> </w:t>
            </w:r>
          </w:p>
          <w:p w14:paraId="185A3B20" w14:textId="77777777" w:rsidR="000B19BE" w:rsidRPr="006B41E9" w:rsidRDefault="000B19BE" w:rsidP="004B4C2A">
            <w:pPr>
              <w:pStyle w:val="VCAAtablebulletnarrow"/>
              <w:rPr>
                <w:iCs w:val="0"/>
              </w:rPr>
            </w:pPr>
            <w:r w:rsidRPr="006B41E9">
              <w:t xml:space="preserve">reads and views simple texts with support from a proficient reader (see </w:t>
            </w:r>
            <w:r w:rsidRPr="006B41E9">
              <w:rPr>
                <w:i/>
              </w:rPr>
              <w:t>Text complexity</w:t>
            </w:r>
            <w:r w:rsidRPr="006B41E9">
              <w:t>)</w:t>
            </w:r>
          </w:p>
          <w:p w14:paraId="589AFD89" w14:textId="77777777" w:rsidR="000B19BE" w:rsidRPr="006B41E9" w:rsidRDefault="000B19BE" w:rsidP="004B4C2A">
            <w:pPr>
              <w:pStyle w:val="VCAAtablebulletnarrow"/>
              <w:rPr>
                <w:iCs w:val="0"/>
              </w:rPr>
            </w:pPr>
            <w:r w:rsidRPr="006B41E9">
              <w:t>retells a familiar story or shared learning experience</w:t>
            </w:r>
          </w:p>
          <w:p w14:paraId="4CFD527A" w14:textId="77777777" w:rsidR="000B19BE" w:rsidRPr="006B41E9" w:rsidRDefault="000B19BE" w:rsidP="004B4C2A">
            <w:pPr>
              <w:pStyle w:val="VCAAtablebulletnarrow"/>
              <w:rPr>
                <w:iCs w:val="0"/>
              </w:rPr>
            </w:pPr>
            <w:r w:rsidRPr="006B41E9">
              <w:t xml:space="preserve">contributes to group discussion, demonstrating understanding of a range of texts read by proficient readers </w:t>
            </w:r>
          </w:p>
          <w:p w14:paraId="2D51E6C4" w14:textId="77777777" w:rsidR="000B19BE" w:rsidRPr="006B41E9" w:rsidRDefault="000B19BE" w:rsidP="004B4C2A">
            <w:pPr>
              <w:pStyle w:val="VCAAtablebulletnarrow"/>
              <w:rPr>
                <w:iCs w:val="0"/>
              </w:rPr>
            </w:pPr>
            <w:r w:rsidRPr="006B41E9">
              <w:t>makes relevant comments or asks relevant questions to demonstrate understanding of a text</w:t>
            </w:r>
          </w:p>
          <w:p w14:paraId="3A0EBBE1" w14:textId="77777777" w:rsidR="000B19BE" w:rsidRPr="006B41E9" w:rsidRDefault="000B19BE" w:rsidP="004B4C2A">
            <w:pPr>
              <w:pStyle w:val="VCAAtablebulletnarrow"/>
              <w:rPr>
                <w:iCs w:val="0"/>
              </w:rPr>
            </w:pPr>
            <w:r w:rsidRPr="006B41E9">
              <w:t>makes connections between texts and personal experiences</w:t>
            </w:r>
          </w:p>
          <w:p w14:paraId="624A75F0" w14:textId="77777777" w:rsidR="000B19BE" w:rsidRPr="006B41E9" w:rsidRDefault="000B19BE" w:rsidP="004B4C2A">
            <w:pPr>
              <w:pStyle w:val="VCAAtabletextnarrow"/>
            </w:pPr>
            <w:r w:rsidRPr="006B41E9">
              <w:t>Processes</w:t>
            </w:r>
          </w:p>
          <w:p w14:paraId="5D9B51CD" w14:textId="77777777" w:rsidR="000B19BE" w:rsidRPr="006B41E9" w:rsidRDefault="000B19BE" w:rsidP="004B4C2A">
            <w:pPr>
              <w:pStyle w:val="VCAAtablebulletnarrow"/>
              <w:rPr>
                <w:iCs w:val="0"/>
              </w:rPr>
            </w:pPr>
            <w:r w:rsidRPr="006B41E9">
              <w:t xml:space="preserve">uses some phonic and contextual knowledge to decode simple texts (see </w:t>
            </w:r>
            <w:r w:rsidRPr="006B41E9">
              <w:rPr>
                <w:i/>
              </w:rPr>
              <w:t>Phonic knowledge and word recognition</w:t>
            </w:r>
            <w:r w:rsidRPr="006B41E9">
              <w:t>)</w:t>
            </w:r>
          </w:p>
          <w:p w14:paraId="2A9E089B" w14:textId="77777777" w:rsidR="000B19BE" w:rsidRPr="006B41E9" w:rsidRDefault="000B19BE" w:rsidP="004B4C2A">
            <w:pPr>
              <w:pStyle w:val="VCAAtablebulletnarrow"/>
              <w:rPr>
                <w:iCs w:val="0"/>
              </w:rPr>
            </w:pPr>
            <w:r w:rsidRPr="006B41E9">
              <w:t xml:space="preserve">decodes a few words in a text using phonic knowledge (see </w:t>
            </w:r>
            <w:r w:rsidRPr="006B41E9">
              <w:rPr>
                <w:i/>
              </w:rPr>
              <w:t>Phonic knowledge and word recognition</w:t>
            </w:r>
            <w:r w:rsidRPr="006B41E9">
              <w:t>)</w:t>
            </w:r>
          </w:p>
          <w:p w14:paraId="0BBCE1B4" w14:textId="77777777" w:rsidR="000B19BE" w:rsidRPr="006B41E9" w:rsidRDefault="000B19BE" w:rsidP="004B4C2A">
            <w:pPr>
              <w:pStyle w:val="VCAAtablebulletnarrow"/>
              <w:rPr>
                <w:iCs w:val="0"/>
              </w:rPr>
            </w:pPr>
            <w:r w:rsidRPr="006B41E9">
              <w:t xml:space="preserve">identifies taught high-frequency words in a text (see </w:t>
            </w:r>
            <w:r w:rsidRPr="006B41E9">
              <w:rPr>
                <w:i/>
              </w:rPr>
              <w:t>Phonic knowledge and word recognition</w:t>
            </w:r>
            <w:r w:rsidRPr="006B41E9">
              <w:t>)</w:t>
            </w:r>
          </w:p>
          <w:p w14:paraId="682B5D20" w14:textId="77777777" w:rsidR="000B19BE" w:rsidRPr="006B41E9" w:rsidRDefault="000B19BE" w:rsidP="004B4C2A">
            <w:pPr>
              <w:pStyle w:val="VCAAtablebulletnarrow"/>
              <w:rPr>
                <w:iCs w:val="0"/>
              </w:rPr>
            </w:pPr>
            <w:r w:rsidRPr="006B41E9">
              <w:t xml:space="preserve">demonstrates one-to-one correspondence by pointing to words in a continuous text or in the environment (see </w:t>
            </w:r>
            <w:r w:rsidRPr="006B41E9">
              <w:rPr>
                <w:i/>
              </w:rPr>
              <w:t>Phonic knowledge and word recognition</w:t>
            </w:r>
            <w:r w:rsidRPr="006B41E9">
              <w:t xml:space="preserve">) </w:t>
            </w:r>
          </w:p>
          <w:p w14:paraId="62A0914E" w14:textId="77777777" w:rsidR="000B19BE" w:rsidRPr="006B41E9" w:rsidRDefault="000B19BE" w:rsidP="004B4C2A">
            <w:pPr>
              <w:pStyle w:val="VCAAtablebulletnarrow"/>
              <w:rPr>
                <w:iCs w:val="0"/>
              </w:rPr>
            </w:pPr>
            <w:r w:rsidRPr="006B41E9">
              <w:t>tracks text left to right</w:t>
            </w:r>
          </w:p>
          <w:p w14:paraId="44F340C4" w14:textId="77777777" w:rsidR="000B19BE" w:rsidRPr="006B41E9" w:rsidRDefault="000B19BE" w:rsidP="004B4C2A">
            <w:pPr>
              <w:pStyle w:val="VCAAtablebulletnarrow"/>
              <w:rPr>
                <w:iCs w:val="0"/>
              </w:rPr>
            </w:pPr>
            <w:r w:rsidRPr="006B41E9">
              <w:t>uses return sweep</w:t>
            </w:r>
          </w:p>
          <w:p w14:paraId="43087A77" w14:textId="77777777" w:rsidR="000B19BE" w:rsidRPr="006B41E9" w:rsidRDefault="000B19BE" w:rsidP="004B4C2A">
            <w:pPr>
              <w:pStyle w:val="VCAAtablebulletnarrow"/>
              <w:rPr>
                <w:iCs w:val="0"/>
              </w:rPr>
            </w:pPr>
            <w:r w:rsidRPr="006B41E9">
              <w:t>consistently reads left page before right page</w:t>
            </w:r>
          </w:p>
          <w:p w14:paraId="374F0A36" w14:textId="77777777" w:rsidR="000B19BE" w:rsidRPr="006B41E9" w:rsidRDefault="000B19BE" w:rsidP="004B4C2A">
            <w:pPr>
              <w:pStyle w:val="VCAAtablebulletnarrow"/>
              <w:rPr>
                <w:iCs w:val="0"/>
              </w:rPr>
            </w:pPr>
            <w:r w:rsidRPr="006B41E9">
              <w:t xml:space="preserve">makes predictions (e.g. uses the cover of a book or screen image to predict the content) </w:t>
            </w:r>
          </w:p>
          <w:p w14:paraId="6E47916E" w14:textId="77777777" w:rsidR="000B19BE" w:rsidRPr="006B41E9" w:rsidRDefault="000B19BE" w:rsidP="004B4C2A">
            <w:pPr>
              <w:pStyle w:val="VCAAtablebulletnarrow"/>
              <w:rPr>
                <w:iCs w:val="0"/>
              </w:rPr>
            </w:pPr>
            <w:r w:rsidRPr="006B41E9">
              <w:t xml:space="preserve">identifies simple grammatical features (e.g. identifies verbs in a set of instructions) (see </w:t>
            </w:r>
            <w:r w:rsidRPr="006B41E9">
              <w:rPr>
                <w:i/>
              </w:rPr>
              <w:t>Grammar</w:t>
            </w:r>
            <w:r w:rsidRPr="006B41E9">
              <w:t>)</w:t>
            </w:r>
          </w:p>
          <w:p w14:paraId="4AA324AB" w14:textId="77777777" w:rsidR="000B19BE" w:rsidRPr="006B41E9" w:rsidRDefault="000B19BE" w:rsidP="004B4C2A">
            <w:pPr>
              <w:pStyle w:val="VCAAtablebulletnarrow"/>
              <w:rPr>
                <w:iCs w:val="0"/>
              </w:rPr>
            </w:pPr>
            <w:r w:rsidRPr="006B41E9">
              <w:t>pauses or appeals for support when meaning is disrupted</w:t>
            </w:r>
          </w:p>
          <w:p w14:paraId="6FC289C3" w14:textId="77777777" w:rsidR="000B19BE" w:rsidRPr="006B41E9" w:rsidRDefault="000B19BE" w:rsidP="004B4C2A">
            <w:pPr>
              <w:pStyle w:val="VCAAtablebulletnarrow"/>
              <w:rPr>
                <w:iCs w:val="0"/>
              </w:rPr>
            </w:pPr>
            <w:r w:rsidRPr="006B41E9">
              <w:t xml:space="preserve">identifies sentence boundary punctuation and uses it when reading aloud (see </w:t>
            </w:r>
            <w:r w:rsidRPr="006B41E9">
              <w:rPr>
                <w:i/>
              </w:rPr>
              <w:t>Punctuation</w:t>
            </w:r>
            <w:r w:rsidRPr="006B41E9">
              <w:t>)</w:t>
            </w:r>
          </w:p>
          <w:p w14:paraId="152BEF49" w14:textId="77777777" w:rsidR="000B19BE" w:rsidRPr="006B41E9" w:rsidRDefault="000B19BE" w:rsidP="004B4C2A">
            <w:pPr>
              <w:pStyle w:val="VCAAtabletextnarrow"/>
            </w:pPr>
            <w:r w:rsidRPr="006B41E9">
              <w:t>Vocabulary</w:t>
            </w:r>
          </w:p>
          <w:p w14:paraId="5187774B" w14:textId="546C99D1" w:rsidR="000B19BE" w:rsidRPr="006B41E9" w:rsidRDefault="000B19BE" w:rsidP="004B4C2A">
            <w:pPr>
              <w:pStyle w:val="VCAAtablebulletnarrow"/>
              <w:rPr>
                <w:iCs w:val="0"/>
              </w:rPr>
            </w:pPr>
            <w:r w:rsidRPr="006B41E9">
              <w:t xml:space="preserve">demonstrates knowledge of common morphemic word families when reading (e.g. identifies the word </w:t>
            </w:r>
            <w:r w:rsidR="009E7F8B">
              <w:t>‘</w:t>
            </w:r>
            <w:r w:rsidRPr="006B41E9">
              <w:t>run</w:t>
            </w:r>
            <w:r w:rsidR="009E7F8B">
              <w:t>’</w:t>
            </w:r>
            <w:r w:rsidRPr="006B41E9">
              <w:t xml:space="preserve"> in </w:t>
            </w:r>
            <w:r w:rsidR="009E7F8B">
              <w:t>‘</w:t>
            </w:r>
            <w:r w:rsidRPr="006B41E9">
              <w:t>running</w:t>
            </w:r>
            <w:r w:rsidR="009E7F8B">
              <w:t>’</w:t>
            </w:r>
            <w:r w:rsidRPr="006B41E9">
              <w:t>)</w:t>
            </w:r>
          </w:p>
          <w:p w14:paraId="54F865CA" w14:textId="77777777" w:rsidR="000B19BE" w:rsidRPr="006B41E9" w:rsidRDefault="000B19BE" w:rsidP="004B4C2A">
            <w:pPr>
              <w:pStyle w:val="VCAAtablebulletnarrow"/>
              <w:rPr>
                <w:iCs w:val="0"/>
              </w:rPr>
            </w:pPr>
            <w:r w:rsidRPr="006B41E9">
              <w:t xml:space="preserve">recognises key content or repeated words in a simple text (see </w:t>
            </w:r>
            <w:r w:rsidRPr="006B41E9">
              <w:rPr>
                <w:i/>
              </w:rPr>
              <w:t>Text complexity)</w:t>
            </w:r>
          </w:p>
        </w:tc>
      </w:tr>
      <w:tr w:rsidR="000B19BE" w:rsidRPr="006B41E9" w14:paraId="6C4C3797" w14:textId="77777777" w:rsidTr="004B4C2A">
        <w:tc>
          <w:tcPr>
            <w:tcW w:w="0" w:type="auto"/>
            <w:shd w:val="clear" w:color="auto" w:fill="auto"/>
          </w:tcPr>
          <w:p w14:paraId="6A3091A3" w14:textId="77777777" w:rsidR="000B19BE" w:rsidRPr="004B4C2A" w:rsidRDefault="000B19BE" w:rsidP="004B4C2A">
            <w:pPr>
              <w:pStyle w:val="VCAAtabletextnarrow"/>
            </w:pPr>
            <w:r w:rsidRPr="004B4C2A">
              <w:t>P5</w:t>
            </w:r>
          </w:p>
          <w:p w14:paraId="58280764" w14:textId="387E9A7A" w:rsidR="00692DD4" w:rsidRPr="0087699C" w:rsidRDefault="00692DD4" w:rsidP="004B4C2A">
            <w:pPr>
              <w:pStyle w:val="VCAAtabletextnarrow"/>
              <w:rPr>
                <w:i/>
                <w:iCs w:val="0"/>
              </w:rPr>
            </w:pPr>
            <w:r w:rsidRPr="0087699C">
              <w:rPr>
                <w:i/>
              </w:rPr>
              <w:lastRenderedPageBreak/>
              <w:t>Level</w:t>
            </w:r>
            <w:r w:rsidR="009E15AC" w:rsidRPr="0087699C">
              <w:rPr>
                <w:i/>
              </w:rPr>
              <w:t>s</w:t>
            </w:r>
            <w:r w:rsidRPr="0087699C">
              <w:rPr>
                <w:i/>
              </w:rPr>
              <w:t xml:space="preserve"> 1</w:t>
            </w:r>
            <w:r w:rsidR="009E15AC" w:rsidRPr="0087699C">
              <w:rPr>
                <w:i/>
              </w:rPr>
              <w:t xml:space="preserve"> and</w:t>
            </w:r>
            <w:r w:rsidRPr="0087699C">
              <w:rPr>
                <w:i/>
              </w:rPr>
              <w:t xml:space="preserve"> 2</w:t>
            </w:r>
          </w:p>
        </w:tc>
        <w:tc>
          <w:tcPr>
            <w:tcW w:w="0" w:type="auto"/>
          </w:tcPr>
          <w:p w14:paraId="12B06B5C" w14:textId="77777777" w:rsidR="000B19BE" w:rsidRPr="006B41E9" w:rsidRDefault="000B19BE" w:rsidP="004B4C2A">
            <w:pPr>
              <w:pStyle w:val="VCAAtabletextnarrow"/>
              <w:rPr>
                <w:lang w:eastAsia="en-AU"/>
              </w:rPr>
            </w:pPr>
            <w:r w:rsidRPr="006B41E9">
              <w:rPr>
                <w:lang w:eastAsia="en-AU"/>
              </w:rPr>
              <w:lastRenderedPageBreak/>
              <w:t>Comprehension</w:t>
            </w:r>
          </w:p>
          <w:p w14:paraId="15136EB5" w14:textId="77777777" w:rsidR="000B19BE" w:rsidRPr="006B41E9" w:rsidRDefault="000B19BE" w:rsidP="004B4C2A">
            <w:pPr>
              <w:pStyle w:val="VCAAtablebulletnarrow"/>
              <w:rPr>
                <w:iCs w:val="0"/>
              </w:rPr>
            </w:pPr>
            <w:r w:rsidRPr="006B41E9">
              <w:lastRenderedPageBreak/>
              <w:t xml:space="preserve">reads and views simple texts independently (see </w:t>
            </w:r>
            <w:r w:rsidRPr="006B41E9">
              <w:rPr>
                <w:i/>
              </w:rPr>
              <w:t>Text complexity</w:t>
            </w:r>
            <w:r w:rsidRPr="006B41E9">
              <w:t>)</w:t>
            </w:r>
          </w:p>
          <w:p w14:paraId="258AD7C5" w14:textId="77777777" w:rsidR="000B19BE" w:rsidRPr="006B41E9" w:rsidRDefault="000B19BE" w:rsidP="004B4C2A">
            <w:pPr>
              <w:pStyle w:val="VCAAtablebulletnarrow"/>
              <w:rPr>
                <w:iCs w:val="0"/>
              </w:rPr>
            </w:pPr>
            <w:r w:rsidRPr="006B41E9">
              <w:t xml:space="preserve">locates directly stated information </w:t>
            </w:r>
          </w:p>
          <w:p w14:paraId="5A845504" w14:textId="77777777" w:rsidR="000B19BE" w:rsidRPr="006B41E9" w:rsidRDefault="000B19BE" w:rsidP="004B4C2A">
            <w:pPr>
              <w:pStyle w:val="VCAAtablebulletnarrow"/>
              <w:rPr>
                <w:iCs w:val="0"/>
              </w:rPr>
            </w:pPr>
            <w:r w:rsidRPr="006B41E9">
              <w:t xml:space="preserve">recounts or describes sequenced ideas or information </w:t>
            </w:r>
          </w:p>
          <w:p w14:paraId="21BE59FD" w14:textId="77777777" w:rsidR="000B19BE" w:rsidRPr="006B41E9" w:rsidRDefault="000B19BE" w:rsidP="004B4C2A">
            <w:pPr>
              <w:pStyle w:val="VCAAtablebulletnarrow"/>
              <w:rPr>
                <w:iCs w:val="0"/>
              </w:rPr>
            </w:pPr>
            <w:r w:rsidRPr="006B41E9">
              <w:t xml:space="preserve">identifies </w:t>
            </w:r>
            <w:proofErr w:type="gramStart"/>
            <w:r w:rsidRPr="006B41E9">
              <w:t>a clearly evident</w:t>
            </w:r>
            <w:proofErr w:type="gramEnd"/>
            <w:r w:rsidRPr="006B41E9">
              <w:t xml:space="preserve"> main idea in a simple text</w:t>
            </w:r>
          </w:p>
          <w:p w14:paraId="1E8F0917" w14:textId="6555C6E8" w:rsidR="000B19BE" w:rsidRPr="006B41E9" w:rsidRDefault="000B19BE" w:rsidP="004B4C2A">
            <w:pPr>
              <w:pStyle w:val="VCAAtablebulletnarrow"/>
              <w:rPr>
                <w:iCs w:val="0"/>
              </w:rPr>
            </w:pPr>
            <w:r w:rsidRPr="006B41E9">
              <w:t>listens to texts to engage with learning area content (e.g. a text about family histories)</w:t>
            </w:r>
          </w:p>
          <w:p w14:paraId="705C8A73" w14:textId="77777777" w:rsidR="000B19BE" w:rsidRPr="006B41E9" w:rsidRDefault="000B19BE" w:rsidP="004B4C2A">
            <w:pPr>
              <w:pStyle w:val="VCAAtablebulletnarrow"/>
              <w:rPr>
                <w:iCs w:val="0"/>
              </w:rPr>
            </w:pPr>
            <w:r w:rsidRPr="006B41E9">
              <w:t>reads and views the content of texts and describes new or learnt information</w:t>
            </w:r>
          </w:p>
          <w:p w14:paraId="2938487A" w14:textId="77777777" w:rsidR="000B19BE" w:rsidRPr="006B41E9" w:rsidRDefault="000B19BE" w:rsidP="004B4C2A">
            <w:pPr>
              <w:pStyle w:val="VCAAtablebulletnarrow"/>
              <w:rPr>
                <w:iCs w:val="0"/>
              </w:rPr>
            </w:pPr>
            <w:r w:rsidRPr="006B41E9">
              <w:t>expresses an opinion or preference for a topic or text with a supporting reason</w:t>
            </w:r>
          </w:p>
          <w:p w14:paraId="6F413CF8" w14:textId="77777777" w:rsidR="000B19BE" w:rsidRPr="006B41E9" w:rsidRDefault="000B19BE" w:rsidP="004B4C2A">
            <w:pPr>
              <w:pStyle w:val="VCAAtablebulletnarrow"/>
              <w:rPr>
                <w:iCs w:val="0"/>
              </w:rPr>
            </w:pPr>
            <w:r w:rsidRPr="006B41E9">
              <w:t>draws obvious inferences by integrating print, visual and audio aspects of simple texts (e.g. uses images and key words to infer a character’s job)</w:t>
            </w:r>
          </w:p>
          <w:p w14:paraId="34CCEF54" w14:textId="77777777" w:rsidR="000B19BE" w:rsidRPr="006B41E9" w:rsidRDefault="000B19BE" w:rsidP="004B4C2A">
            <w:pPr>
              <w:pStyle w:val="VCAAtablebulletnarrow"/>
              <w:rPr>
                <w:iCs w:val="0"/>
              </w:rPr>
            </w:pPr>
            <w:r w:rsidRPr="006B41E9">
              <w:t xml:space="preserve">identifies some differences between imaginative and informative texts (e.g. different styles of images in a fairy tale and instructions for a game) </w:t>
            </w:r>
          </w:p>
          <w:p w14:paraId="35063F76" w14:textId="77777777" w:rsidR="000B19BE" w:rsidRPr="006B41E9" w:rsidRDefault="000B19BE" w:rsidP="004B4C2A">
            <w:pPr>
              <w:pStyle w:val="VCAAtabletextnarrow"/>
            </w:pPr>
            <w:r w:rsidRPr="006B41E9">
              <w:t>Processes</w:t>
            </w:r>
          </w:p>
          <w:p w14:paraId="4BBD5274" w14:textId="77777777" w:rsidR="000B19BE" w:rsidRPr="006B41E9" w:rsidRDefault="000B19BE" w:rsidP="004B4C2A">
            <w:pPr>
              <w:pStyle w:val="VCAAtablebulletnarrow"/>
              <w:rPr>
                <w:iCs w:val="0"/>
              </w:rPr>
            </w:pPr>
            <w:r w:rsidRPr="006B41E9">
              <w:t xml:space="preserve">uses phonic knowledge, word recognition, sentence structure, </w:t>
            </w:r>
            <w:proofErr w:type="gramStart"/>
            <w:r w:rsidRPr="006B41E9">
              <w:t>punctuation</w:t>
            </w:r>
            <w:proofErr w:type="gramEnd"/>
            <w:r w:rsidRPr="006B41E9">
              <w:t xml:space="preserve"> and contextual knowledge to read simple texts (see </w:t>
            </w:r>
            <w:r w:rsidRPr="006B41E9">
              <w:rPr>
                <w:i/>
              </w:rPr>
              <w:t>Phonic knowledge and word recognition</w:t>
            </w:r>
            <w:r w:rsidRPr="006B41E9">
              <w:t xml:space="preserve">) (see </w:t>
            </w:r>
            <w:r w:rsidRPr="006B41E9">
              <w:rPr>
                <w:i/>
              </w:rPr>
              <w:t>Text complexity</w:t>
            </w:r>
            <w:r w:rsidRPr="006B41E9">
              <w:t>)</w:t>
            </w:r>
          </w:p>
          <w:p w14:paraId="39111C02" w14:textId="77777777" w:rsidR="000B19BE" w:rsidRPr="006B41E9" w:rsidRDefault="000B19BE" w:rsidP="004B4C2A">
            <w:pPr>
              <w:pStyle w:val="VCAAtablebulletnarrow"/>
              <w:rPr>
                <w:iCs w:val="0"/>
              </w:rPr>
            </w:pPr>
            <w:r w:rsidRPr="006B41E9">
              <w:t xml:space="preserve">reads high-frequency words in continuous text </w:t>
            </w:r>
          </w:p>
          <w:p w14:paraId="606C59D5" w14:textId="77777777" w:rsidR="000B19BE" w:rsidRPr="006B41E9" w:rsidRDefault="000B19BE" w:rsidP="004B4C2A">
            <w:pPr>
              <w:pStyle w:val="VCAAtablebulletnarrow"/>
              <w:rPr>
                <w:iCs w:val="0"/>
              </w:rPr>
            </w:pPr>
            <w:r w:rsidRPr="006B41E9">
              <w:t>reads using sentence features such as word order and sentence boundary punctuation (e.g. question marks)</w:t>
            </w:r>
          </w:p>
          <w:p w14:paraId="37BF29CE" w14:textId="77777777" w:rsidR="000B19BE" w:rsidRPr="006B41E9" w:rsidRDefault="000B19BE" w:rsidP="004B4C2A">
            <w:pPr>
              <w:pStyle w:val="VCAAtablebulletnarrow"/>
              <w:rPr>
                <w:iCs w:val="0"/>
              </w:rPr>
            </w:pPr>
            <w:r w:rsidRPr="006B41E9">
              <w:t xml:space="preserve">pauses when meaning breaks down and attempts </w:t>
            </w:r>
            <w:proofErr w:type="gramStart"/>
            <w:r w:rsidRPr="006B41E9">
              <w:t>to</w:t>
            </w:r>
            <w:proofErr w:type="gramEnd"/>
            <w:r w:rsidRPr="006B41E9">
              <w:t xml:space="preserve"> self-correct </w:t>
            </w:r>
          </w:p>
          <w:p w14:paraId="3BB38D1E" w14:textId="77777777" w:rsidR="000B19BE" w:rsidRPr="006B41E9" w:rsidRDefault="000B19BE" w:rsidP="004B4C2A">
            <w:pPr>
              <w:pStyle w:val="VCAAtablebulletnarrow"/>
              <w:rPr>
                <w:iCs w:val="0"/>
              </w:rPr>
            </w:pPr>
            <w:r w:rsidRPr="006B41E9">
              <w:t>uses visual and auditory cues to build meaning (e.g. colour, shape and size of images, sound effects)</w:t>
            </w:r>
          </w:p>
          <w:p w14:paraId="72398419" w14:textId="77777777" w:rsidR="000B19BE" w:rsidRPr="006B41E9" w:rsidRDefault="000B19BE" w:rsidP="004B4C2A">
            <w:pPr>
              <w:pStyle w:val="VCAAtablebulletnarrow"/>
              <w:rPr>
                <w:iCs w:val="0"/>
              </w:rPr>
            </w:pPr>
            <w:r w:rsidRPr="006B41E9">
              <w:t>selects appropriate reading paths when reading simple texts and navigates simple screen-based texts for specific purposes</w:t>
            </w:r>
          </w:p>
          <w:p w14:paraId="238DA8DF" w14:textId="77777777" w:rsidR="000B19BE" w:rsidRPr="006B41E9" w:rsidRDefault="000B19BE" w:rsidP="004B4C2A">
            <w:pPr>
              <w:pStyle w:val="VCAAtabletextnarrow"/>
            </w:pPr>
            <w:r w:rsidRPr="006B41E9">
              <w:t>Vocabulary</w:t>
            </w:r>
            <w:r w:rsidRPr="006B41E9" w:rsidDel="00987FCE">
              <w:t xml:space="preserve"> </w:t>
            </w:r>
          </w:p>
          <w:p w14:paraId="0C943B2C" w14:textId="77777777" w:rsidR="000B19BE" w:rsidRPr="006B41E9" w:rsidRDefault="000B19BE" w:rsidP="004B4C2A">
            <w:pPr>
              <w:pStyle w:val="VCAAtablebulletnarrow"/>
              <w:rPr>
                <w:iCs w:val="0"/>
              </w:rPr>
            </w:pPr>
            <w:r w:rsidRPr="006B41E9">
              <w:t xml:space="preserve">identifies key words and the meaning they carry (e.g. nouns, verbs) </w:t>
            </w:r>
          </w:p>
          <w:p w14:paraId="2DAEB764" w14:textId="77777777" w:rsidR="000B19BE" w:rsidRPr="006B41E9" w:rsidRDefault="000B19BE" w:rsidP="004B4C2A">
            <w:pPr>
              <w:pStyle w:val="VCAAtablebulletnarrow"/>
              <w:rPr>
                <w:iCs w:val="0"/>
              </w:rPr>
            </w:pPr>
            <w:r w:rsidRPr="006B41E9">
              <w:t xml:space="preserve">makes plausible interpretations of the meanings of unfamiliar words </w:t>
            </w:r>
          </w:p>
          <w:p w14:paraId="22BE37D8" w14:textId="77777777" w:rsidR="000B19BE" w:rsidRPr="006B41E9" w:rsidRDefault="000B19BE" w:rsidP="004B4C2A">
            <w:pPr>
              <w:pStyle w:val="VCAAtablebulletnarrow"/>
              <w:rPr>
                <w:iCs w:val="0"/>
              </w:rPr>
            </w:pPr>
            <w:r w:rsidRPr="006B41E9">
              <w:t>understands simple qualifying or emotive words</w:t>
            </w:r>
          </w:p>
          <w:p w14:paraId="76711C01" w14:textId="77777777" w:rsidR="000B19BE" w:rsidRPr="006B41E9" w:rsidRDefault="000B19BE" w:rsidP="004B4C2A">
            <w:pPr>
              <w:pStyle w:val="VCAAtablebulletnarrow"/>
              <w:rPr>
                <w:iCs w:val="0"/>
              </w:rPr>
            </w:pPr>
            <w:r w:rsidRPr="006B41E9">
              <w:t xml:space="preserve">uses context to understand homonyms </w:t>
            </w:r>
          </w:p>
        </w:tc>
      </w:tr>
      <w:tr w:rsidR="000B19BE" w:rsidRPr="006B41E9" w14:paraId="22FA7C7A" w14:textId="77777777" w:rsidTr="004B4C2A">
        <w:tc>
          <w:tcPr>
            <w:tcW w:w="0" w:type="auto"/>
            <w:shd w:val="clear" w:color="auto" w:fill="auto"/>
          </w:tcPr>
          <w:p w14:paraId="7D9DF156" w14:textId="77777777" w:rsidR="000B19BE" w:rsidRPr="004B4C2A" w:rsidRDefault="000B19BE" w:rsidP="004B4C2A">
            <w:pPr>
              <w:pStyle w:val="VCAAtabletextnarrow"/>
            </w:pPr>
            <w:r w:rsidRPr="004B4C2A">
              <w:lastRenderedPageBreak/>
              <w:t>P6</w:t>
            </w:r>
          </w:p>
          <w:p w14:paraId="42FD84FB" w14:textId="29765CC9" w:rsidR="00692DD4" w:rsidRPr="0087699C" w:rsidRDefault="00692DD4" w:rsidP="004B4C2A">
            <w:pPr>
              <w:pStyle w:val="VCAAtabletextnarrow"/>
              <w:rPr>
                <w:i/>
                <w:iCs w:val="0"/>
              </w:rPr>
            </w:pPr>
            <w:r w:rsidRPr="0087699C">
              <w:rPr>
                <w:i/>
              </w:rPr>
              <w:t>Level 3</w:t>
            </w:r>
          </w:p>
        </w:tc>
        <w:tc>
          <w:tcPr>
            <w:tcW w:w="0" w:type="auto"/>
          </w:tcPr>
          <w:p w14:paraId="12E36508" w14:textId="77777777" w:rsidR="000B19BE" w:rsidRPr="006B41E9" w:rsidRDefault="000B19BE" w:rsidP="004B4C2A">
            <w:pPr>
              <w:pStyle w:val="VCAAtabletextnarrow"/>
            </w:pPr>
            <w:r w:rsidRPr="006B41E9">
              <w:t>Comprehension</w:t>
            </w:r>
          </w:p>
          <w:p w14:paraId="38A7A133" w14:textId="77777777" w:rsidR="000B19BE" w:rsidRPr="006B41E9" w:rsidRDefault="000B19BE" w:rsidP="004B4C2A">
            <w:pPr>
              <w:pStyle w:val="VCAAtablebulletnarrow"/>
              <w:rPr>
                <w:iCs w:val="0"/>
              </w:rPr>
            </w:pPr>
            <w:r w:rsidRPr="006B41E9">
              <w:t xml:space="preserve">reads and views simple texts and some elementary texts (see </w:t>
            </w:r>
            <w:r w:rsidRPr="006B41E9">
              <w:rPr>
                <w:i/>
              </w:rPr>
              <w:t>Text complexity</w:t>
            </w:r>
            <w:r w:rsidRPr="006B41E9">
              <w:t>)</w:t>
            </w:r>
          </w:p>
          <w:p w14:paraId="11DFEB56" w14:textId="77777777" w:rsidR="000B19BE" w:rsidRPr="006B41E9" w:rsidRDefault="000B19BE" w:rsidP="004B4C2A">
            <w:pPr>
              <w:pStyle w:val="VCAAtablebulletnarrow"/>
              <w:rPr>
                <w:iCs w:val="0"/>
              </w:rPr>
            </w:pPr>
            <w:r w:rsidRPr="006B41E9">
              <w:t xml:space="preserve">scans texts to locate specific information in elementary print text </w:t>
            </w:r>
          </w:p>
          <w:p w14:paraId="5653F27F" w14:textId="77777777" w:rsidR="000B19BE" w:rsidRPr="006B41E9" w:rsidRDefault="000B19BE" w:rsidP="004B4C2A">
            <w:pPr>
              <w:pStyle w:val="VCAAtablebulletnarrow"/>
              <w:rPr>
                <w:iCs w:val="0"/>
              </w:rPr>
            </w:pPr>
            <w:r w:rsidRPr="006B41E9">
              <w:t>recounts or describes the most relevant details from a text</w:t>
            </w:r>
          </w:p>
          <w:p w14:paraId="6D8ACB13" w14:textId="77777777" w:rsidR="000B19BE" w:rsidRPr="006B41E9" w:rsidRDefault="000B19BE" w:rsidP="004B4C2A">
            <w:pPr>
              <w:pStyle w:val="VCAAtablebulletnarrow"/>
              <w:rPr>
                <w:iCs w:val="0"/>
              </w:rPr>
            </w:pPr>
            <w:r w:rsidRPr="006B41E9">
              <w:t>tracks ideas or information throughout the text</w:t>
            </w:r>
          </w:p>
          <w:p w14:paraId="009D890C" w14:textId="546E5B6C" w:rsidR="000B19BE" w:rsidRPr="006B41E9" w:rsidRDefault="000B19BE" w:rsidP="004B4C2A">
            <w:pPr>
              <w:pStyle w:val="VCAAtablebulletnarrow"/>
              <w:rPr>
                <w:iCs w:val="0"/>
              </w:rPr>
            </w:pPr>
            <w:r w:rsidRPr="006B41E9">
              <w:t xml:space="preserve">identifies </w:t>
            </w:r>
            <w:r w:rsidR="00E67BCD">
              <w:t xml:space="preserve">the </w:t>
            </w:r>
            <w:r w:rsidRPr="006B41E9">
              <w:t>main idea by synthesising information across a simple text</w:t>
            </w:r>
          </w:p>
          <w:p w14:paraId="369F4FA0" w14:textId="77777777" w:rsidR="000B19BE" w:rsidRPr="006B41E9" w:rsidRDefault="000B19BE" w:rsidP="004B4C2A">
            <w:pPr>
              <w:pStyle w:val="VCAAtablebulletnarrow"/>
              <w:rPr>
                <w:iCs w:val="0"/>
              </w:rPr>
            </w:pPr>
            <w:r w:rsidRPr="006B41E9">
              <w:t>identifies the arguments in elementary text</w:t>
            </w:r>
          </w:p>
          <w:p w14:paraId="18BE84CC" w14:textId="77777777" w:rsidR="000B19BE" w:rsidRPr="006B41E9" w:rsidRDefault="000B19BE" w:rsidP="004B4C2A">
            <w:pPr>
              <w:pStyle w:val="VCAAtablebulletnarrow"/>
              <w:rPr>
                <w:iCs w:val="0"/>
              </w:rPr>
            </w:pPr>
            <w:r w:rsidRPr="006B41E9">
              <w:t xml:space="preserve">identifies the purpose of elementary informative, </w:t>
            </w:r>
            <w:proofErr w:type="gramStart"/>
            <w:r w:rsidRPr="006B41E9">
              <w:t>imaginative</w:t>
            </w:r>
            <w:proofErr w:type="gramEnd"/>
            <w:r w:rsidRPr="006B41E9">
              <w:t xml:space="preserve"> and persuasive texts (e.g. uses verbs and dot points to identify a set of instructions)</w:t>
            </w:r>
          </w:p>
          <w:p w14:paraId="5FF9329D" w14:textId="77777777" w:rsidR="000B19BE" w:rsidRPr="006B41E9" w:rsidRDefault="000B19BE" w:rsidP="004B4C2A">
            <w:pPr>
              <w:pStyle w:val="VCAAtablebulletnarrow"/>
              <w:rPr>
                <w:iCs w:val="0"/>
              </w:rPr>
            </w:pPr>
            <w:r w:rsidRPr="006B41E9">
              <w:t xml:space="preserve">explains how inferences are drawn using background knowledge or language features (e.g. infers character’s feelings from actions) </w:t>
            </w:r>
          </w:p>
          <w:p w14:paraId="7617AD30" w14:textId="77777777" w:rsidR="000B19BE" w:rsidRPr="006B41E9" w:rsidRDefault="000B19BE" w:rsidP="004B4C2A">
            <w:pPr>
              <w:pStyle w:val="VCAAtablebulletnarrow"/>
              <w:rPr>
                <w:iCs w:val="0"/>
              </w:rPr>
            </w:pPr>
            <w:r w:rsidRPr="006B41E9">
              <w:t>makes connections between texts (e.g. compares 2 versions of a well-known story)</w:t>
            </w:r>
          </w:p>
          <w:p w14:paraId="055C09D2" w14:textId="2E4385CD" w:rsidR="000B19BE" w:rsidRPr="006B41E9" w:rsidRDefault="000B19BE" w:rsidP="004B4C2A">
            <w:pPr>
              <w:pStyle w:val="VCAAtablebulletnarrow"/>
              <w:rPr>
                <w:iCs w:val="0"/>
              </w:rPr>
            </w:pPr>
            <w:r w:rsidRPr="006B41E9">
              <w:t xml:space="preserve">integrates new learning from reading with current knowledge (e.g. </w:t>
            </w:r>
            <w:r w:rsidR="009E7F8B">
              <w:t>‘</w:t>
            </w:r>
            <w:r w:rsidRPr="006B41E9">
              <w:t>I know that insects have wings but I didn’t know all insects have six legs.</w:t>
            </w:r>
            <w:r w:rsidR="009E7F8B">
              <w:t>’</w:t>
            </w:r>
            <w:r w:rsidRPr="006B41E9">
              <w:t xml:space="preserve">) </w:t>
            </w:r>
          </w:p>
          <w:p w14:paraId="36F168AC" w14:textId="77777777" w:rsidR="000B19BE" w:rsidRPr="006B41E9" w:rsidRDefault="000B19BE" w:rsidP="004B4C2A">
            <w:pPr>
              <w:pStyle w:val="VCAAtablebulletnarrow"/>
              <w:rPr>
                <w:iCs w:val="0"/>
              </w:rPr>
            </w:pPr>
            <w:r w:rsidRPr="006B41E9">
              <w:t>predicts the content and purpose of a text based on a range of text features</w:t>
            </w:r>
          </w:p>
          <w:p w14:paraId="66496ED7" w14:textId="77777777" w:rsidR="000B19BE" w:rsidRPr="006B41E9" w:rsidRDefault="000B19BE" w:rsidP="004B4C2A">
            <w:pPr>
              <w:pStyle w:val="VCAAtabletextnarrow"/>
            </w:pPr>
            <w:r w:rsidRPr="006B41E9">
              <w:t>Processes</w:t>
            </w:r>
          </w:p>
          <w:p w14:paraId="2A2E1E93" w14:textId="77777777" w:rsidR="000B19BE" w:rsidRPr="006B41E9" w:rsidRDefault="000B19BE" w:rsidP="004B4C2A">
            <w:pPr>
              <w:pStyle w:val="VCAAtablebulletnarrow"/>
              <w:rPr>
                <w:iCs w:val="0"/>
              </w:rPr>
            </w:pPr>
            <w:r w:rsidRPr="006B41E9">
              <w:t xml:space="preserve">uses a bank of phonic knowledge, word recognition skills, and grammatical and contextual knowledge to read simple and elementary texts (see </w:t>
            </w:r>
            <w:r w:rsidRPr="006B41E9">
              <w:rPr>
                <w:i/>
              </w:rPr>
              <w:t>Phonic knowledge and word recognition</w:t>
            </w:r>
            <w:r w:rsidRPr="006B41E9">
              <w:t>)</w:t>
            </w:r>
          </w:p>
          <w:p w14:paraId="4657B988" w14:textId="77777777" w:rsidR="000B19BE" w:rsidRPr="006B41E9" w:rsidRDefault="000B19BE" w:rsidP="004B4C2A">
            <w:pPr>
              <w:pStyle w:val="VCAAtablebulletnarrow"/>
              <w:rPr>
                <w:iCs w:val="0"/>
              </w:rPr>
            </w:pPr>
            <w:r w:rsidRPr="006B41E9">
              <w:lastRenderedPageBreak/>
              <w:t xml:space="preserve">recognises when meaning breaks down, </w:t>
            </w:r>
            <w:proofErr w:type="gramStart"/>
            <w:r w:rsidRPr="006B41E9">
              <w:t>pauses</w:t>
            </w:r>
            <w:proofErr w:type="gramEnd"/>
            <w:r w:rsidRPr="006B41E9">
              <w:t xml:space="preserve"> and uses phonic knowledge, contextual knowledge, and strategies such as repeating words, re-reading and reading on to self-correct (see </w:t>
            </w:r>
            <w:r w:rsidRPr="006B41E9">
              <w:rPr>
                <w:i/>
              </w:rPr>
              <w:t>Phonic knowledge and word recognition</w:t>
            </w:r>
            <w:r w:rsidRPr="006B41E9">
              <w:t>)</w:t>
            </w:r>
          </w:p>
          <w:p w14:paraId="2E755EDD" w14:textId="77777777" w:rsidR="000B19BE" w:rsidRPr="006B41E9" w:rsidRDefault="000B19BE" w:rsidP="004B4C2A">
            <w:pPr>
              <w:pStyle w:val="VCAAtablebulletnarrow"/>
              <w:rPr>
                <w:iCs w:val="0"/>
              </w:rPr>
            </w:pPr>
            <w:r w:rsidRPr="006B41E9">
              <w:t>identifies parts of text used to answer literal and inferential questions</w:t>
            </w:r>
          </w:p>
          <w:p w14:paraId="67C5108F" w14:textId="77777777" w:rsidR="000B19BE" w:rsidRPr="006B41E9" w:rsidRDefault="000B19BE" w:rsidP="004B4C2A">
            <w:pPr>
              <w:pStyle w:val="VCAAtablebulletnarrow"/>
              <w:rPr>
                <w:iCs w:val="0"/>
              </w:rPr>
            </w:pPr>
            <w:r w:rsidRPr="006B41E9">
              <w:t xml:space="preserve">uses cohesive devices to connect ideas or events (e.g. tracks pronoun referencing) (see </w:t>
            </w:r>
            <w:r w:rsidRPr="006B41E9">
              <w:rPr>
                <w:i/>
              </w:rPr>
              <w:t>Grammar</w:t>
            </w:r>
            <w:r w:rsidRPr="006B41E9">
              <w:t>)</w:t>
            </w:r>
          </w:p>
          <w:p w14:paraId="0E193AB5" w14:textId="77777777" w:rsidR="000B19BE" w:rsidRPr="006B41E9" w:rsidRDefault="000B19BE" w:rsidP="004B4C2A">
            <w:pPr>
              <w:pStyle w:val="VCAAtablebulletnarrow"/>
              <w:rPr>
                <w:iCs w:val="0"/>
              </w:rPr>
            </w:pPr>
            <w:r w:rsidRPr="006B41E9">
              <w:t xml:space="preserve">uses phrasing and punctuation to support reading for meaning (e.g. noun, </w:t>
            </w:r>
            <w:proofErr w:type="gramStart"/>
            <w:r w:rsidRPr="006B41E9">
              <w:t>verb</w:t>
            </w:r>
            <w:proofErr w:type="gramEnd"/>
            <w:r w:rsidRPr="006B41E9">
              <w:t xml:space="preserve"> and adjectival groups) (see </w:t>
            </w:r>
            <w:r w:rsidRPr="006B41E9">
              <w:rPr>
                <w:i/>
              </w:rPr>
              <w:t>Fluency and Grammar</w:t>
            </w:r>
            <w:r w:rsidRPr="006B41E9">
              <w:t xml:space="preserve">) </w:t>
            </w:r>
          </w:p>
          <w:p w14:paraId="78EDF5C9" w14:textId="77777777" w:rsidR="000B19BE" w:rsidRPr="006B41E9" w:rsidRDefault="000B19BE" w:rsidP="004B4C2A">
            <w:pPr>
              <w:pStyle w:val="VCAAtablebulletnarrow"/>
              <w:rPr>
                <w:iCs w:val="0"/>
              </w:rPr>
            </w:pPr>
            <w:r w:rsidRPr="006B41E9">
              <w:t>identifies common features in similar texts (e.g. photographs in informative texts)</w:t>
            </w:r>
          </w:p>
          <w:p w14:paraId="5BFB1D86" w14:textId="77777777" w:rsidR="000B19BE" w:rsidRPr="006B41E9" w:rsidRDefault="000B19BE" w:rsidP="004B4C2A">
            <w:pPr>
              <w:pStyle w:val="VCAAtabletextnarrow"/>
            </w:pPr>
            <w:r w:rsidRPr="006B41E9">
              <w:t>Vocabulary</w:t>
            </w:r>
          </w:p>
          <w:p w14:paraId="4BA8811C" w14:textId="14D04B52" w:rsidR="000B19BE" w:rsidRPr="006B41E9" w:rsidRDefault="000B19BE" w:rsidP="004B4C2A">
            <w:pPr>
              <w:pStyle w:val="VCAAtablebulletnarrow"/>
              <w:rPr>
                <w:iCs w:val="0"/>
              </w:rPr>
            </w:pPr>
            <w:r w:rsidRPr="006B41E9">
              <w:t xml:space="preserve">uses morphological knowledge to explain words (e.g. </w:t>
            </w:r>
            <w:r w:rsidR="009E7F8B">
              <w:t>‘</w:t>
            </w:r>
            <w:r w:rsidRPr="006B41E9">
              <w:t>help</w:t>
            </w:r>
            <w:r w:rsidR="009E7F8B">
              <w:t>’</w:t>
            </w:r>
            <w:r w:rsidRPr="006B41E9">
              <w:t xml:space="preserve"> [base] + </w:t>
            </w:r>
            <w:r w:rsidR="009E7F8B">
              <w:t>‘</w:t>
            </w:r>
            <w:r w:rsidRPr="006B41E9">
              <w:t>less</w:t>
            </w:r>
            <w:r w:rsidR="009E7F8B">
              <w:t>’</w:t>
            </w:r>
            <w:r w:rsidRPr="006B41E9">
              <w:t xml:space="preserve"> [suffix] = </w:t>
            </w:r>
            <w:r w:rsidR="009E7F8B">
              <w:t>‘</w:t>
            </w:r>
            <w:r w:rsidRPr="006B41E9">
              <w:t>helpless</w:t>
            </w:r>
            <w:r w:rsidR="009E7F8B">
              <w:t>’</w:t>
            </w:r>
            <w:r w:rsidRPr="006B41E9">
              <w:t>)</w:t>
            </w:r>
          </w:p>
          <w:p w14:paraId="1A6DEA70" w14:textId="77777777" w:rsidR="000B19BE" w:rsidRPr="006B41E9" w:rsidRDefault="000B19BE" w:rsidP="004B4C2A">
            <w:pPr>
              <w:pStyle w:val="VCAAtablebulletnarrow"/>
              <w:rPr>
                <w:iCs w:val="0"/>
              </w:rPr>
            </w:pPr>
            <w:r w:rsidRPr="006B41E9">
              <w:t>interprets language devices (e.g. exaggeration or repetition)</w:t>
            </w:r>
          </w:p>
          <w:p w14:paraId="05C7874F" w14:textId="77777777" w:rsidR="000B19BE" w:rsidRPr="006B41E9" w:rsidRDefault="000B19BE" w:rsidP="004B4C2A">
            <w:pPr>
              <w:pStyle w:val="VCAAtablebulletnarrow"/>
              <w:rPr>
                <w:iCs w:val="0"/>
              </w:rPr>
            </w:pPr>
            <w:r w:rsidRPr="006B41E9">
              <w:t>interprets simple imagery (e.g. simile, onomatopoeia)</w:t>
            </w:r>
          </w:p>
          <w:p w14:paraId="529E9327" w14:textId="74486069" w:rsidR="000B19BE" w:rsidRPr="006B41E9" w:rsidRDefault="000B19BE" w:rsidP="004B4C2A">
            <w:pPr>
              <w:pStyle w:val="VCAAtablebulletnarrow"/>
              <w:rPr>
                <w:iCs w:val="0"/>
              </w:rPr>
            </w:pPr>
            <w:r w:rsidRPr="006B41E9">
              <w:t xml:space="preserve">uses context and grammar knowledge to understand unfamiliar words (e.g. the word </w:t>
            </w:r>
            <w:r w:rsidR="009E7F8B">
              <w:t>‘</w:t>
            </w:r>
            <w:r w:rsidRPr="006B41E9">
              <w:t>vast</w:t>
            </w:r>
            <w:r w:rsidR="009E7F8B">
              <w:t>’</w:t>
            </w:r>
            <w:r w:rsidRPr="006B41E9">
              <w:t xml:space="preserve"> in the phrase </w:t>
            </w:r>
            <w:r w:rsidR="009E7F8B">
              <w:t>‘</w:t>
            </w:r>
            <w:r w:rsidRPr="006B41E9">
              <w:t>vast desert</w:t>
            </w:r>
            <w:r w:rsidR="009E7F8B">
              <w:t>’</w:t>
            </w:r>
            <w:r w:rsidRPr="006B41E9">
              <w:t>)</w:t>
            </w:r>
          </w:p>
          <w:p w14:paraId="28801483" w14:textId="1134B5F7" w:rsidR="000B19BE" w:rsidRPr="006B41E9" w:rsidRDefault="000B19BE" w:rsidP="004B4C2A">
            <w:pPr>
              <w:pStyle w:val="VCAAtablebulletnarrow"/>
              <w:rPr>
                <w:iCs w:val="0"/>
              </w:rPr>
            </w:pPr>
            <w:r w:rsidRPr="006B41E9">
              <w:t xml:space="preserve">identifies words that state opinions (e.g. </w:t>
            </w:r>
            <w:r w:rsidR="009E7F8B">
              <w:t>‘</w:t>
            </w:r>
            <w:r w:rsidRPr="006B41E9">
              <w:t>I think</w:t>
            </w:r>
            <w:r w:rsidR="009E7F8B">
              <w:t>’</w:t>
            </w:r>
            <w:r w:rsidRPr="006B41E9">
              <w:t xml:space="preserve">) </w:t>
            </w:r>
          </w:p>
          <w:p w14:paraId="0EDBD802" w14:textId="2A62A7E3" w:rsidR="000B19BE" w:rsidRPr="00951015" w:rsidRDefault="000B19BE" w:rsidP="00951015">
            <w:pPr>
              <w:pStyle w:val="VCAAtablebulletnarrow"/>
              <w:rPr>
                <w:iCs w:val="0"/>
              </w:rPr>
            </w:pPr>
            <w:r w:rsidRPr="006B41E9">
              <w:t xml:space="preserve">understands the use of common idiomatic or colloquial language in texts (e.g. </w:t>
            </w:r>
            <w:r w:rsidR="009E7F8B">
              <w:t>‘</w:t>
            </w:r>
            <w:r w:rsidRPr="006B41E9">
              <w:t>get your head around it</w:t>
            </w:r>
            <w:r w:rsidR="009E7F8B">
              <w:t>’</w:t>
            </w:r>
            <w:r w:rsidRPr="006B41E9">
              <w:t>)</w:t>
            </w:r>
          </w:p>
        </w:tc>
      </w:tr>
      <w:tr w:rsidR="000B19BE" w:rsidRPr="006B41E9" w14:paraId="305F86CF" w14:textId="77777777" w:rsidTr="004B4C2A">
        <w:tc>
          <w:tcPr>
            <w:tcW w:w="0" w:type="auto"/>
            <w:shd w:val="clear" w:color="auto" w:fill="auto"/>
          </w:tcPr>
          <w:p w14:paraId="05FC8D35" w14:textId="77777777" w:rsidR="000B19BE" w:rsidRPr="004B4C2A" w:rsidRDefault="000B19BE" w:rsidP="004B4C2A">
            <w:pPr>
              <w:pStyle w:val="VCAAtabletextnarrow"/>
            </w:pPr>
            <w:r w:rsidRPr="004B4C2A">
              <w:lastRenderedPageBreak/>
              <w:t>P7</w:t>
            </w:r>
          </w:p>
          <w:p w14:paraId="7E860D30" w14:textId="1B920D21" w:rsidR="00692DD4" w:rsidRPr="0087699C" w:rsidRDefault="00692DD4" w:rsidP="004B4C2A">
            <w:pPr>
              <w:pStyle w:val="VCAAtabletextnarrow"/>
              <w:rPr>
                <w:i/>
                <w:iCs w:val="0"/>
              </w:rPr>
            </w:pPr>
            <w:r w:rsidRPr="0087699C">
              <w:rPr>
                <w:i/>
              </w:rPr>
              <w:t>Level</w:t>
            </w:r>
            <w:r w:rsidR="009E15AC" w:rsidRPr="0087699C">
              <w:rPr>
                <w:i/>
              </w:rPr>
              <w:t>s</w:t>
            </w:r>
            <w:r w:rsidRPr="0087699C">
              <w:rPr>
                <w:i/>
              </w:rPr>
              <w:t xml:space="preserve"> 4</w:t>
            </w:r>
            <w:r w:rsidR="009E15AC" w:rsidRPr="0087699C">
              <w:rPr>
                <w:i/>
              </w:rPr>
              <w:t xml:space="preserve"> and</w:t>
            </w:r>
            <w:r w:rsidRPr="0087699C">
              <w:rPr>
                <w:i/>
              </w:rPr>
              <w:t xml:space="preserve"> 5</w:t>
            </w:r>
          </w:p>
        </w:tc>
        <w:tc>
          <w:tcPr>
            <w:tcW w:w="0" w:type="auto"/>
          </w:tcPr>
          <w:p w14:paraId="77B4E577" w14:textId="77777777" w:rsidR="000B19BE" w:rsidRPr="006B41E9" w:rsidRDefault="000B19BE" w:rsidP="004B4C2A">
            <w:pPr>
              <w:pStyle w:val="VCAAtabletextnarrow"/>
              <w:rPr>
                <w:lang w:eastAsia="en-AU"/>
              </w:rPr>
            </w:pPr>
            <w:r w:rsidRPr="006B41E9">
              <w:rPr>
                <w:lang w:eastAsia="en-AU"/>
              </w:rPr>
              <w:t>Comprehension</w:t>
            </w:r>
          </w:p>
          <w:p w14:paraId="71D41052" w14:textId="77777777" w:rsidR="000B19BE" w:rsidRPr="006B41E9" w:rsidRDefault="000B19BE" w:rsidP="004B4C2A">
            <w:pPr>
              <w:pStyle w:val="VCAAtablebulletnarrow"/>
              <w:rPr>
                <w:iCs w:val="0"/>
              </w:rPr>
            </w:pPr>
            <w:r w:rsidRPr="006B41E9">
              <w:t xml:space="preserve">reads and views elementary texts (see </w:t>
            </w:r>
            <w:r w:rsidRPr="006B41E9">
              <w:rPr>
                <w:i/>
              </w:rPr>
              <w:t>Text complexity</w:t>
            </w:r>
            <w:r w:rsidRPr="006B41E9">
              <w:t>)</w:t>
            </w:r>
          </w:p>
          <w:p w14:paraId="6F8310FF" w14:textId="77777777" w:rsidR="000B19BE" w:rsidRPr="006B41E9" w:rsidRDefault="000B19BE" w:rsidP="004B4C2A">
            <w:pPr>
              <w:pStyle w:val="VCAAtablebulletnarrow"/>
              <w:rPr>
                <w:iCs w:val="0"/>
              </w:rPr>
            </w:pPr>
            <w:r w:rsidRPr="006B41E9">
              <w:t xml:space="preserve">locates information or details embedded in the text </w:t>
            </w:r>
          </w:p>
          <w:p w14:paraId="1230068B" w14:textId="3A53F863" w:rsidR="000B19BE" w:rsidRPr="006B41E9" w:rsidRDefault="000B19BE" w:rsidP="004B4C2A">
            <w:pPr>
              <w:pStyle w:val="VCAAtablebulletnarrow"/>
              <w:rPr>
                <w:iCs w:val="0"/>
              </w:rPr>
            </w:pPr>
            <w:r w:rsidRPr="006B41E9">
              <w:t xml:space="preserve">identifies </w:t>
            </w:r>
            <w:r w:rsidR="007961A0">
              <w:t xml:space="preserve">the </w:t>
            </w:r>
            <w:r w:rsidRPr="006B41E9">
              <w:t>main idea in an elementary text</w:t>
            </w:r>
          </w:p>
          <w:p w14:paraId="5777B85E" w14:textId="77777777" w:rsidR="000B19BE" w:rsidRPr="006B41E9" w:rsidRDefault="000B19BE" w:rsidP="004B4C2A">
            <w:pPr>
              <w:pStyle w:val="VCAAtablebulletnarrow"/>
              <w:rPr>
                <w:iCs w:val="0"/>
              </w:rPr>
            </w:pPr>
            <w:r w:rsidRPr="006B41E9">
              <w:t xml:space="preserve">identifies the purpose of a broad range of informative, </w:t>
            </w:r>
            <w:proofErr w:type="gramStart"/>
            <w:r w:rsidRPr="006B41E9">
              <w:t>imaginative</w:t>
            </w:r>
            <w:proofErr w:type="gramEnd"/>
            <w:r w:rsidRPr="006B41E9">
              <w:t xml:space="preserve"> and persuasive texts (e.g. advertisement, diary entry)</w:t>
            </w:r>
          </w:p>
          <w:p w14:paraId="26E8DEFE" w14:textId="77777777" w:rsidR="000B19BE" w:rsidRPr="006B41E9" w:rsidRDefault="000B19BE" w:rsidP="004B4C2A">
            <w:pPr>
              <w:pStyle w:val="VCAAtablebulletnarrow"/>
              <w:rPr>
                <w:iCs w:val="0"/>
              </w:rPr>
            </w:pPr>
            <w:r w:rsidRPr="006B41E9">
              <w:t>draws inferences and identifies supporting evidence in the text</w:t>
            </w:r>
          </w:p>
          <w:p w14:paraId="4EBF7EE1" w14:textId="77777777" w:rsidR="000B19BE" w:rsidRPr="006B41E9" w:rsidRDefault="000B19BE" w:rsidP="004B4C2A">
            <w:pPr>
              <w:pStyle w:val="VCAAtablebulletnarrow"/>
              <w:rPr>
                <w:iCs w:val="0"/>
              </w:rPr>
            </w:pPr>
            <w:r w:rsidRPr="006B41E9">
              <w:t xml:space="preserve">monitors the development of ideas using language and visual features (e.g. topic sentences, key verbs, graphs) </w:t>
            </w:r>
          </w:p>
          <w:p w14:paraId="237357F4" w14:textId="77777777" w:rsidR="000B19BE" w:rsidRPr="006B41E9" w:rsidRDefault="000B19BE" w:rsidP="004B4C2A">
            <w:pPr>
              <w:pStyle w:val="VCAAtablebulletnarrow"/>
              <w:rPr>
                <w:iCs w:val="0"/>
              </w:rPr>
            </w:pPr>
            <w:r w:rsidRPr="006B41E9">
              <w:t xml:space="preserve">recognises that texts can present different points of view </w:t>
            </w:r>
          </w:p>
          <w:p w14:paraId="1B01F9CB" w14:textId="77777777" w:rsidR="000B19BE" w:rsidRPr="006B41E9" w:rsidRDefault="000B19BE" w:rsidP="004B4C2A">
            <w:pPr>
              <w:pStyle w:val="VCAAtablebulletnarrow"/>
              <w:rPr>
                <w:iCs w:val="0"/>
              </w:rPr>
            </w:pPr>
            <w:r w:rsidRPr="006B41E9">
              <w:t xml:space="preserve">distinguishes between fact and opinion in texts </w:t>
            </w:r>
          </w:p>
          <w:p w14:paraId="35D8A588" w14:textId="77777777" w:rsidR="000B19BE" w:rsidRPr="006B41E9" w:rsidRDefault="000B19BE" w:rsidP="004B4C2A">
            <w:pPr>
              <w:pStyle w:val="VCAAtablebulletnarrow"/>
              <w:rPr>
                <w:iCs w:val="0"/>
              </w:rPr>
            </w:pPr>
            <w:proofErr w:type="gramStart"/>
            <w:r w:rsidRPr="006B41E9">
              <w:t>compares and contrasts</w:t>
            </w:r>
            <w:proofErr w:type="gramEnd"/>
            <w:r w:rsidRPr="006B41E9">
              <w:t xml:space="preserve"> texts on the same topic to identify how authors represent the same ideas differently</w:t>
            </w:r>
          </w:p>
          <w:p w14:paraId="53532281" w14:textId="77777777" w:rsidR="000B19BE" w:rsidRPr="006B41E9" w:rsidRDefault="000B19BE" w:rsidP="004B4C2A">
            <w:pPr>
              <w:pStyle w:val="VCAAtabletextnarrow"/>
            </w:pPr>
            <w:r w:rsidRPr="006B41E9">
              <w:t>Processes</w:t>
            </w:r>
          </w:p>
          <w:p w14:paraId="375F8F5F" w14:textId="77777777" w:rsidR="000B19BE" w:rsidRPr="006B41E9" w:rsidRDefault="000B19BE" w:rsidP="004B4C2A">
            <w:pPr>
              <w:pStyle w:val="VCAAtablebulletnarrow"/>
              <w:rPr>
                <w:iCs w:val="0"/>
              </w:rPr>
            </w:pPr>
            <w:r w:rsidRPr="006B41E9">
              <w:t xml:space="preserve">integrates phonic knowledge, word recognition skills, grammatical and contextual knowledge to read elementary texts (see </w:t>
            </w:r>
            <w:r w:rsidRPr="006B41E9">
              <w:rPr>
                <w:i/>
              </w:rPr>
              <w:t>Phonic knowledge and word recognition</w:t>
            </w:r>
            <w:r w:rsidRPr="006B41E9">
              <w:t xml:space="preserve"> and </w:t>
            </w:r>
            <w:r w:rsidRPr="006B41E9">
              <w:rPr>
                <w:i/>
              </w:rPr>
              <w:t>Fluency</w:t>
            </w:r>
            <w:r w:rsidRPr="006B41E9">
              <w:t>)</w:t>
            </w:r>
          </w:p>
          <w:p w14:paraId="680C078D" w14:textId="77777777" w:rsidR="000B19BE" w:rsidRPr="006B41E9" w:rsidRDefault="000B19BE" w:rsidP="004B4C2A">
            <w:pPr>
              <w:pStyle w:val="VCAAtablebulletnarrow"/>
              <w:rPr>
                <w:iCs w:val="0"/>
              </w:rPr>
            </w:pPr>
            <w:r w:rsidRPr="006B41E9">
              <w:t xml:space="preserve">identifies language features that signal purpose in an elementary text (e.g. diagrams, dialogue) </w:t>
            </w:r>
          </w:p>
          <w:p w14:paraId="308A9679" w14:textId="77777777" w:rsidR="000B19BE" w:rsidRPr="006B41E9" w:rsidRDefault="000B19BE" w:rsidP="004B4C2A">
            <w:pPr>
              <w:pStyle w:val="VCAAtablebulletnarrow"/>
              <w:rPr>
                <w:iCs w:val="0"/>
              </w:rPr>
            </w:pPr>
            <w:r w:rsidRPr="006B41E9">
              <w:t>uses strategies to predict and confirm meaning (e.g. uses sentence structure to predict how ideas will be developed)</w:t>
            </w:r>
          </w:p>
          <w:p w14:paraId="4FBB6929" w14:textId="77777777" w:rsidR="000B19BE" w:rsidRPr="006B41E9" w:rsidRDefault="000B19BE" w:rsidP="004B4C2A">
            <w:pPr>
              <w:pStyle w:val="VCAAtablebulletnarrow"/>
              <w:rPr>
                <w:iCs w:val="0"/>
              </w:rPr>
            </w:pPr>
            <w:r w:rsidRPr="006B41E9">
              <w:t>navigates texts using common signposting devices such as headings, subheadings, paragraphs, navigation bars and links</w:t>
            </w:r>
          </w:p>
          <w:p w14:paraId="63BE357D" w14:textId="77777777" w:rsidR="000B19BE" w:rsidRPr="006B41E9" w:rsidRDefault="000B19BE" w:rsidP="004B4C2A">
            <w:pPr>
              <w:pStyle w:val="VCAAtabletextnarrow"/>
            </w:pPr>
            <w:r w:rsidRPr="006B41E9">
              <w:t>Vocabulary</w:t>
            </w:r>
          </w:p>
          <w:p w14:paraId="1316F652" w14:textId="77777777" w:rsidR="000B19BE" w:rsidRPr="006B41E9" w:rsidRDefault="000B19BE" w:rsidP="004B4C2A">
            <w:pPr>
              <w:pStyle w:val="VCAAtablebulletnarrow"/>
              <w:rPr>
                <w:iCs w:val="0"/>
              </w:rPr>
            </w:pPr>
            <w:r w:rsidRPr="006B41E9">
              <w:t>interprets creative use of figurative language (e.g. metaphor, simile, onomatopoeia)</w:t>
            </w:r>
          </w:p>
          <w:p w14:paraId="72F46F91" w14:textId="77777777" w:rsidR="000B19BE" w:rsidRPr="006B41E9" w:rsidRDefault="000B19BE" w:rsidP="004B4C2A">
            <w:pPr>
              <w:pStyle w:val="VCAAtablebulletnarrow"/>
              <w:rPr>
                <w:iCs w:val="0"/>
              </w:rPr>
            </w:pPr>
            <w:r w:rsidRPr="006B41E9">
              <w:t xml:space="preserve">interprets unfamiliar words using grammatical knowledge, morphological </w:t>
            </w:r>
            <w:proofErr w:type="gramStart"/>
            <w:r w:rsidRPr="006B41E9">
              <w:t>knowledge</w:t>
            </w:r>
            <w:proofErr w:type="gramEnd"/>
            <w:r w:rsidRPr="006B41E9">
              <w:t xml:space="preserve"> and etymological knowledge</w:t>
            </w:r>
          </w:p>
          <w:p w14:paraId="26690E54" w14:textId="22F19B35" w:rsidR="000B19BE" w:rsidRPr="006B41E9" w:rsidRDefault="000B19BE" w:rsidP="004B4C2A">
            <w:pPr>
              <w:pStyle w:val="VCAAtablebulletnarrow"/>
              <w:rPr>
                <w:iCs w:val="0"/>
              </w:rPr>
            </w:pPr>
            <w:r w:rsidRPr="006B41E9">
              <w:lastRenderedPageBreak/>
              <w:t xml:space="preserve">describes the language and visual features of texts using metalanguage (e.g. grammatical terms such as </w:t>
            </w:r>
            <w:r w:rsidR="009E7F8B">
              <w:t>‘</w:t>
            </w:r>
            <w:r w:rsidRPr="006B41E9">
              <w:t>cohesion</w:t>
            </w:r>
            <w:r w:rsidR="009E7F8B">
              <w:t>’</w:t>
            </w:r>
            <w:r w:rsidRPr="006B41E9">
              <w:t xml:space="preserve">, </w:t>
            </w:r>
            <w:r w:rsidR="009E7F8B">
              <w:t>‘</w:t>
            </w:r>
            <w:r w:rsidRPr="006B41E9">
              <w:t>tense</w:t>
            </w:r>
            <w:r w:rsidR="009E7F8B">
              <w:t>’</w:t>
            </w:r>
            <w:r w:rsidRPr="006B41E9">
              <w:t xml:space="preserve">, </w:t>
            </w:r>
            <w:r w:rsidR="009E7F8B">
              <w:t>‘</w:t>
            </w:r>
            <w:r w:rsidRPr="006B41E9">
              <w:t>noun groups/phrases</w:t>
            </w:r>
            <w:r w:rsidR="009E7F8B">
              <w:t>’</w:t>
            </w:r>
            <w:r w:rsidRPr="006B41E9">
              <w:t>)</w:t>
            </w:r>
          </w:p>
          <w:p w14:paraId="275781B6" w14:textId="33E5B2DC" w:rsidR="000B19BE" w:rsidRPr="006B41E9" w:rsidRDefault="000B19BE" w:rsidP="004B4C2A">
            <w:pPr>
              <w:pStyle w:val="VCAAtablebulletnarrow"/>
              <w:rPr>
                <w:iCs w:val="0"/>
              </w:rPr>
            </w:pPr>
            <w:r w:rsidRPr="006B41E9">
              <w:t xml:space="preserve">recognises how synonyms are used to enhance a text (e.g. </w:t>
            </w:r>
            <w:r w:rsidR="009E7F8B">
              <w:t>‘</w:t>
            </w:r>
            <w:r w:rsidRPr="006B41E9">
              <w:t>transport</w:t>
            </w:r>
            <w:r w:rsidR="009E7F8B">
              <w:t>’</w:t>
            </w:r>
            <w:r w:rsidRPr="006B41E9">
              <w:t xml:space="preserve">, </w:t>
            </w:r>
            <w:r w:rsidR="009E7F8B">
              <w:t>‘</w:t>
            </w:r>
            <w:r w:rsidRPr="006B41E9">
              <w:t>carry</w:t>
            </w:r>
            <w:r w:rsidR="009E7F8B">
              <w:t>’</w:t>
            </w:r>
            <w:r w:rsidRPr="006B41E9">
              <w:t xml:space="preserve">, </w:t>
            </w:r>
            <w:r w:rsidR="009E7F8B">
              <w:t>‘</w:t>
            </w:r>
            <w:r w:rsidRPr="006B41E9">
              <w:t>transfer</w:t>
            </w:r>
            <w:r w:rsidR="009E7F8B">
              <w:t>’</w:t>
            </w:r>
            <w:r w:rsidRPr="006B41E9">
              <w:t>)</w:t>
            </w:r>
          </w:p>
          <w:p w14:paraId="6317EABF" w14:textId="65398BD1" w:rsidR="000B19BE" w:rsidRPr="006B41E9" w:rsidRDefault="000B19BE" w:rsidP="004B4C2A">
            <w:pPr>
              <w:pStyle w:val="VCAAtablebulletnarrow"/>
              <w:rPr>
                <w:iCs w:val="0"/>
              </w:rPr>
            </w:pPr>
            <w:r w:rsidRPr="006B41E9">
              <w:t xml:space="preserve">draws on knowledge of word origin to work out meaning of discipline-specific terms (e.g. </w:t>
            </w:r>
            <w:r w:rsidR="009E7F8B">
              <w:t>‘</w:t>
            </w:r>
            <w:r w:rsidRPr="006B41E9">
              <w:t>universe</w:t>
            </w:r>
            <w:r w:rsidR="009E7F8B">
              <w:t>’</w:t>
            </w:r>
            <w:r w:rsidRPr="006B41E9">
              <w:t>)</w:t>
            </w:r>
          </w:p>
          <w:p w14:paraId="2795941B" w14:textId="1D0D0E98" w:rsidR="000B19BE" w:rsidRPr="006B41E9" w:rsidRDefault="000B19BE" w:rsidP="004B4C2A">
            <w:pPr>
              <w:pStyle w:val="VCAAtablebulletnarrow"/>
              <w:rPr>
                <w:iCs w:val="0"/>
              </w:rPr>
            </w:pPr>
            <w:r w:rsidRPr="006B41E9">
              <w:t xml:space="preserve">recognises how evaluative and modal words are used to influence the reader (e.g. </w:t>
            </w:r>
            <w:r w:rsidR="009E7F8B">
              <w:t>‘</w:t>
            </w:r>
            <w:r w:rsidRPr="006B41E9">
              <w:t>important</w:t>
            </w:r>
            <w:r w:rsidR="009E7F8B">
              <w:t>’</w:t>
            </w:r>
            <w:r w:rsidRPr="006B41E9">
              <w:t xml:space="preserve">, </w:t>
            </w:r>
            <w:r w:rsidR="009E7F8B">
              <w:t>‘</w:t>
            </w:r>
            <w:r w:rsidRPr="006B41E9">
              <w:t>should</w:t>
            </w:r>
            <w:r w:rsidR="009E7F8B">
              <w:t>’</w:t>
            </w:r>
            <w:r w:rsidRPr="006B41E9">
              <w:t xml:space="preserve">, </w:t>
            </w:r>
            <w:r w:rsidR="009E7F8B">
              <w:t>‘</w:t>
            </w:r>
            <w:r w:rsidRPr="006B41E9">
              <w:t>dirty</w:t>
            </w:r>
            <w:r w:rsidR="009E7F8B">
              <w:t>’</w:t>
            </w:r>
            <w:r w:rsidRPr="006B41E9">
              <w:t xml:space="preserve">) </w:t>
            </w:r>
          </w:p>
        </w:tc>
      </w:tr>
      <w:tr w:rsidR="000B19BE" w:rsidRPr="006B41E9" w14:paraId="5C0D520C" w14:textId="77777777" w:rsidTr="004B4C2A">
        <w:tc>
          <w:tcPr>
            <w:tcW w:w="0" w:type="auto"/>
            <w:shd w:val="clear" w:color="auto" w:fill="auto"/>
          </w:tcPr>
          <w:p w14:paraId="211167B1" w14:textId="77777777" w:rsidR="000B19BE" w:rsidRPr="004B4C2A" w:rsidRDefault="000B19BE" w:rsidP="004B4C2A">
            <w:pPr>
              <w:pStyle w:val="VCAAtabletextnarrow"/>
            </w:pPr>
            <w:r w:rsidRPr="004B4C2A">
              <w:lastRenderedPageBreak/>
              <w:t>P8</w:t>
            </w:r>
          </w:p>
          <w:p w14:paraId="5BC3731D" w14:textId="790DDD66" w:rsidR="00692DD4" w:rsidRPr="0087699C" w:rsidRDefault="00692DD4" w:rsidP="004B4C2A">
            <w:pPr>
              <w:pStyle w:val="VCAAtabletextnarrow"/>
              <w:rPr>
                <w:i/>
                <w:iCs w:val="0"/>
              </w:rPr>
            </w:pPr>
            <w:r w:rsidRPr="0087699C">
              <w:rPr>
                <w:i/>
              </w:rPr>
              <w:t>Level</w:t>
            </w:r>
            <w:r w:rsidR="009E15AC" w:rsidRPr="0087699C">
              <w:rPr>
                <w:i/>
              </w:rPr>
              <w:t>s</w:t>
            </w:r>
            <w:r w:rsidRPr="0087699C">
              <w:rPr>
                <w:i/>
              </w:rPr>
              <w:t xml:space="preserve"> 5</w:t>
            </w:r>
            <w:r w:rsidR="009E15AC" w:rsidRPr="0087699C">
              <w:rPr>
                <w:i/>
              </w:rPr>
              <w:t xml:space="preserve"> and</w:t>
            </w:r>
            <w:r w:rsidRPr="0087699C">
              <w:rPr>
                <w:i/>
              </w:rPr>
              <w:t xml:space="preserve"> 6</w:t>
            </w:r>
          </w:p>
        </w:tc>
        <w:tc>
          <w:tcPr>
            <w:tcW w:w="0" w:type="auto"/>
          </w:tcPr>
          <w:p w14:paraId="7423F70C" w14:textId="77777777" w:rsidR="000B19BE" w:rsidRPr="006B41E9" w:rsidRDefault="000B19BE" w:rsidP="004B4C2A">
            <w:pPr>
              <w:pStyle w:val="VCAAtabletextnarrow"/>
              <w:rPr>
                <w:lang w:eastAsia="en-AU"/>
              </w:rPr>
            </w:pPr>
            <w:r w:rsidRPr="006B41E9">
              <w:rPr>
                <w:lang w:eastAsia="en-AU"/>
              </w:rPr>
              <w:t>Comprehension</w:t>
            </w:r>
          </w:p>
          <w:p w14:paraId="22C98D8F" w14:textId="77777777" w:rsidR="000B19BE" w:rsidRPr="006B41E9" w:rsidRDefault="000B19BE" w:rsidP="004B4C2A">
            <w:pPr>
              <w:pStyle w:val="VCAAtablebulletnarrow"/>
              <w:rPr>
                <w:iCs w:val="0"/>
              </w:rPr>
            </w:pPr>
            <w:r w:rsidRPr="006B41E9">
              <w:t xml:space="preserve">reads and views some moderately complex texts (see </w:t>
            </w:r>
            <w:r w:rsidRPr="006B41E9">
              <w:rPr>
                <w:i/>
              </w:rPr>
              <w:t>Text complexity</w:t>
            </w:r>
            <w:r w:rsidRPr="006B41E9">
              <w:t>)</w:t>
            </w:r>
          </w:p>
          <w:p w14:paraId="294866B7" w14:textId="77777777" w:rsidR="000B19BE" w:rsidRPr="006B41E9" w:rsidRDefault="000B19BE" w:rsidP="004B4C2A">
            <w:pPr>
              <w:pStyle w:val="VCAAtablebulletnarrow"/>
              <w:rPr>
                <w:iCs w:val="0"/>
              </w:rPr>
            </w:pPr>
            <w:r w:rsidRPr="006B41E9">
              <w:t xml:space="preserve">accurately retells a text, including most relevant details </w:t>
            </w:r>
          </w:p>
          <w:p w14:paraId="5999440F" w14:textId="77777777" w:rsidR="000B19BE" w:rsidRPr="006B41E9" w:rsidRDefault="000B19BE" w:rsidP="004B4C2A">
            <w:pPr>
              <w:pStyle w:val="VCAAtablebulletnarrow"/>
              <w:rPr>
                <w:iCs w:val="0"/>
              </w:rPr>
            </w:pPr>
            <w:r w:rsidRPr="006B41E9">
              <w:t xml:space="preserve">identifies main idea and related or supporting ideas in moderately complex texts (see </w:t>
            </w:r>
            <w:r w:rsidRPr="006B41E9">
              <w:rPr>
                <w:i/>
              </w:rPr>
              <w:t>Text complexity</w:t>
            </w:r>
            <w:r w:rsidRPr="006B41E9">
              <w:t>)</w:t>
            </w:r>
          </w:p>
          <w:p w14:paraId="67D4DB86" w14:textId="77777777" w:rsidR="000B19BE" w:rsidRPr="006B41E9" w:rsidRDefault="000B19BE" w:rsidP="004B4C2A">
            <w:pPr>
              <w:pStyle w:val="VCAAtablebulletnarrow"/>
              <w:rPr>
                <w:iCs w:val="0"/>
              </w:rPr>
            </w:pPr>
            <w:r w:rsidRPr="006B41E9">
              <w:t>evaluates the accuracy within and across texts on the same topic</w:t>
            </w:r>
          </w:p>
          <w:p w14:paraId="6BF688FB" w14:textId="77777777" w:rsidR="000B19BE" w:rsidRPr="006B41E9" w:rsidRDefault="000B19BE" w:rsidP="004B4C2A">
            <w:pPr>
              <w:pStyle w:val="VCAAtablebulletnarrow"/>
              <w:rPr>
                <w:iCs w:val="0"/>
              </w:rPr>
            </w:pPr>
            <w:r w:rsidRPr="006B41E9">
              <w:t xml:space="preserve">explains how authors use evidence and supporting detail to build and verify ideas </w:t>
            </w:r>
          </w:p>
          <w:p w14:paraId="6BF1F533" w14:textId="77777777" w:rsidR="000B19BE" w:rsidRPr="006B41E9" w:rsidRDefault="000B19BE" w:rsidP="004B4C2A">
            <w:pPr>
              <w:pStyle w:val="VCAAtablebulletnarrow"/>
              <w:rPr>
                <w:iCs w:val="0"/>
              </w:rPr>
            </w:pPr>
            <w:r w:rsidRPr="006B41E9">
              <w:t xml:space="preserve">draws inferences and verifies using textual evidence </w:t>
            </w:r>
          </w:p>
          <w:p w14:paraId="3C5894A6" w14:textId="77777777" w:rsidR="000B19BE" w:rsidRPr="006B41E9" w:rsidRDefault="000B19BE" w:rsidP="004B4C2A">
            <w:pPr>
              <w:pStyle w:val="VCAAtabletextnarrow"/>
              <w:rPr>
                <w:lang w:eastAsia="en-AU"/>
              </w:rPr>
            </w:pPr>
            <w:r w:rsidRPr="006B41E9">
              <w:rPr>
                <w:lang w:eastAsia="en-AU"/>
              </w:rPr>
              <w:t>Processes</w:t>
            </w:r>
          </w:p>
          <w:p w14:paraId="2D4B662B" w14:textId="77777777" w:rsidR="000B19BE" w:rsidRPr="006B41E9" w:rsidRDefault="000B19BE" w:rsidP="004B4C2A">
            <w:pPr>
              <w:pStyle w:val="VCAAtablebulletnarrow"/>
              <w:rPr>
                <w:iCs w:val="0"/>
              </w:rPr>
            </w:pPr>
            <w:r w:rsidRPr="006B41E9">
              <w:t xml:space="preserve">monitors reading for meaning, using grammatical and contextual knowledge (see </w:t>
            </w:r>
            <w:r w:rsidRPr="006B41E9">
              <w:rPr>
                <w:i/>
              </w:rPr>
              <w:t>Fluency</w:t>
            </w:r>
            <w:r w:rsidRPr="006B41E9">
              <w:t>)</w:t>
            </w:r>
          </w:p>
          <w:p w14:paraId="409B4C7F" w14:textId="77777777" w:rsidR="000B19BE" w:rsidRPr="006B41E9" w:rsidRDefault="000B19BE" w:rsidP="004B4C2A">
            <w:pPr>
              <w:pStyle w:val="VCAAtablebulletnarrow"/>
              <w:rPr>
                <w:iCs w:val="0"/>
              </w:rPr>
            </w:pPr>
            <w:r w:rsidRPr="006B41E9">
              <w:t xml:space="preserve">explains how textual features support the text’s purpose </w:t>
            </w:r>
          </w:p>
          <w:p w14:paraId="20D28BEA" w14:textId="77777777" w:rsidR="000B19BE" w:rsidRPr="006B41E9" w:rsidRDefault="000B19BE" w:rsidP="004B4C2A">
            <w:pPr>
              <w:pStyle w:val="VCAAtablebulletnarrow"/>
              <w:rPr>
                <w:iCs w:val="0"/>
              </w:rPr>
            </w:pPr>
            <w:r w:rsidRPr="006B41E9">
              <w:t xml:space="preserve">identifies and explains techniques used to present perspective (e.g. emotive or descriptive language, order in which ideas are presented) </w:t>
            </w:r>
          </w:p>
          <w:p w14:paraId="484E5970" w14:textId="77777777" w:rsidR="000B19BE" w:rsidRPr="006B41E9" w:rsidRDefault="000B19BE" w:rsidP="004B4C2A">
            <w:pPr>
              <w:pStyle w:val="VCAAtablebulletnarrow"/>
              <w:rPr>
                <w:iCs w:val="0"/>
              </w:rPr>
            </w:pPr>
            <w:r w:rsidRPr="006B41E9">
              <w:t xml:space="preserve">predicts the development of ideas based on a partial read (e.g. predicts the final chapter of a narrative, drawing on understanding of the textual features in the previous chapters) </w:t>
            </w:r>
          </w:p>
          <w:p w14:paraId="00C9F7D5" w14:textId="70F5F82B" w:rsidR="000B19BE" w:rsidRPr="006B41E9" w:rsidRDefault="000B19BE" w:rsidP="004B4C2A">
            <w:pPr>
              <w:pStyle w:val="VCAAtablebulletnarrow"/>
              <w:rPr>
                <w:iCs w:val="0"/>
              </w:rPr>
            </w:pPr>
            <w:r w:rsidRPr="006B41E9">
              <w:t xml:space="preserve">uses prior knowledge and context to read unknown words (e.g. uses morphemic knowledge of </w:t>
            </w:r>
            <w:r w:rsidR="009E7F8B">
              <w:t>‘</w:t>
            </w:r>
            <w:r w:rsidRPr="006B41E9">
              <w:t>explosion</w:t>
            </w:r>
            <w:r w:rsidR="009E7F8B">
              <w:t>’</w:t>
            </w:r>
            <w:r w:rsidRPr="006B41E9">
              <w:t xml:space="preserve"> to decode </w:t>
            </w:r>
            <w:r w:rsidR="009E7F8B">
              <w:t>‘</w:t>
            </w:r>
            <w:r w:rsidRPr="006B41E9">
              <w:t>explosive</w:t>
            </w:r>
            <w:r w:rsidR="009E7F8B">
              <w:t>’</w:t>
            </w:r>
            <w:r w:rsidRPr="006B41E9">
              <w:t xml:space="preserve">, and uses context and knowledge of metaphorical use of language to understand </w:t>
            </w:r>
            <w:r w:rsidR="009E7F8B">
              <w:t>‘</w:t>
            </w:r>
            <w:r w:rsidRPr="006B41E9">
              <w:t>explosive outburst</w:t>
            </w:r>
            <w:r w:rsidR="009E7F8B">
              <w:t>’</w:t>
            </w:r>
            <w:r w:rsidRPr="006B41E9">
              <w:t xml:space="preserve">) </w:t>
            </w:r>
          </w:p>
          <w:p w14:paraId="5F354732" w14:textId="1E7C6E20" w:rsidR="000B19BE" w:rsidRPr="006B41E9" w:rsidRDefault="000B19BE" w:rsidP="004B4C2A">
            <w:pPr>
              <w:pStyle w:val="VCAAtablebulletnarrow"/>
              <w:rPr>
                <w:iCs w:val="0"/>
              </w:rPr>
            </w:pPr>
            <w:r w:rsidRPr="006B41E9">
              <w:t xml:space="preserve">uses knowledge of cohesive devices to track meaning throughout a text (e.g. connectives such as </w:t>
            </w:r>
            <w:r w:rsidR="009E7F8B">
              <w:t>‘</w:t>
            </w:r>
            <w:r w:rsidRPr="006B41E9">
              <w:t>however</w:t>
            </w:r>
            <w:r w:rsidR="009E7F8B">
              <w:t>’</w:t>
            </w:r>
            <w:r w:rsidR="004746BC">
              <w:t xml:space="preserve"> and</w:t>
            </w:r>
            <w:r w:rsidRPr="006B41E9">
              <w:t xml:space="preserve"> </w:t>
            </w:r>
            <w:r w:rsidR="009E7F8B">
              <w:t>‘</w:t>
            </w:r>
            <w:r w:rsidRPr="006B41E9">
              <w:t>on the other hand</w:t>
            </w:r>
            <w:r w:rsidR="009E7F8B">
              <w:t>’</w:t>
            </w:r>
            <w:r w:rsidRPr="006B41E9">
              <w:t xml:space="preserve">) (see </w:t>
            </w:r>
            <w:r w:rsidRPr="006B41E9">
              <w:rPr>
                <w:i/>
              </w:rPr>
              <w:t>Grammar</w:t>
            </w:r>
            <w:r w:rsidRPr="006B41E9">
              <w:t>)</w:t>
            </w:r>
          </w:p>
          <w:p w14:paraId="19F93870" w14:textId="77777777" w:rsidR="000B19BE" w:rsidRPr="006B41E9" w:rsidRDefault="000B19BE" w:rsidP="004B4C2A">
            <w:pPr>
              <w:pStyle w:val="VCAAtablebulletnarrow"/>
              <w:rPr>
                <w:iCs w:val="0"/>
              </w:rPr>
            </w:pPr>
            <w:r w:rsidRPr="006B41E9">
              <w:t>uses knowledge of the features and conventions of the type of text to build meaning (e.g. recognises that the beginning of a persuasive text may introduce the topic and the line of argument)</w:t>
            </w:r>
          </w:p>
          <w:p w14:paraId="08F6D584" w14:textId="77777777" w:rsidR="000B19BE" w:rsidRPr="006B41E9" w:rsidRDefault="000B19BE" w:rsidP="004B4C2A">
            <w:pPr>
              <w:pStyle w:val="VCAAtablebulletnarrow"/>
              <w:rPr>
                <w:iCs w:val="0"/>
              </w:rPr>
            </w:pPr>
            <w:r w:rsidRPr="006B41E9">
              <w:t xml:space="preserve">identifies language features used to present opinions or points of view </w:t>
            </w:r>
          </w:p>
          <w:p w14:paraId="0069DE9B" w14:textId="77777777" w:rsidR="000B19BE" w:rsidRPr="006B41E9" w:rsidRDefault="000B19BE" w:rsidP="004B4C2A">
            <w:pPr>
              <w:pStyle w:val="VCAAtablebulletnarrow"/>
              <w:rPr>
                <w:iCs w:val="0"/>
              </w:rPr>
            </w:pPr>
            <w:r w:rsidRPr="006B41E9">
              <w:t>skims and scans texts for key words to track the development of ideas</w:t>
            </w:r>
          </w:p>
          <w:p w14:paraId="788D95E1" w14:textId="77777777" w:rsidR="000B19BE" w:rsidRPr="006B41E9" w:rsidRDefault="000B19BE" w:rsidP="004B4C2A">
            <w:pPr>
              <w:pStyle w:val="VCAAtablebulletnarrow"/>
              <w:rPr>
                <w:iCs w:val="0"/>
              </w:rPr>
            </w:pPr>
            <w:r w:rsidRPr="006B41E9">
              <w:t>uses sophisticated punctuation to support meaning (e.g. commas to separate clauses in complex sentences)</w:t>
            </w:r>
          </w:p>
          <w:p w14:paraId="6ABBD412" w14:textId="77777777" w:rsidR="000B19BE" w:rsidRPr="006B41E9" w:rsidRDefault="000B19BE" w:rsidP="004B4C2A">
            <w:pPr>
              <w:pStyle w:val="VCAAtabletextnarrow"/>
              <w:rPr>
                <w:lang w:eastAsia="en-AU"/>
              </w:rPr>
            </w:pPr>
            <w:r w:rsidRPr="006B41E9">
              <w:rPr>
                <w:lang w:eastAsia="en-AU"/>
              </w:rPr>
              <w:t xml:space="preserve">Vocabulary </w:t>
            </w:r>
          </w:p>
          <w:p w14:paraId="42C39E04" w14:textId="77777777" w:rsidR="000B19BE" w:rsidRPr="006B41E9" w:rsidRDefault="000B19BE" w:rsidP="004B4C2A">
            <w:pPr>
              <w:pStyle w:val="VCAAtablebulletnarrow"/>
              <w:rPr>
                <w:iCs w:val="0"/>
              </w:rPr>
            </w:pPr>
            <w:r w:rsidRPr="006B41E9">
              <w:t xml:space="preserve">uses knowledge of prefixes and suffixes to read and interpret unfamiliar words </w:t>
            </w:r>
          </w:p>
          <w:p w14:paraId="6591D35F" w14:textId="77777777" w:rsidR="000B19BE" w:rsidRPr="006B41E9" w:rsidRDefault="000B19BE" w:rsidP="004B4C2A">
            <w:pPr>
              <w:pStyle w:val="VCAAtablebulletnarrow"/>
              <w:rPr>
                <w:iCs w:val="0"/>
              </w:rPr>
            </w:pPr>
            <w:r w:rsidRPr="006B41E9">
              <w:t xml:space="preserve">identifies how technical and discipline-specific words develop meaning in texts </w:t>
            </w:r>
          </w:p>
          <w:p w14:paraId="2666CE23" w14:textId="77777777" w:rsidR="000B19BE" w:rsidRPr="006B41E9" w:rsidRDefault="000B19BE" w:rsidP="004B4C2A">
            <w:pPr>
              <w:pStyle w:val="VCAAtablebulletnarrow"/>
              <w:rPr>
                <w:iCs w:val="0"/>
              </w:rPr>
            </w:pPr>
            <w:r w:rsidRPr="006B41E9">
              <w:t xml:space="preserve">analyses the effect of antonyms, </w:t>
            </w:r>
            <w:proofErr w:type="gramStart"/>
            <w:r w:rsidRPr="006B41E9">
              <w:t>synonyms</w:t>
            </w:r>
            <w:proofErr w:type="gramEnd"/>
            <w:r w:rsidRPr="006B41E9">
              <w:t xml:space="preserve"> and idiomatic language </w:t>
            </w:r>
          </w:p>
          <w:p w14:paraId="50FEDA66" w14:textId="0E6FB0C4" w:rsidR="000B19BE" w:rsidRPr="006B41E9" w:rsidRDefault="000B19BE" w:rsidP="004B4C2A">
            <w:pPr>
              <w:pStyle w:val="VCAAtablebulletnarrow"/>
              <w:rPr>
                <w:iCs w:val="0"/>
              </w:rPr>
            </w:pPr>
            <w:r w:rsidRPr="006B41E9">
              <w:t xml:space="preserve">understands precise meaning of words with similar connotations (e.g. </w:t>
            </w:r>
            <w:r w:rsidR="009E7F8B">
              <w:t>‘</w:t>
            </w:r>
            <w:r w:rsidRPr="006B41E9">
              <w:t>generous</w:t>
            </w:r>
            <w:r w:rsidR="009E7F8B">
              <w:t>’</w:t>
            </w:r>
            <w:r w:rsidRPr="006B41E9">
              <w:t xml:space="preserve">, </w:t>
            </w:r>
            <w:r w:rsidR="009E7F8B">
              <w:t>‘</w:t>
            </w:r>
            <w:r w:rsidRPr="006B41E9">
              <w:t>kind-hearted</w:t>
            </w:r>
            <w:r w:rsidR="009E7F8B">
              <w:t>’</w:t>
            </w:r>
            <w:r w:rsidRPr="006B41E9">
              <w:t xml:space="preserve">, </w:t>
            </w:r>
            <w:r w:rsidR="009E7F8B">
              <w:t>‘</w:t>
            </w:r>
            <w:r w:rsidRPr="006B41E9">
              <w:t>charitable</w:t>
            </w:r>
            <w:r w:rsidR="009E7F8B">
              <w:t>’</w:t>
            </w:r>
            <w:r w:rsidRPr="006B41E9">
              <w:t xml:space="preserve">) </w:t>
            </w:r>
          </w:p>
        </w:tc>
      </w:tr>
      <w:tr w:rsidR="000B19BE" w:rsidRPr="006B41E9" w14:paraId="349FB1F2" w14:textId="77777777" w:rsidTr="004B4C2A">
        <w:tc>
          <w:tcPr>
            <w:tcW w:w="0" w:type="auto"/>
            <w:shd w:val="clear" w:color="auto" w:fill="auto"/>
          </w:tcPr>
          <w:p w14:paraId="28569C79" w14:textId="77777777" w:rsidR="000B19BE" w:rsidRPr="004B4C2A" w:rsidRDefault="000B19BE" w:rsidP="004B4C2A">
            <w:pPr>
              <w:pStyle w:val="VCAAtabletextnarrow"/>
            </w:pPr>
            <w:r w:rsidRPr="004B4C2A">
              <w:t>P9</w:t>
            </w:r>
          </w:p>
          <w:p w14:paraId="06116BC8" w14:textId="50AD954C" w:rsidR="00692DD4" w:rsidRPr="0087699C" w:rsidRDefault="00692DD4" w:rsidP="004B4C2A">
            <w:pPr>
              <w:pStyle w:val="VCAAtabletextnarrow"/>
              <w:rPr>
                <w:i/>
                <w:iCs w:val="0"/>
              </w:rPr>
            </w:pPr>
            <w:r w:rsidRPr="0087699C">
              <w:rPr>
                <w:i/>
              </w:rPr>
              <w:t>Level</w:t>
            </w:r>
            <w:r w:rsidR="009E15AC" w:rsidRPr="0087699C">
              <w:rPr>
                <w:i/>
              </w:rPr>
              <w:t>s</w:t>
            </w:r>
            <w:r w:rsidRPr="0087699C">
              <w:rPr>
                <w:i/>
              </w:rPr>
              <w:t xml:space="preserve"> 6</w:t>
            </w:r>
            <w:r w:rsidR="009E15AC" w:rsidRPr="0087699C">
              <w:rPr>
                <w:i/>
              </w:rPr>
              <w:t xml:space="preserve"> and</w:t>
            </w:r>
            <w:r w:rsidRPr="0087699C">
              <w:rPr>
                <w:i/>
              </w:rPr>
              <w:t xml:space="preserve"> 7</w:t>
            </w:r>
          </w:p>
        </w:tc>
        <w:tc>
          <w:tcPr>
            <w:tcW w:w="0" w:type="auto"/>
          </w:tcPr>
          <w:p w14:paraId="65608DD4" w14:textId="77777777" w:rsidR="000B19BE" w:rsidRPr="006B41E9" w:rsidRDefault="000B19BE" w:rsidP="004B4C2A">
            <w:pPr>
              <w:pStyle w:val="VCAAtabletextnarrow"/>
              <w:rPr>
                <w:lang w:eastAsia="en-AU"/>
              </w:rPr>
            </w:pPr>
            <w:r w:rsidRPr="006B41E9">
              <w:rPr>
                <w:lang w:eastAsia="en-AU"/>
              </w:rPr>
              <w:t>Comprehension</w:t>
            </w:r>
          </w:p>
          <w:p w14:paraId="442DE45E" w14:textId="77777777" w:rsidR="000B19BE" w:rsidRPr="006B41E9" w:rsidRDefault="000B19BE" w:rsidP="004B4C2A">
            <w:pPr>
              <w:pStyle w:val="VCAAtablebulletnarrow"/>
              <w:rPr>
                <w:iCs w:val="0"/>
              </w:rPr>
            </w:pPr>
            <w:r w:rsidRPr="006B41E9">
              <w:t xml:space="preserve">reads and views complex texts (see </w:t>
            </w:r>
            <w:r w:rsidRPr="006B41E9">
              <w:rPr>
                <w:i/>
              </w:rPr>
              <w:t>Text complexity</w:t>
            </w:r>
            <w:r w:rsidRPr="006B41E9">
              <w:t>)</w:t>
            </w:r>
          </w:p>
          <w:p w14:paraId="2F9EC8A2" w14:textId="77777777" w:rsidR="000B19BE" w:rsidRPr="006B41E9" w:rsidRDefault="000B19BE" w:rsidP="004B4C2A">
            <w:pPr>
              <w:pStyle w:val="VCAAtablebulletnarrow"/>
              <w:rPr>
                <w:iCs w:val="0"/>
              </w:rPr>
            </w:pPr>
            <w:r w:rsidRPr="006B41E9">
              <w:lastRenderedPageBreak/>
              <w:t>identifies the main themes or concepts in complex texts by synthesising key ideas or information</w:t>
            </w:r>
          </w:p>
          <w:p w14:paraId="7983CA90" w14:textId="77777777" w:rsidR="000B19BE" w:rsidRPr="006B41E9" w:rsidRDefault="000B19BE" w:rsidP="004B4C2A">
            <w:pPr>
              <w:pStyle w:val="VCAAtablebulletnarrow"/>
              <w:rPr>
                <w:iCs w:val="0"/>
              </w:rPr>
            </w:pPr>
            <w:r w:rsidRPr="006B41E9">
              <w:t>summarises the text, identifying key details only</w:t>
            </w:r>
          </w:p>
          <w:p w14:paraId="4FFEDCBD" w14:textId="77777777" w:rsidR="000B19BE" w:rsidRPr="006B41E9" w:rsidRDefault="000B19BE" w:rsidP="004B4C2A">
            <w:pPr>
              <w:pStyle w:val="VCAAtablebulletnarrow"/>
              <w:rPr>
                <w:iCs w:val="0"/>
              </w:rPr>
            </w:pPr>
            <w:r w:rsidRPr="006B41E9">
              <w:t xml:space="preserve">draws inferences, synthesising </w:t>
            </w:r>
            <w:proofErr w:type="gramStart"/>
            <w:r w:rsidRPr="006B41E9">
              <w:t>clues</w:t>
            </w:r>
            <w:proofErr w:type="gramEnd"/>
            <w:r w:rsidRPr="006B41E9">
              <w:t xml:space="preserve"> and evidence across a text</w:t>
            </w:r>
          </w:p>
          <w:p w14:paraId="7F67242F" w14:textId="77777777" w:rsidR="000B19BE" w:rsidRPr="006B41E9" w:rsidRDefault="000B19BE" w:rsidP="004B4C2A">
            <w:pPr>
              <w:pStyle w:val="VCAAtablebulletnarrow"/>
              <w:rPr>
                <w:iCs w:val="0"/>
              </w:rPr>
            </w:pPr>
            <w:r w:rsidRPr="006B41E9">
              <w:t xml:space="preserve">builds meaning by actively linking ideas from </w:t>
            </w:r>
            <w:proofErr w:type="gramStart"/>
            <w:r w:rsidRPr="006B41E9">
              <w:t>a number of</w:t>
            </w:r>
            <w:proofErr w:type="gramEnd"/>
            <w:r w:rsidRPr="006B41E9">
              <w:t xml:space="preserve"> texts or a range of digital sources</w:t>
            </w:r>
          </w:p>
          <w:p w14:paraId="32E42400" w14:textId="77777777" w:rsidR="000B19BE" w:rsidRPr="006B41E9" w:rsidRDefault="000B19BE" w:rsidP="004B4C2A">
            <w:pPr>
              <w:pStyle w:val="VCAAtablebulletnarrow"/>
              <w:rPr>
                <w:iCs w:val="0"/>
              </w:rPr>
            </w:pPr>
            <w:r w:rsidRPr="006B41E9">
              <w:t xml:space="preserve">distils information from </w:t>
            </w:r>
            <w:proofErr w:type="gramStart"/>
            <w:r w:rsidRPr="006B41E9">
              <w:t>a number of</w:t>
            </w:r>
            <w:proofErr w:type="gramEnd"/>
            <w:r w:rsidRPr="006B41E9">
              <w:t xml:space="preserve"> texts according to task and purpose (e.g. uses graphic organisers)</w:t>
            </w:r>
          </w:p>
          <w:p w14:paraId="7545D077" w14:textId="77777777" w:rsidR="000B19BE" w:rsidRPr="006B41E9" w:rsidRDefault="000B19BE" w:rsidP="004B4C2A">
            <w:pPr>
              <w:pStyle w:val="VCAAtablebulletnarrow"/>
              <w:rPr>
                <w:iCs w:val="0"/>
              </w:rPr>
            </w:pPr>
            <w:r w:rsidRPr="006B41E9">
              <w:t>identifies different interpretations of the text, citing evidence from the text</w:t>
            </w:r>
          </w:p>
          <w:p w14:paraId="125B557A" w14:textId="77777777" w:rsidR="000B19BE" w:rsidRPr="006B41E9" w:rsidRDefault="000B19BE" w:rsidP="004B4C2A">
            <w:pPr>
              <w:pStyle w:val="VCAAtablebulletnarrow"/>
              <w:rPr>
                <w:iCs w:val="0"/>
              </w:rPr>
            </w:pPr>
            <w:r w:rsidRPr="006B41E9">
              <w:t>evaluates language features for relevance to purpose and audience</w:t>
            </w:r>
          </w:p>
          <w:p w14:paraId="54EAE0B1" w14:textId="77777777" w:rsidR="000B19BE" w:rsidRPr="006B41E9" w:rsidRDefault="000B19BE" w:rsidP="004B4C2A">
            <w:pPr>
              <w:pStyle w:val="VCAAtablebulletnarrow"/>
              <w:rPr>
                <w:iCs w:val="0"/>
              </w:rPr>
            </w:pPr>
            <w:r w:rsidRPr="006B41E9">
              <w:t>analyses texts that have more than one purpose and explains how parts of the text support a particular purpose</w:t>
            </w:r>
          </w:p>
          <w:p w14:paraId="51BAC90E" w14:textId="77777777" w:rsidR="000B19BE" w:rsidRPr="006B41E9" w:rsidRDefault="000B19BE" w:rsidP="004B4C2A">
            <w:pPr>
              <w:pStyle w:val="VCAAtablebulletnarrow"/>
              <w:rPr>
                <w:iCs w:val="0"/>
              </w:rPr>
            </w:pPr>
            <w:r w:rsidRPr="006B41E9">
              <w:t>analyses the use of language appropriate to different types of texts (e.g. compare the use of pun in imaginative and persuasive texts)</w:t>
            </w:r>
          </w:p>
          <w:p w14:paraId="05C0075D" w14:textId="77777777" w:rsidR="000B19BE" w:rsidRPr="006B41E9" w:rsidRDefault="000B19BE" w:rsidP="004B4C2A">
            <w:pPr>
              <w:pStyle w:val="VCAAtablebulletnarrow"/>
              <w:rPr>
                <w:iCs w:val="0"/>
              </w:rPr>
            </w:pPr>
            <w:r w:rsidRPr="006B41E9">
              <w:t>identifies techniques used to obscure the author’s purpose (e.g. inclusion or omission of content)</w:t>
            </w:r>
          </w:p>
          <w:p w14:paraId="32E73621" w14:textId="77777777" w:rsidR="000B19BE" w:rsidRPr="006B41E9" w:rsidRDefault="000B19BE" w:rsidP="004B4C2A">
            <w:pPr>
              <w:pStyle w:val="VCAAtabletextnarrow"/>
            </w:pPr>
            <w:r w:rsidRPr="006B41E9">
              <w:t>Processes</w:t>
            </w:r>
          </w:p>
          <w:p w14:paraId="6B14646E" w14:textId="77777777" w:rsidR="000B19BE" w:rsidRPr="006B41E9" w:rsidRDefault="000B19BE" w:rsidP="004B4C2A">
            <w:pPr>
              <w:pStyle w:val="VCAAtablebulletnarrow"/>
              <w:rPr>
                <w:iCs w:val="0"/>
              </w:rPr>
            </w:pPr>
            <w:r w:rsidRPr="006B41E9">
              <w:t xml:space="preserve">uses processes such as predicting, confirming predictions, </w:t>
            </w:r>
            <w:proofErr w:type="gramStart"/>
            <w:r w:rsidRPr="006B41E9">
              <w:t>monitoring</w:t>
            </w:r>
            <w:proofErr w:type="gramEnd"/>
            <w:r w:rsidRPr="006B41E9">
              <w:t xml:space="preserve"> and connecting relevant elements of the text to build or repair meaning</w:t>
            </w:r>
          </w:p>
          <w:p w14:paraId="085DC501" w14:textId="77777777" w:rsidR="000B19BE" w:rsidRPr="006B41E9" w:rsidRDefault="000B19BE" w:rsidP="004B4C2A">
            <w:pPr>
              <w:pStyle w:val="VCAAtablebulletnarrow"/>
              <w:rPr>
                <w:iCs w:val="0"/>
              </w:rPr>
            </w:pPr>
            <w:r w:rsidRPr="006B41E9">
              <w:t xml:space="preserve">uses knowledge of a broader range of cohesive devices to track meaning (e.g. word associations) (see </w:t>
            </w:r>
            <w:r w:rsidRPr="006B41E9">
              <w:rPr>
                <w:i/>
              </w:rPr>
              <w:t>Grammar</w:t>
            </w:r>
            <w:r w:rsidRPr="006B41E9">
              <w:t>)</w:t>
            </w:r>
          </w:p>
          <w:p w14:paraId="105B605A" w14:textId="77777777" w:rsidR="000B19BE" w:rsidRPr="006B41E9" w:rsidRDefault="000B19BE" w:rsidP="004B4C2A">
            <w:pPr>
              <w:pStyle w:val="VCAAtablebulletnarrow"/>
              <w:rPr>
                <w:iCs w:val="0"/>
              </w:rPr>
            </w:pPr>
            <w:r w:rsidRPr="006B41E9">
              <w:t>selects reading or viewing strategies appropriate to reading purpose (e.g. scans text for evidence)</w:t>
            </w:r>
          </w:p>
          <w:p w14:paraId="1C8C1DE3" w14:textId="77777777" w:rsidR="000B19BE" w:rsidRPr="006B41E9" w:rsidRDefault="000B19BE" w:rsidP="004B4C2A">
            <w:pPr>
              <w:pStyle w:val="VCAAtablebulletnarrow"/>
              <w:rPr>
                <w:iCs w:val="0"/>
              </w:rPr>
            </w:pPr>
            <w:r w:rsidRPr="006B41E9">
              <w:t>judiciously selects texts for learning area tasks and purposes</w:t>
            </w:r>
          </w:p>
          <w:p w14:paraId="466341FD" w14:textId="77777777" w:rsidR="000B19BE" w:rsidRPr="006B41E9" w:rsidRDefault="000B19BE" w:rsidP="004B4C2A">
            <w:pPr>
              <w:pStyle w:val="VCAAtabletextnarrow"/>
            </w:pPr>
            <w:r w:rsidRPr="006B41E9">
              <w:t>Vocabulary</w:t>
            </w:r>
            <w:r w:rsidRPr="006B41E9" w:rsidDel="00BC50E8">
              <w:t xml:space="preserve"> </w:t>
            </w:r>
          </w:p>
          <w:p w14:paraId="68E76D69" w14:textId="77777777" w:rsidR="000B19BE" w:rsidRPr="006B41E9" w:rsidRDefault="000B19BE" w:rsidP="004B4C2A">
            <w:pPr>
              <w:pStyle w:val="VCAAtablebulletnarrow"/>
              <w:rPr>
                <w:iCs w:val="0"/>
              </w:rPr>
            </w:pPr>
            <w:r w:rsidRPr="006B41E9">
              <w:t>identifies language used to create tone or atmosphere</w:t>
            </w:r>
          </w:p>
          <w:p w14:paraId="115D4192" w14:textId="77777777" w:rsidR="000B19BE" w:rsidRPr="006B41E9" w:rsidRDefault="000B19BE" w:rsidP="004B4C2A">
            <w:pPr>
              <w:pStyle w:val="VCAAtablebulletnarrow"/>
              <w:rPr>
                <w:iCs w:val="0"/>
              </w:rPr>
            </w:pPr>
            <w:r w:rsidRPr="006B41E9">
              <w:t>analyses language and visual features in texts using metalanguage (e.g. cohesion, interpretation, figurative)</w:t>
            </w:r>
          </w:p>
          <w:p w14:paraId="41A92B25" w14:textId="77777777" w:rsidR="000B19BE" w:rsidRPr="006B41E9" w:rsidRDefault="000B19BE" w:rsidP="004B4C2A">
            <w:pPr>
              <w:pStyle w:val="VCAAtablebulletnarrow"/>
              <w:rPr>
                <w:iCs w:val="0"/>
              </w:rPr>
            </w:pPr>
            <w:r w:rsidRPr="006B41E9">
              <w:t>applies knowledge of base words and word origins to understand the meaning of unfamiliar, discipline-specific words</w:t>
            </w:r>
          </w:p>
          <w:p w14:paraId="11E9119F" w14:textId="77777777" w:rsidR="000B19BE" w:rsidRPr="006B41E9" w:rsidRDefault="000B19BE" w:rsidP="004B4C2A">
            <w:pPr>
              <w:pStyle w:val="VCAAtablebulletnarrow"/>
              <w:rPr>
                <w:iCs w:val="0"/>
              </w:rPr>
            </w:pPr>
            <w:r w:rsidRPr="006B41E9">
              <w:t>uses a range of context and grammatical cues to understand unfamiliar words</w:t>
            </w:r>
          </w:p>
          <w:p w14:paraId="3555B8CF" w14:textId="77777777" w:rsidR="000B19BE" w:rsidRPr="006B41E9" w:rsidRDefault="000B19BE" w:rsidP="004B4C2A">
            <w:pPr>
              <w:pStyle w:val="VCAAtablebulletnarrow"/>
              <w:rPr>
                <w:iCs w:val="0"/>
              </w:rPr>
            </w:pPr>
            <w:r w:rsidRPr="006B41E9">
              <w:t>interprets complex figurative language (e.g. euphemisms, hyperbole)</w:t>
            </w:r>
          </w:p>
        </w:tc>
      </w:tr>
      <w:tr w:rsidR="000B19BE" w:rsidRPr="006B41E9" w14:paraId="116488D3" w14:textId="77777777" w:rsidTr="004B4C2A">
        <w:tc>
          <w:tcPr>
            <w:tcW w:w="0" w:type="auto"/>
            <w:shd w:val="clear" w:color="auto" w:fill="auto"/>
          </w:tcPr>
          <w:p w14:paraId="22CB721C" w14:textId="77777777" w:rsidR="000B19BE" w:rsidRPr="004B4C2A" w:rsidRDefault="000B19BE" w:rsidP="004B4C2A">
            <w:pPr>
              <w:pStyle w:val="VCAAtabletextnarrow"/>
            </w:pPr>
            <w:r w:rsidRPr="004B4C2A">
              <w:lastRenderedPageBreak/>
              <w:t>P10</w:t>
            </w:r>
          </w:p>
          <w:p w14:paraId="6D7A5519" w14:textId="473BC9C2" w:rsidR="00692DD4" w:rsidRPr="0087699C" w:rsidRDefault="00692DD4" w:rsidP="004B4C2A">
            <w:pPr>
              <w:pStyle w:val="VCAAtabletextnarrow"/>
              <w:rPr>
                <w:i/>
                <w:iCs w:val="0"/>
              </w:rPr>
            </w:pPr>
            <w:r w:rsidRPr="0087699C">
              <w:rPr>
                <w:i/>
              </w:rPr>
              <w:t>Level</w:t>
            </w:r>
            <w:r w:rsidR="009E15AC" w:rsidRPr="0087699C">
              <w:rPr>
                <w:i/>
              </w:rPr>
              <w:t>s</w:t>
            </w:r>
            <w:r w:rsidRPr="0087699C">
              <w:rPr>
                <w:i/>
              </w:rPr>
              <w:t xml:space="preserve"> 8</w:t>
            </w:r>
            <w:r w:rsidR="009E15AC" w:rsidRPr="0087699C">
              <w:rPr>
                <w:i/>
              </w:rPr>
              <w:t xml:space="preserve"> and</w:t>
            </w:r>
            <w:r w:rsidRPr="0087699C">
              <w:rPr>
                <w:i/>
              </w:rPr>
              <w:t xml:space="preserve"> 9</w:t>
            </w:r>
          </w:p>
        </w:tc>
        <w:tc>
          <w:tcPr>
            <w:tcW w:w="0" w:type="auto"/>
          </w:tcPr>
          <w:p w14:paraId="091F852A" w14:textId="77777777" w:rsidR="000B19BE" w:rsidRPr="006B41E9" w:rsidRDefault="000B19BE" w:rsidP="004B4C2A">
            <w:pPr>
              <w:pStyle w:val="VCAAtabletextnarrow"/>
              <w:rPr>
                <w:lang w:eastAsia="en-AU"/>
              </w:rPr>
            </w:pPr>
            <w:r w:rsidRPr="006B41E9">
              <w:rPr>
                <w:lang w:eastAsia="en-AU"/>
              </w:rPr>
              <w:t>Comprehension</w:t>
            </w:r>
          </w:p>
          <w:p w14:paraId="19445116" w14:textId="77777777" w:rsidR="000B19BE" w:rsidRPr="006B41E9" w:rsidRDefault="000B19BE" w:rsidP="004B4C2A">
            <w:pPr>
              <w:pStyle w:val="VCAAtablebulletnarrow"/>
              <w:rPr>
                <w:iCs w:val="0"/>
              </w:rPr>
            </w:pPr>
            <w:r w:rsidRPr="006B41E9">
              <w:t xml:space="preserve">reads and views complex or some highly complex texts (see </w:t>
            </w:r>
            <w:r w:rsidRPr="006B41E9">
              <w:rPr>
                <w:i/>
              </w:rPr>
              <w:t>Text complexity</w:t>
            </w:r>
            <w:r w:rsidRPr="006B41E9">
              <w:t>)</w:t>
            </w:r>
          </w:p>
          <w:p w14:paraId="6CE76EA3" w14:textId="77777777" w:rsidR="000B19BE" w:rsidRPr="006B41E9" w:rsidRDefault="000B19BE" w:rsidP="004B4C2A">
            <w:pPr>
              <w:pStyle w:val="VCAAtablebulletnarrow"/>
              <w:rPr>
                <w:iCs w:val="0"/>
              </w:rPr>
            </w:pPr>
            <w:r w:rsidRPr="006B41E9">
              <w:t xml:space="preserve">interprets abstract concepts integrating complex ideas </w:t>
            </w:r>
          </w:p>
          <w:p w14:paraId="058C6585" w14:textId="77777777" w:rsidR="000B19BE" w:rsidRPr="006B41E9" w:rsidRDefault="000B19BE" w:rsidP="004B4C2A">
            <w:pPr>
              <w:pStyle w:val="VCAAtablebulletnarrow"/>
              <w:rPr>
                <w:iCs w:val="0"/>
              </w:rPr>
            </w:pPr>
            <w:r w:rsidRPr="006B41E9">
              <w:t xml:space="preserve">analyses how language features are used to support the point of view in the text (e.g. the strategic use of images such as a cartoon in an editorial) </w:t>
            </w:r>
          </w:p>
          <w:p w14:paraId="761F4DFE" w14:textId="77777777" w:rsidR="000B19BE" w:rsidRPr="006B41E9" w:rsidRDefault="000B19BE" w:rsidP="004B4C2A">
            <w:pPr>
              <w:pStyle w:val="VCAAtablebulletnarrow"/>
              <w:rPr>
                <w:iCs w:val="0"/>
              </w:rPr>
            </w:pPr>
            <w:r w:rsidRPr="006B41E9">
              <w:t xml:space="preserve">draws inferences, using evidence from the text and discounting possible inferences that are not supported by the text </w:t>
            </w:r>
          </w:p>
          <w:p w14:paraId="2A000FB2" w14:textId="77777777" w:rsidR="000B19BE" w:rsidRPr="006B41E9" w:rsidRDefault="000B19BE" w:rsidP="004B4C2A">
            <w:pPr>
              <w:pStyle w:val="VCAAtablebulletnarrow"/>
              <w:rPr>
                <w:iCs w:val="0"/>
              </w:rPr>
            </w:pPr>
            <w:r w:rsidRPr="006B41E9">
              <w:t xml:space="preserve">applies and articulates criteria to evaluate the language structures and features of a text for relevance to purpose and audience </w:t>
            </w:r>
          </w:p>
          <w:p w14:paraId="5F66F468" w14:textId="77777777" w:rsidR="000B19BE" w:rsidRPr="006B41E9" w:rsidRDefault="000B19BE" w:rsidP="004B4C2A">
            <w:pPr>
              <w:pStyle w:val="VCAAtablebulletnarrow"/>
              <w:rPr>
                <w:iCs w:val="0"/>
              </w:rPr>
            </w:pPr>
            <w:r w:rsidRPr="006B41E9">
              <w:t xml:space="preserve">evaluates the reasoning and evidence in a persuasive text </w:t>
            </w:r>
          </w:p>
          <w:p w14:paraId="0BBB2455" w14:textId="77777777" w:rsidR="000B19BE" w:rsidRPr="006B41E9" w:rsidRDefault="000B19BE" w:rsidP="004B4C2A">
            <w:pPr>
              <w:pStyle w:val="VCAAtablebulletnarrow"/>
              <w:rPr>
                <w:iCs w:val="0"/>
              </w:rPr>
            </w:pPr>
            <w:r w:rsidRPr="006B41E9">
              <w:t xml:space="preserve">explains how context (e.g. time, place, situation) influences interpretations of a text </w:t>
            </w:r>
          </w:p>
          <w:p w14:paraId="256D8F99" w14:textId="77777777" w:rsidR="000B19BE" w:rsidRPr="006B41E9" w:rsidRDefault="000B19BE" w:rsidP="004B4C2A">
            <w:pPr>
              <w:pStyle w:val="VCAAtablebulletnarrow"/>
              <w:rPr>
                <w:iCs w:val="0"/>
              </w:rPr>
            </w:pPr>
            <w:r w:rsidRPr="006B41E9">
              <w:t xml:space="preserve">analyses the author’s perspectives in complex or some highly complex texts </w:t>
            </w:r>
          </w:p>
          <w:p w14:paraId="772A9554" w14:textId="77777777" w:rsidR="000B19BE" w:rsidRPr="006B41E9" w:rsidRDefault="000B19BE" w:rsidP="004B4C2A">
            <w:pPr>
              <w:pStyle w:val="VCAAtablebulletnarrow"/>
              <w:rPr>
                <w:iCs w:val="0"/>
              </w:rPr>
            </w:pPr>
            <w:r w:rsidRPr="006B41E9">
              <w:t>analyses the techniques authors use to position readers</w:t>
            </w:r>
          </w:p>
          <w:p w14:paraId="37AFB2EC" w14:textId="77777777" w:rsidR="000B19BE" w:rsidRPr="006B41E9" w:rsidRDefault="000B19BE" w:rsidP="004B4C2A">
            <w:pPr>
              <w:pStyle w:val="VCAAtablebulletnarrow"/>
              <w:rPr>
                <w:iCs w:val="0"/>
              </w:rPr>
            </w:pPr>
            <w:r w:rsidRPr="006B41E9">
              <w:t>recognises when ideas or evidence have been omitted from a text to position the reader</w:t>
            </w:r>
          </w:p>
          <w:p w14:paraId="6A6FE7DD" w14:textId="77777777" w:rsidR="000B19BE" w:rsidRPr="006B41E9" w:rsidRDefault="000B19BE" w:rsidP="004B4C2A">
            <w:pPr>
              <w:pStyle w:val="VCAAtabletextnarrow"/>
            </w:pPr>
            <w:r w:rsidRPr="006B41E9">
              <w:lastRenderedPageBreak/>
              <w:t>Processes</w:t>
            </w:r>
          </w:p>
          <w:p w14:paraId="621F0B36" w14:textId="77777777" w:rsidR="000B19BE" w:rsidRPr="006B41E9" w:rsidRDefault="000B19BE" w:rsidP="004B4C2A">
            <w:pPr>
              <w:pStyle w:val="VCAAtablebulletnarrow"/>
              <w:rPr>
                <w:iCs w:val="0"/>
              </w:rPr>
            </w:pPr>
            <w:r w:rsidRPr="006B41E9">
              <w:t xml:space="preserve">automatically integrates a range of processes, such as predicting, confirming predictions, </w:t>
            </w:r>
            <w:proofErr w:type="gramStart"/>
            <w:r w:rsidRPr="006B41E9">
              <w:t>monitoring</w:t>
            </w:r>
            <w:proofErr w:type="gramEnd"/>
            <w:r w:rsidRPr="006B41E9">
              <w:t xml:space="preserve"> and connecting relevant elements of the text, to build meaning</w:t>
            </w:r>
          </w:p>
          <w:p w14:paraId="5BFDEF1B" w14:textId="0586D860" w:rsidR="000B19BE" w:rsidRPr="006B41E9" w:rsidRDefault="000B19BE" w:rsidP="004B4C2A">
            <w:pPr>
              <w:pStyle w:val="VCAAtablebulletnarrow"/>
              <w:rPr>
                <w:iCs w:val="0"/>
              </w:rPr>
            </w:pPr>
            <w:r w:rsidRPr="006B41E9">
              <w:t xml:space="preserve">describes how sophisticated cohesive devices establish patterns of meaning (e.g. </w:t>
            </w:r>
            <w:r w:rsidR="009E7F8B">
              <w:t>‘</w:t>
            </w:r>
            <w:r w:rsidRPr="006B41E9">
              <w:t>class</w:t>
            </w:r>
            <w:r w:rsidR="009E7F8B">
              <w:t>’</w:t>
            </w:r>
            <w:r w:rsidRPr="006B41E9">
              <w:t xml:space="preserve"> – </w:t>
            </w:r>
            <w:r w:rsidR="009E7F8B">
              <w:t>‘</w:t>
            </w:r>
            <w:r w:rsidRPr="006B41E9">
              <w:t>subclass</w:t>
            </w:r>
            <w:r w:rsidR="009E7F8B">
              <w:t>’</w:t>
            </w:r>
            <w:r w:rsidRPr="006B41E9">
              <w:t>)</w:t>
            </w:r>
          </w:p>
          <w:p w14:paraId="37CACC81" w14:textId="77777777" w:rsidR="000B19BE" w:rsidRPr="006B41E9" w:rsidRDefault="000B19BE" w:rsidP="004B4C2A">
            <w:pPr>
              <w:pStyle w:val="VCAAtablebulletnarrow"/>
              <w:rPr>
                <w:iCs w:val="0"/>
              </w:rPr>
            </w:pPr>
            <w:r w:rsidRPr="006B41E9">
              <w:t>navigates extended texts including complex digital texts</w:t>
            </w:r>
          </w:p>
          <w:p w14:paraId="7A1447B4" w14:textId="77777777" w:rsidR="000B19BE" w:rsidRPr="006B41E9" w:rsidRDefault="000B19BE" w:rsidP="004B4C2A">
            <w:pPr>
              <w:pStyle w:val="VCAAtabletextnarrow"/>
            </w:pPr>
            <w:r w:rsidRPr="006B41E9">
              <w:t>Vocabulary</w:t>
            </w:r>
          </w:p>
          <w:p w14:paraId="770FB23C" w14:textId="5AA9E7A5" w:rsidR="000B19BE" w:rsidRPr="006B41E9" w:rsidRDefault="000B19BE" w:rsidP="004B4C2A">
            <w:pPr>
              <w:pStyle w:val="VCAAtablebulletnarrow"/>
              <w:rPr>
                <w:iCs w:val="0"/>
              </w:rPr>
            </w:pPr>
            <w:r w:rsidRPr="006B41E9">
              <w:t xml:space="preserve">demonstrates an understanding of nuances and subtleties in words of similar meaning (e.g. </w:t>
            </w:r>
            <w:r w:rsidR="009E7F8B">
              <w:t>‘</w:t>
            </w:r>
            <w:r w:rsidRPr="006B41E9">
              <w:t>frustrated</w:t>
            </w:r>
            <w:r w:rsidR="009E7F8B">
              <w:t>’</w:t>
            </w:r>
            <w:r w:rsidRPr="006B41E9">
              <w:t xml:space="preserve">, </w:t>
            </w:r>
            <w:r w:rsidR="009E7F8B">
              <w:t>‘</w:t>
            </w:r>
            <w:r w:rsidRPr="006B41E9">
              <w:t>discouraged</w:t>
            </w:r>
            <w:r w:rsidR="009E7F8B">
              <w:t>’</w:t>
            </w:r>
            <w:r w:rsidRPr="006B41E9">
              <w:t xml:space="preserve">, </w:t>
            </w:r>
            <w:r w:rsidR="009E7F8B">
              <w:t>‘</w:t>
            </w:r>
            <w:r w:rsidRPr="006B41E9">
              <w:t>baffled</w:t>
            </w:r>
            <w:r w:rsidR="009E7F8B">
              <w:t>’</w:t>
            </w:r>
            <w:r w:rsidRPr="006B41E9">
              <w:t xml:space="preserve">) </w:t>
            </w:r>
          </w:p>
          <w:p w14:paraId="30358CBA" w14:textId="77777777" w:rsidR="000B19BE" w:rsidRPr="006B41E9" w:rsidRDefault="000B19BE" w:rsidP="004B4C2A">
            <w:pPr>
              <w:pStyle w:val="VCAAtablebulletnarrow"/>
              <w:rPr>
                <w:iCs w:val="0"/>
              </w:rPr>
            </w:pPr>
            <w:r w:rsidRPr="006B41E9">
              <w:t>verifies interpretations of unfamiliar words using grammatical and contextual cues</w:t>
            </w:r>
          </w:p>
        </w:tc>
      </w:tr>
      <w:tr w:rsidR="000B19BE" w:rsidRPr="006B41E9" w14:paraId="3024A247" w14:textId="77777777" w:rsidTr="004B4C2A">
        <w:tc>
          <w:tcPr>
            <w:tcW w:w="0" w:type="auto"/>
            <w:shd w:val="clear" w:color="auto" w:fill="auto"/>
          </w:tcPr>
          <w:p w14:paraId="77AA9070" w14:textId="77777777" w:rsidR="000B19BE" w:rsidRPr="004B4C2A" w:rsidRDefault="000B19BE" w:rsidP="004B4C2A">
            <w:pPr>
              <w:pStyle w:val="VCAAtabletextnarrow"/>
            </w:pPr>
            <w:r w:rsidRPr="004B4C2A">
              <w:lastRenderedPageBreak/>
              <w:t>P11</w:t>
            </w:r>
          </w:p>
          <w:p w14:paraId="58E1C48B" w14:textId="4A8FA501" w:rsidR="00692DD4" w:rsidRPr="0087699C" w:rsidRDefault="00692DD4" w:rsidP="004B4C2A">
            <w:pPr>
              <w:pStyle w:val="VCAAtabletextnarrow"/>
              <w:rPr>
                <w:i/>
                <w:iCs w:val="0"/>
              </w:rPr>
            </w:pPr>
            <w:r w:rsidRPr="0087699C">
              <w:rPr>
                <w:i/>
              </w:rPr>
              <w:t>Level</w:t>
            </w:r>
            <w:r w:rsidR="009E15AC" w:rsidRPr="0087699C">
              <w:rPr>
                <w:i/>
              </w:rPr>
              <w:t>s</w:t>
            </w:r>
            <w:r w:rsidRPr="0087699C">
              <w:rPr>
                <w:i/>
              </w:rPr>
              <w:t xml:space="preserve"> 9</w:t>
            </w:r>
            <w:r w:rsidR="009E15AC" w:rsidRPr="0087699C">
              <w:rPr>
                <w:i/>
              </w:rPr>
              <w:t xml:space="preserve"> and</w:t>
            </w:r>
            <w:r w:rsidRPr="0087699C">
              <w:rPr>
                <w:i/>
              </w:rPr>
              <w:t xml:space="preserve"> 10</w:t>
            </w:r>
          </w:p>
        </w:tc>
        <w:tc>
          <w:tcPr>
            <w:tcW w:w="0" w:type="auto"/>
          </w:tcPr>
          <w:p w14:paraId="683DE3AF" w14:textId="77777777" w:rsidR="000B19BE" w:rsidRPr="006B41E9" w:rsidRDefault="000B19BE" w:rsidP="004B4C2A">
            <w:pPr>
              <w:pStyle w:val="VCAAtabletextnarrow"/>
              <w:rPr>
                <w:lang w:eastAsia="en-AU"/>
              </w:rPr>
            </w:pPr>
            <w:r w:rsidRPr="006B41E9">
              <w:rPr>
                <w:lang w:eastAsia="en-AU"/>
              </w:rPr>
              <w:t>Comprehension</w:t>
            </w:r>
          </w:p>
          <w:p w14:paraId="29548C96" w14:textId="77777777" w:rsidR="000B19BE" w:rsidRPr="006B41E9" w:rsidRDefault="000B19BE" w:rsidP="004B4C2A">
            <w:pPr>
              <w:pStyle w:val="VCAAtablebulletnarrow"/>
              <w:rPr>
                <w:iCs w:val="0"/>
              </w:rPr>
            </w:pPr>
            <w:r w:rsidRPr="006B41E9">
              <w:t xml:space="preserve">reads and views highly complex texts (see </w:t>
            </w:r>
            <w:r w:rsidRPr="006B41E9">
              <w:rPr>
                <w:i/>
              </w:rPr>
              <w:t>Text complexity</w:t>
            </w:r>
            <w:r w:rsidRPr="006B41E9">
              <w:t>)</w:t>
            </w:r>
          </w:p>
          <w:p w14:paraId="2BA2326E" w14:textId="77777777" w:rsidR="000B19BE" w:rsidRPr="006B41E9" w:rsidRDefault="000B19BE" w:rsidP="004B4C2A">
            <w:pPr>
              <w:pStyle w:val="VCAAtablebulletnarrow"/>
              <w:rPr>
                <w:iCs w:val="0"/>
              </w:rPr>
            </w:pPr>
            <w:r w:rsidRPr="006B41E9">
              <w:t>interprets symbolism in texts, providing evidence to justify interpretation</w:t>
            </w:r>
          </w:p>
          <w:p w14:paraId="08757AEF" w14:textId="77777777" w:rsidR="000B19BE" w:rsidRPr="006B41E9" w:rsidRDefault="000B19BE" w:rsidP="004B4C2A">
            <w:pPr>
              <w:pStyle w:val="VCAAtablebulletnarrow"/>
              <w:rPr>
                <w:iCs w:val="0"/>
              </w:rPr>
            </w:pPr>
            <w:r w:rsidRPr="006B41E9">
              <w:t>judiciously selects and synthesises evidence from multiple texts to support ideas and arguments</w:t>
            </w:r>
          </w:p>
          <w:p w14:paraId="1DF9D58E" w14:textId="77777777" w:rsidR="000B19BE" w:rsidRPr="006B41E9" w:rsidRDefault="000B19BE" w:rsidP="004B4C2A">
            <w:pPr>
              <w:pStyle w:val="VCAAtablebulletnarrow"/>
              <w:rPr>
                <w:iCs w:val="0"/>
              </w:rPr>
            </w:pPr>
            <w:r w:rsidRPr="006B41E9">
              <w:t>analyses the credibility and validity of primary and secondary sources</w:t>
            </w:r>
          </w:p>
          <w:p w14:paraId="14825AF1" w14:textId="77777777" w:rsidR="000B19BE" w:rsidRPr="006B41E9" w:rsidRDefault="000B19BE" w:rsidP="004B4C2A">
            <w:pPr>
              <w:pStyle w:val="VCAAtablebulletnarrow"/>
              <w:rPr>
                <w:iCs w:val="0"/>
              </w:rPr>
            </w:pPr>
            <w:r w:rsidRPr="006B41E9">
              <w:t xml:space="preserve">evaluates the use of devices such as analogy, irony, </w:t>
            </w:r>
            <w:proofErr w:type="gramStart"/>
            <w:r w:rsidRPr="006B41E9">
              <w:t>rhetoric</w:t>
            </w:r>
            <w:proofErr w:type="gramEnd"/>
            <w:r w:rsidRPr="006B41E9">
              <w:t xml:space="preserve"> and satire, and how they contribute to an author’s individual style</w:t>
            </w:r>
          </w:p>
          <w:p w14:paraId="67E7856C" w14:textId="77777777" w:rsidR="000B19BE" w:rsidRPr="006B41E9" w:rsidRDefault="000B19BE" w:rsidP="004B4C2A">
            <w:pPr>
              <w:pStyle w:val="VCAAtablebulletnarrow"/>
              <w:rPr>
                <w:iCs w:val="0"/>
              </w:rPr>
            </w:pPr>
            <w:r w:rsidRPr="006B41E9">
              <w:t xml:space="preserve">analyses the cumulative impact of use of language features and vocabulary across texts </w:t>
            </w:r>
          </w:p>
          <w:p w14:paraId="37F67114" w14:textId="072C66F3" w:rsidR="000B19BE" w:rsidRPr="006B41E9" w:rsidRDefault="000B19BE" w:rsidP="004B4C2A">
            <w:pPr>
              <w:pStyle w:val="VCAAtablebulletnarrow"/>
              <w:rPr>
                <w:iCs w:val="0"/>
              </w:rPr>
            </w:pPr>
            <w:r w:rsidRPr="006B41E9">
              <w:t xml:space="preserve">explains assumptions, </w:t>
            </w:r>
            <w:proofErr w:type="gramStart"/>
            <w:r w:rsidRPr="006B41E9">
              <w:t>beliefs</w:t>
            </w:r>
            <w:proofErr w:type="gramEnd"/>
            <w:r w:rsidRPr="006B41E9">
              <w:t xml:space="preserve"> and implicit values in texts (e.g. </w:t>
            </w:r>
            <w:r w:rsidR="009E7F8B">
              <w:t>‘</w:t>
            </w:r>
            <w:r w:rsidRPr="006B41E9">
              <w:t>economic growth is always desirable</w:t>
            </w:r>
            <w:r w:rsidR="009E7F8B">
              <w:t>’</w:t>
            </w:r>
            <w:r w:rsidRPr="006B41E9">
              <w:t>)</w:t>
            </w:r>
          </w:p>
          <w:p w14:paraId="045CD4E0" w14:textId="77777777" w:rsidR="000B19BE" w:rsidRPr="006B41E9" w:rsidRDefault="000B19BE" w:rsidP="004B4C2A">
            <w:pPr>
              <w:pStyle w:val="VCAAtablebulletnarrow"/>
              <w:rPr>
                <w:iCs w:val="0"/>
              </w:rPr>
            </w:pPr>
            <w:r w:rsidRPr="006B41E9">
              <w:t xml:space="preserve">evaluates the social, </w:t>
            </w:r>
            <w:proofErr w:type="gramStart"/>
            <w:r w:rsidRPr="006B41E9">
              <w:t>moral</w:t>
            </w:r>
            <w:proofErr w:type="gramEnd"/>
            <w:r w:rsidRPr="006B41E9">
              <w:t xml:space="preserve"> and ethical positions taken in texts</w:t>
            </w:r>
          </w:p>
          <w:p w14:paraId="785F4939" w14:textId="77777777" w:rsidR="000B19BE" w:rsidRPr="006B41E9" w:rsidRDefault="000B19BE" w:rsidP="004B4C2A">
            <w:pPr>
              <w:pStyle w:val="VCAAtabletextnarrow"/>
            </w:pPr>
            <w:r w:rsidRPr="006B41E9">
              <w:t>Processes</w:t>
            </w:r>
          </w:p>
          <w:p w14:paraId="7A890438" w14:textId="77777777" w:rsidR="000B19BE" w:rsidRPr="006B41E9" w:rsidRDefault="000B19BE" w:rsidP="004B4C2A">
            <w:pPr>
              <w:pStyle w:val="VCAAtablebulletnarrow"/>
              <w:rPr>
                <w:iCs w:val="0"/>
              </w:rPr>
            </w:pPr>
            <w:r w:rsidRPr="006B41E9">
              <w:t xml:space="preserve">strategically adjusts the processes of reading and viewing to build meaning according to the demands of tasks and texts </w:t>
            </w:r>
          </w:p>
          <w:p w14:paraId="7573C390" w14:textId="77777777" w:rsidR="000B19BE" w:rsidRPr="006B41E9" w:rsidRDefault="000B19BE" w:rsidP="004B4C2A">
            <w:pPr>
              <w:pStyle w:val="VCAAtablebulletnarrow"/>
              <w:rPr>
                <w:iCs w:val="0"/>
              </w:rPr>
            </w:pPr>
            <w:r w:rsidRPr="006B41E9">
              <w:t>identifies subtle contradictions and inconsistencies in texts</w:t>
            </w:r>
          </w:p>
          <w:p w14:paraId="752268D1" w14:textId="77777777" w:rsidR="000B19BE" w:rsidRPr="006B41E9" w:rsidRDefault="000B19BE" w:rsidP="004B4C2A">
            <w:pPr>
              <w:pStyle w:val="VCAAtabletextnarrow"/>
            </w:pPr>
            <w:r w:rsidRPr="006B41E9">
              <w:t>Vocabulary</w:t>
            </w:r>
          </w:p>
          <w:p w14:paraId="441BFD5B" w14:textId="77777777" w:rsidR="000B19BE" w:rsidRPr="006B41E9" w:rsidRDefault="000B19BE" w:rsidP="004B4C2A">
            <w:pPr>
              <w:pStyle w:val="VCAAtablebulletnarrow"/>
              <w:rPr>
                <w:iCs w:val="0"/>
              </w:rPr>
            </w:pPr>
            <w:r w:rsidRPr="006B41E9">
              <w:t xml:space="preserve">interprets complex, </w:t>
            </w:r>
            <w:proofErr w:type="gramStart"/>
            <w:r w:rsidRPr="006B41E9">
              <w:t>formal</w:t>
            </w:r>
            <w:proofErr w:type="gramEnd"/>
            <w:r w:rsidRPr="006B41E9">
              <w:t xml:space="preserve"> and impersonal language in academic texts</w:t>
            </w:r>
          </w:p>
          <w:p w14:paraId="00D36766" w14:textId="77777777" w:rsidR="000B19BE" w:rsidRPr="006B41E9" w:rsidRDefault="000B19BE" w:rsidP="004B4C2A">
            <w:pPr>
              <w:pStyle w:val="VCAAtablebulletnarrow"/>
              <w:rPr>
                <w:iCs w:val="0"/>
              </w:rPr>
            </w:pPr>
            <w:r w:rsidRPr="006B41E9">
              <w:t>uses lexical cues to interpret unfamiliar vocabulary</w:t>
            </w:r>
          </w:p>
          <w:p w14:paraId="493277A4" w14:textId="77777777" w:rsidR="000B19BE" w:rsidRPr="006B41E9" w:rsidRDefault="000B19BE" w:rsidP="004B4C2A">
            <w:pPr>
              <w:pStyle w:val="VCAAtablebulletnarrow"/>
              <w:rPr>
                <w:iCs w:val="0"/>
              </w:rPr>
            </w:pPr>
            <w:r w:rsidRPr="006B41E9">
              <w:t>demonstrates self-reliance in exploration and application of word learning strategies</w:t>
            </w:r>
          </w:p>
        </w:tc>
      </w:tr>
    </w:tbl>
    <w:p w14:paraId="0872389E" w14:textId="77777777" w:rsidR="000B19BE" w:rsidRPr="006B41E9" w:rsidRDefault="000B19BE" w:rsidP="00C67335">
      <w:pPr>
        <w:spacing w:after="160"/>
        <w:rPr>
          <w:rFonts w:eastAsia="MS Mincho"/>
          <w:i/>
          <w:szCs w:val="24"/>
          <w:lang w:val="en-AU"/>
        </w:rPr>
      </w:pPr>
    </w:p>
    <w:p w14:paraId="20F2A911" w14:textId="77777777" w:rsidR="000B19BE" w:rsidRPr="006B41E9" w:rsidRDefault="000B19BE">
      <w:pPr>
        <w:spacing w:before="160" w:after="0"/>
        <w:rPr>
          <w:rFonts w:eastAsia="MS Mincho"/>
          <w:iCs/>
          <w:szCs w:val="24"/>
          <w:lang w:val="en-AU"/>
        </w:rPr>
      </w:pPr>
      <w:bookmarkStart w:id="50" w:name="_Toc24530209"/>
      <w:bookmarkStart w:id="51" w:name="_Toc24620633"/>
      <w:bookmarkStart w:id="52" w:name="_Toc33803285"/>
      <w:bookmarkStart w:id="53" w:name="_Toc39735802"/>
      <w:r w:rsidRPr="006B41E9">
        <w:rPr>
          <w:rFonts w:eastAsia="MS Mincho"/>
          <w:szCs w:val="24"/>
          <w:lang w:val="en-AU"/>
        </w:rPr>
        <w:br w:type="page"/>
      </w:r>
    </w:p>
    <w:p w14:paraId="184CB656" w14:textId="77777777" w:rsidR="000B19BE" w:rsidRPr="006B41E9" w:rsidRDefault="000B19BE" w:rsidP="000B19BE">
      <w:pPr>
        <w:pStyle w:val="Heading1"/>
        <w:rPr>
          <w:rFonts w:eastAsia="MS Mincho"/>
          <w:i/>
          <w:color w:val="auto"/>
          <w:szCs w:val="24"/>
        </w:rPr>
      </w:pPr>
      <w:bookmarkStart w:id="54" w:name="_Toc95751844"/>
      <w:bookmarkStart w:id="55" w:name="_Toc95751913"/>
      <w:bookmarkStart w:id="56" w:name="_Toc166566321"/>
      <w:r w:rsidRPr="006B41E9">
        <w:lastRenderedPageBreak/>
        <w:t>Writing</w:t>
      </w:r>
      <w:bookmarkEnd w:id="50"/>
      <w:bookmarkEnd w:id="51"/>
      <w:bookmarkEnd w:id="52"/>
      <w:bookmarkEnd w:id="53"/>
      <w:bookmarkEnd w:id="54"/>
      <w:bookmarkEnd w:id="55"/>
      <w:bookmarkEnd w:id="56"/>
    </w:p>
    <w:tbl>
      <w:tblPr>
        <w:tblStyle w:val="TableGrid2"/>
        <w:tblW w:w="0" w:type="auto"/>
        <w:tblLook w:val="04A0" w:firstRow="1" w:lastRow="0" w:firstColumn="1" w:lastColumn="0" w:noHBand="0" w:noVBand="1"/>
        <w:tblCaption w:val="Table with heading Creating texts"/>
      </w:tblPr>
      <w:tblGrid>
        <w:gridCol w:w="2550"/>
        <w:gridCol w:w="6795"/>
      </w:tblGrid>
      <w:tr w:rsidR="000B19BE" w:rsidRPr="006B41E9" w14:paraId="4413BD31" w14:textId="77777777" w:rsidTr="001064E6">
        <w:trPr>
          <w:trHeight w:val="567"/>
        </w:trPr>
        <w:tc>
          <w:tcPr>
            <w:tcW w:w="0" w:type="auto"/>
            <w:gridSpan w:val="2"/>
            <w:shd w:val="clear" w:color="auto" w:fill="0072AA" w:themeFill="accent1" w:themeFillShade="BF"/>
          </w:tcPr>
          <w:p w14:paraId="51FBCDD1" w14:textId="1687FF04" w:rsidR="000B19BE" w:rsidRPr="006B41E9" w:rsidRDefault="009E15AC" w:rsidP="00083B1A">
            <w:pPr>
              <w:pStyle w:val="VCAAtableheading"/>
              <w:rPr>
                <w:color w:val="005D93"/>
              </w:rPr>
            </w:pPr>
            <w:bookmarkStart w:id="57" w:name="_Toc39735803"/>
            <w:bookmarkStart w:id="58" w:name="_Toc95751914"/>
            <w:r>
              <w:t>C</w:t>
            </w:r>
            <w:r w:rsidR="000B19BE" w:rsidRPr="006B41E9">
              <w:t>reating texts</w:t>
            </w:r>
            <w:bookmarkEnd w:id="57"/>
            <w:bookmarkEnd w:id="58"/>
          </w:p>
        </w:tc>
      </w:tr>
      <w:tr w:rsidR="00E9306D" w:rsidRPr="006B41E9" w14:paraId="3402B588" w14:textId="77777777" w:rsidTr="001064E6">
        <w:tc>
          <w:tcPr>
            <w:tcW w:w="0" w:type="auto"/>
            <w:shd w:val="clear" w:color="auto" w:fill="D9D9D9" w:themeFill="background1" w:themeFillShade="D9"/>
          </w:tcPr>
          <w:p w14:paraId="444DDAB7" w14:textId="2398D74C" w:rsidR="000B19BE" w:rsidRPr="00851959" w:rsidRDefault="002653C4" w:rsidP="00851959">
            <w:pPr>
              <w:pStyle w:val="VCAAtabletextnarrow"/>
              <w:rPr>
                <w:b/>
                <w:bCs/>
                <w:szCs w:val="20"/>
                <w:lang w:val="en-AU"/>
              </w:rPr>
            </w:pPr>
            <w:r w:rsidRPr="00851959">
              <w:rPr>
                <w:b/>
                <w:bCs/>
                <w:szCs w:val="20"/>
                <w:lang w:val="en-AU"/>
              </w:rPr>
              <w:t xml:space="preserve">Levels </w:t>
            </w:r>
            <w:r w:rsidRPr="00851959">
              <w:rPr>
                <w:b/>
                <w:bCs/>
                <w:lang w:val="en-AU"/>
              </w:rPr>
              <w:t>(progression level and alignment to English curriculum level)</w:t>
            </w:r>
          </w:p>
        </w:tc>
        <w:tc>
          <w:tcPr>
            <w:tcW w:w="0" w:type="auto"/>
            <w:shd w:val="clear" w:color="auto" w:fill="D9D9D9" w:themeFill="background1" w:themeFillShade="D9"/>
          </w:tcPr>
          <w:p w14:paraId="79CC771E" w14:textId="77777777" w:rsidR="000B19BE" w:rsidRPr="00851959" w:rsidRDefault="000B19BE" w:rsidP="00851959">
            <w:pPr>
              <w:pStyle w:val="VCAAtabletextnarrow"/>
              <w:rPr>
                <w:b/>
                <w:bCs/>
                <w:szCs w:val="20"/>
                <w:lang w:val="en-AU"/>
              </w:rPr>
            </w:pPr>
            <w:r w:rsidRPr="00851959">
              <w:rPr>
                <w:b/>
                <w:bCs/>
                <w:szCs w:val="20"/>
                <w:lang w:val="en-AU"/>
              </w:rPr>
              <w:t>Indicators</w:t>
            </w:r>
          </w:p>
        </w:tc>
      </w:tr>
      <w:tr w:rsidR="000B19BE" w:rsidRPr="006B41E9" w14:paraId="2A6AE586" w14:textId="77777777" w:rsidTr="00851959">
        <w:tc>
          <w:tcPr>
            <w:tcW w:w="0" w:type="auto"/>
            <w:shd w:val="clear" w:color="auto" w:fill="auto"/>
          </w:tcPr>
          <w:p w14:paraId="66FAF127" w14:textId="77777777" w:rsidR="000B19BE" w:rsidRPr="006B41E9" w:rsidRDefault="000B19BE" w:rsidP="00851959">
            <w:pPr>
              <w:pStyle w:val="VCAAtabletextnarrow"/>
              <w:rPr>
                <w:rFonts w:eastAsia="MS Gothic"/>
                <w:i/>
                <w:color w:val="222222"/>
                <w:shd w:val="clear" w:color="auto" w:fill="FFFFFF"/>
                <w:lang w:val="en-AU"/>
              </w:rPr>
            </w:pPr>
            <w:r w:rsidRPr="006B41E9">
              <w:rPr>
                <w:lang w:val="en-AU"/>
              </w:rPr>
              <w:t>P1a</w:t>
            </w:r>
          </w:p>
        </w:tc>
        <w:tc>
          <w:tcPr>
            <w:tcW w:w="0" w:type="auto"/>
          </w:tcPr>
          <w:p w14:paraId="440261B3" w14:textId="77777777" w:rsidR="000B19BE" w:rsidRPr="006B41E9" w:rsidRDefault="000B19BE" w:rsidP="00851959">
            <w:pPr>
              <w:pStyle w:val="VCAAtablebulletnarrow"/>
              <w:rPr>
                <w:iCs w:val="0"/>
              </w:rPr>
            </w:pPr>
            <w:r w:rsidRPr="006B41E9">
              <w:t xml:space="preserve">uses informal responses, such as vocalising, turning, moving, </w:t>
            </w:r>
            <w:proofErr w:type="gramStart"/>
            <w:r w:rsidRPr="006B41E9">
              <w:t>smiling</w:t>
            </w:r>
            <w:proofErr w:type="gramEnd"/>
            <w:r w:rsidRPr="006B41E9">
              <w:t xml:space="preserve"> or touching, to indicate a single message with familiar people in familiar environments (e.g. touches a target object in response to a question or directive) </w:t>
            </w:r>
          </w:p>
        </w:tc>
      </w:tr>
      <w:tr w:rsidR="000B19BE" w:rsidRPr="006B41E9" w14:paraId="1BA9112E" w14:textId="77777777" w:rsidTr="00851959">
        <w:tc>
          <w:tcPr>
            <w:tcW w:w="0" w:type="auto"/>
            <w:shd w:val="clear" w:color="auto" w:fill="auto"/>
          </w:tcPr>
          <w:p w14:paraId="61F402D2" w14:textId="77777777" w:rsidR="000B19BE" w:rsidRPr="006B41E9" w:rsidRDefault="000B19BE" w:rsidP="00851959">
            <w:pPr>
              <w:pStyle w:val="VCAAtabletextnarrow"/>
              <w:rPr>
                <w:lang w:val="en-AU"/>
              </w:rPr>
            </w:pPr>
            <w:r w:rsidRPr="006B41E9">
              <w:rPr>
                <w:lang w:val="en-AU"/>
              </w:rPr>
              <w:t>P1b</w:t>
            </w:r>
          </w:p>
        </w:tc>
        <w:tc>
          <w:tcPr>
            <w:tcW w:w="0" w:type="auto"/>
          </w:tcPr>
          <w:p w14:paraId="691D1485" w14:textId="77777777" w:rsidR="000B19BE" w:rsidRPr="006B41E9" w:rsidRDefault="000B19BE" w:rsidP="00851959">
            <w:pPr>
              <w:pStyle w:val="VCAAtablebulletnarrow"/>
              <w:rPr>
                <w:iCs w:val="0"/>
              </w:rPr>
            </w:pPr>
            <w:r w:rsidRPr="006B41E9">
              <w:t xml:space="preserve">uses conventional behaviours or concrete symbols to communicate intentionally with familiar people in different contexts (e.g. single words, gestures, pictorial representations) </w:t>
            </w:r>
          </w:p>
        </w:tc>
      </w:tr>
      <w:tr w:rsidR="000B19BE" w:rsidRPr="006B41E9" w14:paraId="2BDB1564" w14:textId="77777777" w:rsidTr="00851959">
        <w:tc>
          <w:tcPr>
            <w:tcW w:w="0" w:type="auto"/>
            <w:shd w:val="clear" w:color="auto" w:fill="auto"/>
          </w:tcPr>
          <w:p w14:paraId="3AD28AC4" w14:textId="77777777" w:rsidR="000B19BE" w:rsidRDefault="000B19BE" w:rsidP="00851959">
            <w:pPr>
              <w:pStyle w:val="VCAAtabletextnarrow"/>
              <w:rPr>
                <w:lang w:val="en-AU"/>
              </w:rPr>
            </w:pPr>
            <w:r w:rsidRPr="006B41E9">
              <w:rPr>
                <w:lang w:val="en-AU"/>
              </w:rPr>
              <w:t>P1</w:t>
            </w:r>
          </w:p>
          <w:p w14:paraId="4004C38A" w14:textId="7880A525" w:rsidR="00692DD4" w:rsidRPr="007106B6" w:rsidRDefault="00692DD4" w:rsidP="00851959">
            <w:pPr>
              <w:pStyle w:val="VCAAtabletextnarrow"/>
              <w:rPr>
                <w:i/>
                <w:iCs w:val="0"/>
                <w:lang w:val="en-AU"/>
              </w:rPr>
            </w:pPr>
            <w:r w:rsidRPr="007106B6">
              <w:rPr>
                <w:i/>
                <w:lang w:val="en-AU"/>
              </w:rPr>
              <w:t>Level F</w:t>
            </w:r>
          </w:p>
        </w:tc>
        <w:tc>
          <w:tcPr>
            <w:tcW w:w="0" w:type="auto"/>
          </w:tcPr>
          <w:p w14:paraId="11CE56F5" w14:textId="77777777" w:rsidR="000B19BE" w:rsidRPr="006B41E9" w:rsidRDefault="000B19BE" w:rsidP="00851959">
            <w:pPr>
              <w:pStyle w:val="VCAAtabletextnarrow"/>
              <w:rPr>
                <w:lang w:eastAsia="en-AU"/>
              </w:rPr>
            </w:pPr>
            <w:r w:rsidRPr="006B41E9">
              <w:rPr>
                <w:lang w:eastAsia="en-AU"/>
              </w:rPr>
              <w:t>Crafting ideas</w:t>
            </w:r>
          </w:p>
          <w:p w14:paraId="33EAB5F8" w14:textId="77777777" w:rsidR="000B19BE" w:rsidRPr="006B41E9" w:rsidRDefault="000B19BE" w:rsidP="00851959">
            <w:pPr>
              <w:pStyle w:val="VCAAtablebulletnarrow"/>
              <w:rPr>
                <w:iCs w:val="0"/>
              </w:rPr>
            </w:pPr>
            <w:r w:rsidRPr="006B41E9">
              <w:t xml:space="preserve">conveys messages through actions or talk (see </w:t>
            </w:r>
            <w:r w:rsidRPr="006B41E9">
              <w:rPr>
                <w:i/>
              </w:rPr>
              <w:t>Speaking</w:t>
            </w:r>
            <w:r w:rsidRPr="006B41E9">
              <w:t>)</w:t>
            </w:r>
          </w:p>
          <w:p w14:paraId="4E53B114" w14:textId="77777777" w:rsidR="000B19BE" w:rsidRPr="006B41E9" w:rsidRDefault="000B19BE" w:rsidP="00851959">
            <w:pPr>
              <w:pStyle w:val="VCAAtablebulletnarrow"/>
              <w:rPr>
                <w:iCs w:val="0"/>
              </w:rPr>
            </w:pPr>
            <w:r w:rsidRPr="006B41E9">
              <w:t>shares ideas using icons and images</w:t>
            </w:r>
          </w:p>
          <w:p w14:paraId="7BBD18C4" w14:textId="77777777" w:rsidR="000B19BE" w:rsidRPr="006B41E9" w:rsidRDefault="000B19BE" w:rsidP="00851959">
            <w:pPr>
              <w:pStyle w:val="VCAAtablebulletnarrow"/>
              <w:rPr>
                <w:iCs w:val="0"/>
              </w:rPr>
            </w:pPr>
            <w:r w:rsidRPr="006B41E9">
              <w:t>acts out texts through play</w:t>
            </w:r>
          </w:p>
          <w:p w14:paraId="206C0281" w14:textId="77777777" w:rsidR="000B19BE" w:rsidRPr="006B41E9" w:rsidRDefault="000B19BE" w:rsidP="00851959">
            <w:pPr>
              <w:pStyle w:val="VCAAtablebulletnarrow"/>
              <w:rPr>
                <w:iCs w:val="0"/>
              </w:rPr>
            </w:pPr>
            <w:r w:rsidRPr="006B41E9">
              <w:t xml:space="preserve">observes others writing with interest and attention </w:t>
            </w:r>
          </w:p>
          <w:p w14:paraId="6AA8C688" w14:textId="77777777" w:rsidR="000B19BE" w:rsidRPr="006B41E9" w:rsidRDefault="000B19BE" w:rsidP="00851959">
            <w:pPr>
              <w:pStyle w:val="VCAAtabletextnarrow"/>
            </w:pPr>
            <w:r w:rsidRPr="006B41E9">
              <w:t>Text forms and features</w:t>
            </w:r>
          </w:p>
          <w:p w14:paraId="67D54E08" w14:textId="77777777" w:rsidR="000B19BE" w:rsidRPr="006B41E9" w:rsidRDefault="000B19BE" w:rsidP="00851959">
            <w:pPr>
              <w:pStyle w:val="VCAAtablebulletnarrow"/>
              <w:rPr>
                <w:iCs w:val="0"/>
              </w:rPr>
            </w:pPr>
            <w:r w:rsidRPr="006B41E9">
              <w:t>intentionally creates letter-like shapes or strings, experimenting with forms and shapes (e.g. horizontal and vertical lines, and/or circular shapes)</w:t>
            </w:r>
          </w:p>
          <w:p w14:paraId="7D1F880E" w14:textId="77777777" w:rsidR="000B19BE" w:rsidRPr="006B41E9" w:rsidRDefault="000B19BE" w:rsidP="00851959">
            <w:pPr>
              <w:pStyle w:val="VCAAtablebulletnarrow"/>
              <w:rPr>
                <w:iCs w:val="0"/>
              </w:rPr>
            </w:pPr>
            <w:r w:rsidRPr="006B41E9">
              <w:t>draws pictures and shapes to make meaning</w:t>
            </w:r>
          </w:p>
          <w:p w14:paraId="3DB38AA8" w14:textId="77777777" w:rsidR="000B19BE" w:rsidRPr="006B41E9" w:rsidRDefault="000B19BE" w:rsidP="00851959">
            <w:pPr>
              <w:pStyle w:val="VCAAtablebulletnarrow"/>
              <w:rPr>
                <w:iCs w:val="0"/>
              </w:rPr>
            </w:pPr>
            <w:r w:rsidRPr="006B41E9">
              <w:t>asks about words used in the environment (e.g. signs, labels, titles, names, captions)</w:t>
            </w:r>
          </w:p>
        </w:tc>
      </w:tr>
      <w:tr w:rsidR="000B19BE" w:rsidRPr="006B41E9" w14:paraId="6874113E" w14:textId="77777777" w:rsidTr="00851959">
        <w:tc>
          <w:tcPr>
            <w:tcW w:w="0" w:type="auto"/>
            <w:shd w:val="clear" w:color="auto" w:fill="auto"/>
          </w:tcPr>
          <w:p w14:paraId="03C26BCE" w14:textId="77777777" w:rsidR="000B19BE" w:rsidRDefault="000B19BE" w:rsidP="00851959">
            <w:pPr>
              <w:pStyle w:val="VCAAtabletextnarrow"/>
              <w:rPr>
                <w:lang w:val="en-AU"/>
              </w:rPr>
            </w:pPr>
            <w:r w:rsidRPr="006B41E9">
              <w:rPr>
                <w:lang w:val="en-AU"/>
              </w:rPr>
              <w:t>P2</w:t>
            </w:r>
          </w:p>
          <w:p w14:paraId="0ED06650" w14:textId="769F0BC2" w:rsidR="00692DD4" w:rsidRPr="007106B6" w:rsidRDefault="00692DD4" w:rsidP="00851959">
            <w:pPr>
              <w:pStyle w:val="VCAAtabletextnarrow"/>
              <w:rPr>
                <w:i/>
                <w:iCs w:val="0"/>
                <w:lang w:val="en-AU"/>
              </w:rPr>
            </w:pPr>
            <w:r w:rsidRPr="007106B6">
              <w:rPr>
                <w:i/>
                <w:lang w:val="en-AU"/>
              </w:rPr>
              <w:t>Level F</w:t>
            </w:r>
          </w:p>
        </w:tc>
        <w:tc>
          <w:tcPr>
            <w:tcW w:w="0" w:type="auto"/>
          </w:tcPr>
          <w:p w14:paraId="6BF1BB64" w14:textId="77777777" w:rsidR="000B19BE" w:rsidRPr="006B41E9" w:rsidRDefault="000B19BE" w:rsidP="00851959">
            <w:pPr>
              <w:pStyle w:val="VCAAtabletextnarrow"/>
              <w:rPr>
                <w:lang w:eastAsia="en-AU"/>
              </w:rPr>
            </w:pPr>
            <w:r w:rsidRPr="006B41E9">
              <w:rPr>
                <w:lang w:eastAsia="en-AU"/>
              </w:rPr>
              <w:t>Crafting ideas</w:t>
            </w:r>
          </w:p>
          <w:p w14:paraId="33AECB3D" w14:textId="77777777" w:rsidR="000B19BE" w:rsidRPr="006B41E9" w:rsidRDefault="000B19BE" w:rsidP="00851959">
            <w:pPr>
              <w:pStyle w:val="VCAAtablebulletnarrow"/>
              <w:rPr>
                <w:iCs w:val="0"/>
              </w:rPr>
            </w:pPr>
            <w:r w:rsidRPr="006B41E9">
              <w:t>composes emergent texts for specific purposes (e.g. creates a birthday card)</w:t>
            </w:r>
          </w:p>
          <w:p w14:paraId="53B7A9D1" w14:textId="77777777" w:rsidR="000B19BE" w:rsidRPr="006B41E9" w:rsidRDefault="000B19BE" w:rsidP="00851959">
            <w:pPr>
              <w:pStyle w:val="VCAAtablebulletnarrow"/>
              <w:rPr>
                <w:iCs w:val="0"/>
              </w:rPr>
            </w:pPr>
            <w:r w:rsidRPr="006B41E9">
              <w:t xml:space="preserve">articulates or draws ideas for writing (see </w:t>
            </w:r>
            <w:r w:rsidRPr="006B41E9">
              <w:rPr>
                <w:i/>
              </w:rPr>
              <w:t>Speaking</w:t>
            </w:r>
            <w:r w:rsidRPr="006B41E9">
              <w:t>)</w:t>
            </w:r>
          </w:p>
          <w:p w14:paraId="47FA9BC7" w14:textId="77777777" w:rsidR="000B19BE" w:rsidRPr="006B41E9" w:rsidRDefault="000B19BE" w:rsidP="00851959">
            <w:pPr>
              <w:pStyle w:val="VCAAtablebulletnarrow"/>
              <w:rPr>
                <w:iCs w:val="0"/>
              </w:rPr>
            </w:pPr>
            <w:r w:rsidRPr="006B41E9">
              <w:t>dictates a text to a scribe</w:t>
            </w:r>
          </w:p>
          <w:p w14:paraId="74370DDC" w14:textId="77777777" w:rsidR="000B19BE" w:rsidRPr="006B41E9" w:rsidRDefault="000B19BE" w:rsidP="00851959">
            <w:pPr>
              <w:pStyle w:val="VCAAtablebulletnarrow"/>
              <w:rPr>
                <w:iCs w:val="0"/>
              </w:rPr>
            </w:pPr>
            <w:r w:rsidRPr="006B41E9">
              <w:t>differentiates between drawing and writing</w:t>
            </w:r>
          </w:p>
          <w:p w14:paraId="7F1BB8B0" w14:textId="77777777" w:rsidR="000B19BE" w:rsidRPr="006B41E9" w:rsidRDefault="000B19BE" w:rsidP="00851959">
            <w:pPr>
              <w:pStyle w:val="VCAAtablebulletnarrow"/>
              <w:rPr>
                <w:iCs w:val="0"/>
              </w:rPr>
            </w:pPr>
            <w:r w:rsidRPr="006B41E9">
              <w:t>describes reasons for writing</w:t>
            </w:r>
          </w:p>
          <w:p w14:paraId="65893D3C" w14:textId="47403664" w:rsidR="000B19BE" w:rsidRPr="006B41E9" w:rsidRDefault="000B19BE" w:rsidP="00851959">
            <w:pPr>
              <w:pStyle w:val="VCAAtablebulletnarrow"/>
              <w:rPr>
                <w:iCs w:val="0"/>
              </w:rPr>
            </w:pPr>
            <w:r w:rsidRPr="006B41E9">
              <w:t xml:space="preserve">assigns messages to own texts (e.g. </w:t>
            </w:r>
            <w:r w:rsidR="009E7F8B">
              <w:t>‘</w:t>
            </w:r>
            <w:r w:rsidRPr="006B41E9">
              <w:t>reads</w:t>
            </w:r>
            <w:r w:rsidR="009E7F8B">
              <w:t>’</w:t>
            </w:r>
            <w:r w:rsidRPr="006B41E9">
              <w:t xml:space="preserve"> back own play writing, but with varying meanings)</w:t>
            </w:r>
          </w:p>
          <w:p w14:paraId="5CFF0607" w14:textId="77777777" w:rsidR="000B19BE" w:rsidRPr="006B41E9" w:rsidRDefault="000B19BE" w:rsidP="00851959">
            <w:pPr>
              <w:pStyle w:val="VCAAtabletextnarrow"/>
            </w:pPr>
            <w:r w:rsidRPr="006B41E9">
              <w:t>Text forms and features</w:t>
            </w:r>
          </w:p>
          <w:p w14:paraId="3E973593" w14:textId="77777777" w:rsidR="000B19BE" w:rsidRPr="006B41E9" w:rsidRDefault="000B19BE" w:rsidP="00851959">
            <w:pPr>
              <w:pStyle w:val="VCAAtablebulletnarrow"/>
              <w:rPr>
                <w:iCs w:val="0"/>
              </w:rPr>
            </w:pPr>
            <w:r w:rsidRPr="006B41E9">
              <w:t>writes some recognisable letters (e.g. one or 2 letters of own name)</w:t>
            </w:r>
          </w:p>
          <w:p w14:paraId="49EF2BFB" w14:textId="77777777" w:rsidR="000B19BE" w:rsidRPr="006B41E9" w:rsidRDefault="000B19BE" w:rsidP="00851959">
            <w:pPr>
              <w:pStyle w:val="VCAAtablebulletnarrow"/>
              <w:rPr>
                <w:iCs w:val="0"/>
              </w:rPr>
            </w:pPr>
            <w:r w:rsidRPr="006B41E9">
              <w:t xml:space="preserve">identifies symbols or letters and words written or drawn with prompting (see </w:t>
            </w:r>
            <w:r w:rsidRPr="006B41E9">
              <w:rPr>
                <w:i/>
              </w:rPr>
              <w:t>Phonic knowledge and word recognition</w:t>
            </w:r>
            <w:r w:rsidRPr="006B41E9">
              <w:t>)</w:t>
            </w:r>
          </w:p>
          <w:p w14:paraId="77772561" w14:textId="77777777" w:rsidR="000B19BE" w:rsidRPr="006B41E9" w:rsidRDefault="000B19BE" w:rsidP="00851959">
            <w:pPr>
              <w:pStyle w:val="VCAAtabletextnarrow"/>
            </w:pPr>
            <w:r w:rsidRPr="006B41E9">
              <w:t>Vocabulary</w:t>
            </w:r>
          </w:p>
          <w:p w14:paraId="30E1FB57" w14:textId="77777777" w:rsidR="000B19BE" w:rsidRPr="006B41E9" w:rsidRDefault="000B19BE" w:rsidP="00851959">
            <w:pPr>
              <w:pStyle w:val="VCAAtablebulletnarrow"/>
              <w:rPr>
                <w:iCs w:val="0"/>
              </w:rPr>
            </w:pPr>
            <w:r w:rsidRPr="006B41E9">
              <w:t>searches for and sometimes copies words of personal significance found in written texts or in the environment</w:t>
            </w:r>
          </w:p>
        </w:tc>
      </w:tr>
      <w:tr w:rsidR="000B19BE" w:rsidRPr="006B41E9" w14:paraId="6D19AEE1" w14:textId="77777777" w:rsidTr="00851959">
        <w:tc>
          <w:tcPr>
            <w:tcW w:w="0" w:type="auto"/>
            <w:shd w:val="clear" w:color="auto" w:fill="auto"/>
          </w:tcPr>
          <w:p w14:paraId="5E7FC463" w14:textId="77777777" w:rsidR="000B19BE" w:rsidRDefault="000B19BE" w:rsidP="00851959">
            <w:pPr>
              <w:pStyle w:val="VCAAtabletextnarrow"/>
              <w:rPr>
                <w:lang w:val="en-AU"/>
              </w:rPr>
            </w:pPr>
            <w:r w:rsidRPr="006B41E9">
              <w:rPr>
                <w:lang w:val="en-AU"/>
              </w:rPr>
              <w:t>P3</w:t>
            </w:r>
          </w:p>
          <w:p w14:paraId="47C67328" w14:textId="292A61B8" w:rsidR="00692DD4" w:rsidRPr="007106B6" w:rsidRDefault="00692DD4" w:rsidP="00851959">
            <w:pPr>
              <w:pStyle w:val="VCAAtabletextnarrow"/>
              <w:rPr>
                <w:i/>
                <w:iCs w:val="0"/>
                <w:lang w:val="en-AU"/>
              </w:rPr>
            </w:pPr>
            <w:r w:rsidRPr="007106B6">
              <w:rPr>
                <w:i/>
                <w:lang w:val="en-AU"/>
              </w:rPr>
              <w:t>Level F</w:t>
            </w:r>
          </w:p>
        </w:tc>
        <w:tc>
          <w:tcPr>
            <w:tcW w:w="0" w:type="auto"/>
          </w:tcPr>
          <w:p w14:paraId="233C9422" w14:textId="77777777" w:rsidR="000B19BE" w:rsidRPr="006B41E9" w:rsidRDefault="000B19BE" w:rsidP="00851959">
            <w:pPr>
              <w:pStyle w:val="VCAAtabletextnarrow"/>
              <w:rPr>
                <w:lang w:eastAsia="en-AU"/>
              </w:rPr>
            </w:pPr>
            <w:r w:rsidRPr="006B41E9">
              <w:rPr>
                <w:lang w:eastAsia="en-AU"/>
              </w:rPr>
              <w:t>Crafting ideas</w:t>
            </w:r>
          </w:p>
          <w:p w14:paraId="660BA495" w14:textId="77777777" w:rsidR="000B19BE" w:rsidRPr="006B41E9" w:rsidRDefault="000B19BE" w:rsidP="00851959">
            <w:pPr>
              <w:pStyle w:val="VCAAtablebulletnarrow"/>
              <w:rPr>
                <w:iCs w:val="0"/>
              </w:rPr>
            </w:pPr>
            <w:r w:rsidRPr="006B41E9">
              <w:t>expresses an idea by drawing on familiar experiences and topics, using attempted words and pictures</w:t>
            </w:r>
          </w:p>
          <w:p w14:paraId="67B5C5DD" w14:textId="3AB7D639" w:rsidR="000B19BE" w:rsidRPr="006B41E9" w:rsidRDefault="000B19BE" w:rsidP="00851959">
            <w:pPr>
              <w:pStyle w:val="VCAAtablebulletnarrow"/>
              <w:rPr>
                <w:iCs w:val="0"/>
              </w:rPr>
            </w:pPr>
            <w:r w:rsidRPr="006B41E9">
              <w:t xml:space="preserve">assigns message to own texts by </w:t>
            </w:r>
            <w:r w:rsidR="009E7F8B">
              <w:t>‘</w:t>
            </w:r>
            <w:r w:rsidRPr="006B41E9">
              <w:t>reading back</w:t>
            </w:r>
            <w:r w:rsidR="009E7F8B">
              <w:t>’</w:t>
            </w:r>
            <w:r w:rsidRPr="006B41E9">
              <w:t xml:space="preserve"> own attempts at writing</w:t>
            </w:r>
          </w:p>
          <w:p w14:paraId="4374920A" w14:textId="77777777" w:rsidR="000B19BE" w:rsidRPr="006B41E9" w:rsidRDefault="000B19BE" w:rsidP="00851959">
            <w:pPr>
              <w:pStyle w:val="VCAAtablebulletnarrow"/>
              <w:rPr>
                <w:iCs w:val="0"/>
              </w:rPr>
            </w:pPr>
            <w:r w:rsidRPr="006B41E9">
              <w:t>writes attempted words in a logical sequence</w:t>
            </w:r>
          </w:p>
          <w:p w14:paraId="6A1372E8" w14:textId="77777777" w:rsidR="000B19BE" w:rsidRPr="006B41E9" w:rsidRDefault="000B19BE" w:rsidP="00851959">
            <w:pPr>
              <w:pStyle w:val="VCAAtabletextnarrow"/>
            </w:pPr>
            <w:r w:rsidRPr="006B41E9">
              <w:lastRenderedPageBreak/>
              <w:t>Text forms and features</w:t>
            </w:r>
          </w:p>
          <w:p w14:paraId="072C0FFE" w14:textId="77777777" w:rsidR="000B19BE" w:rsidRPr="006B41E9" w:rsidRDefault="000B19BE" w:rsidP="00851959">
            <w:pPr>
              <w:pStyle w:val="VCAAtablebulletnarrow"/>
              <w:rPr>
                <w:iCs w:val="0"/>
              </w:rPr>
            </w:pPr>
            <w:r w:rsidRPr="006B41E9">
              <w:t>writes a few words correctly</w:t>
            </w:r>
          </w:p>
          <w:p w14:paraId="406E315B" w14:textId="77777777" w:rsidR="000B19BE" w:rsidRPr="006B41E9" w:rsidRDefault="000B19BE" w:rsidP="00851959">
            <w:pPr>
              <w:pStyle w:val="VCAAtablebulletnarrow"/>
              <w:rPr>
                <w:iCs w:val="0"/>
              </w:rPr>
            </w:pPr>
            <w:r w:rsidRPr="006B41E9">
              <w:t>writes from left to right</w:t>
            </w:r>
          </w:p>
          <w:p w14:paraId="5E683EBB" w14:textId="77777777" w:rsidR="000B19BE" w:rsidRPr="006B41E9" w:rsidRDefault="000B19BE" w:rsidP="00851959">
            <w:pPr>
              <w:pStyle w:val="VCAAtablebulletnarrow"/>
              <w:rPr>
                <w:iCs w:val="0"/>
              </w:rPr>
            </w:pPr>
            <w:r w:rsidRPr="006B41E9">
              <w:t xml:space="preserve">writes letters to represent words (see </w:t>
            </w:r>
            <w:r w:rsidRPr="0087699C">
              <w:rPr>
                <w:i/>
              </w:rPr>
              <w:t>Phonic knowledge and word recognition</w:t>
            </w:r>
            <w:r w:rsidRPr="006B41E9">
              <w:t>)</w:t>
            </w:r>
          </w:p>
          <w:p w14:paraId="603B817F" w14:textId="77777777" w:rsidR="000B19BE" w:rsidRPr="006B41E9" w:rsidRDefault="000B19BE" w:rsidP="00851959">
            <w:pPr>
              <w:pStyle w:val="VCAAtabletextnarrow"/>
            </w:pPr>
            <w:r w:rsidRPr="006B41E9">
              <w:t>Vocabulary</w:t>
            </w:r>
          </w:p>
          <w:p w14:paraId="65E3BEC0" w14:textId="77777777" w:rsidR="000B19BE" w:rsidRPr="006B41E9" w:rsidRDefault="000B19BE" w:rsidP="00851959">
            <w:pPr>
              <w:pStyle w:val="VCAAtablebulletnarrow"/>
              <w:rPr>
                <w:iCs w:val="0"/>
              </w:rPr>
            </w:pPr>
            <w:r w:rsidRPr="006B41E9">
              <w:t>writes own name and other personally significant words (e.g. family names, dog, house)</w:t>
            </w:r>
          </w:p>
        </w:tc>
      </w:tr>
      <w:tr w:rsidR="000B19BE" w:rsidRPr="006B41E9" w14:paraId="405AAE99" w14:textId="77777777" w:rsidTr="00851959">
        <w:tc>
          <w:tcPr>
            <w:tcW w:w="0" w:type="auto"/>
            <w:shd w:val="clear" w:color="auto" w:fill="auto"/>
          </w:tcPr>
          <w:p w14:paraId="7F30E864" w14:textId="77777777" w:rsidR="000B19BE" w:rsidRDefault="000B19BE" w:rsidP="00851959">
            <w:pPr>
              <w:pStyle w:val="VCAAtabletextnarrow"/>
              <w:rPr>
                <w:lang w:val="en-AU"/>
              </w:rPr>
            </w:pPr>
            <w:r w:rsidRPr="006B41E9">
              <w:rPr>
                <w:lang w:val="en-AU"/>
              </w:rPr>
              <w:lastRenderedPageBreak/>
              <w:t>P4</w:t>
            </w:r>
          </w:p>
          <w:p w14:paraId="0D56D37F" w14:textId="7536A43A" w:rsidR="00692DD4" w:rsidRPr="007106B6" w:rsidRDefault="00692DD4" w:rsidP="00851959">
            <w:pPr>
              <w:pStyle w:val="VCAAtabletextnarrow"/>
              <w:rPr>
                <w:i/>
                <w:iCs w:val="0"/>
                <w:lang w:val="en-AU"/>
              </w:rPr>
            </w:pPr>
            <w:r w:rsidRPr="007106B6">
              <w:rPr>
                <w:i/>
                <w:lang w:val="en-AU"/>
              </w:rPr>
              <w:t>Level</w:t>
            </w:r>
            <w:r w:rsidR="009E15AC" w:rsidRPr="007106B6">
              <w:rPr>
                <w:i/>
                <w:lang w:val="en-AU"/>
              </w:rPr>
              <w:t>s</w:t>
            </w:r>
            <w:r w:rsidRPr="007106B6">
              <w:rPr>
                <w:i/>
                <w:lang w:val="en-AU"/>
              </w:rPr>
              <w:t xml:space="preserve"> F</w:t>
            </w:r>
            <w:r w:rsidR="009E15AC" w:rsidRPr="007106B6">
              <w:rPr>
                <w:i/>
                <w:lang w:val="en-AU"/>
              </w:rPr>
              <w:t xml:space="preserve"> and</w:t>
            </w:r>
            <w:r w:rsidRPr="007106B6">
              <w:rPr>
                <w:i/>
                <w:lang w:val="en-AU"/>
              </w:rPr>
              <w:t xml:space="preserve"> 1</w:t>
            </w:r>
          </w:p>
        </w:tc>
        <w:tc>
          <w:tcPr>
            <w:tcW w:w="0" w:type="auto"/>
          </w:tcPr>
          <w:p w14:paraId="56FC5606" w14:textId="77777777" w:rsidR="000B19BE" w:rsidRPr="006B41E9" w:rsidRDefault="000B19BE" w:rsidP="00851959">
            <w:pPr>
              <w:pStyle w:val="VCAAtabletextnarrow"/>
              <w:rPr>
                <w:lang w:eastAsia="en-AU"/>
              </w:rPr>
            </w:pPr>
            <w:r w:rsidRPr="006B41E9">
              <w:rPr>
                <w:lang w:eastAsia="en-AU"/>
              </w:rPr>
              <w:t>Crafting ideas</w:t>
            </w:r>
          </w:p>
          <w:p w14:paraId="297D086F" w14:textId="15227F83" w:rsidR="000B19BE" w:rsidRPr="006B41E9" w:rsidRDefault="000B19BE" w:rsidP="00851959">
            <w:pPr>
              <w:pStyle w:val="VCAAtablebulletnarrow"/>
              <w:rPr>
                <w:iCs w:val="0"/>
              </w:rPr>
            </w:pPr>
            <w:r w:rsidRPr="006B41E9">
              <w:t xml:space="preserve">writes ideas in sentence fragments or a simple sentence (e.g. </w:t>
            </w:r>
            <w:r w:rsidR="009E7F8B">
              <w:t>‘</w:t>
            </w:r>
            <w:r w:rsidRPr="006B41E9">
              <w:t>I am 6</w:t>
            </w:r>
            <w:r w:rsidR="000874D4">
              <w:t>.</w:t>
            </w:r>
            <w:r w:rsidR="009E7F8B">
              <w:t>’</w:t>
            </w:r>
            <w:r w:rsidRPr="006B41E9">
              <w:t>)</w:t>
            </w:r>
          </w:p>
          <w:p w14:paraId="3CB96583" w14:textId="77777777" w:rsidR="000B19BE" w:rsidRPr="006B41E9" w:rsidRDefault="000B19BE" w:rsidP="00851959">
            <w:pPr>
              <w:pStyle w:val="VCAAtablebulletnarrow"/>
              <w:rPr>
                <w:iCs w:val="0"/>
              </w:rPr>
            </w:pPr>
            <w:r w:rsidRPr="006B41E9">
              <w:t xml:space="preserve">explains the purpose and audience of familiar imaginative and informative texts </w:t>
            </w:r>
          </w:p>
          <w:p w14:paraId="2F782E9A" w14:textId="77777777" w:rsidR="000B19BE" w:rsidRPr="006B41E9" w:rsidRDefault="000B19BE" w:rsidP="00851959">
            <w:pPr>
              <w:pStyle w:val="VCAAtablebulletnarrow"/>
              <w:rPr>
                <w:iCs w:val="0"/>
              </w:rPr>
            </w:pPr>
            <w:r w:rsidRPr="006B41E9">
              <w:t>creates short texts in different forms such as a simple recount</w:t>
            </w:r>
          </w:p>
          <w:p w14:paraId="30A0A5E2" w14:textId="77777777" w:rsidR="000B19BE" w:rsidRPr="006B41E9" w:rsidRDefault="000B19BE" w:rsidP="00851959">
            <w:pPr>
              <w:pStyle w:val="VCAAtablebulletnarrow"/>
              <w:rPr>
                <w:iCs w:val="0"/>
              </w:rPr>
            </w:pPr>
            <w:r w:rsidRPr="006B41E9">
              <w:t>combines visuals with written text where appropriate</w:t>
            </w:r>
          </w:p>
          <w:p w14:paraId="1E08A413" w14:textId="77777777" w:rsidR="000B19BE" w:rsidRPr="006B41E9" w:rsidRDefault="000B19BE" w:rsidP="00851959">
            <w:pPr>
              <w:pStyle w:val="VCAAtablebulletnarrow"/>
              <w:rPr>
                <w:iCs w:val="0"/>
              </w:rPr>
            </w:pPr>
            <w:r w:rsidRPr="006B41E9">
              <w:t>reads back own writing word by word</w:t>
            </w:r>
          </w:p>
          <w:p w14:paraId="4C8B1FA1" w14:textId="77777777" w:rsidR="000B19BE" w:rsidRPr="006B41E9" w:rsidRDefault="000B19BE" w:rsidP="00851959">
            <w:pPr>
              <w:pStyle w:val="VCAAtablebulletnarrow"/>
              <w:rPr>
                <w:iCs w:val="0"/>
              </w:rPr>
            </w:pPr>
            <w:r w:rsidRPr="006B41E9">
              <w:t xml:space="preserve">talks about own text and describes subject matter and images </w:t>
            </w:r>
          </w:p>
          <w:p w14:paraId="10493C35" w14:textId="77777777" w:rsidR="000B19BE" w:rsidRPr="006B41E9" w:rsidRDefault="000B19BE" w:rsidP="00851959">
            <w:pPr>
              <w:pStyle w:val="VCAAtabletextnarrow"/>
              <w:rPr>
                <w:lang w:eastAsia="en-AU"/>
              </w:rPr>
            </w:pPr>
            <w:r w:rsidRPr="006B41E9">
              <w:rPr>
                <w:lang w:eastAsia="en-AU"/>
              </w:rPr>
              <w:t>Text forms and features</w:t>
            </w:r>
          </w:p>
          <w:p w14:paraId="64977320" w14:textId="77777777" w:rsidR="000B19BE" w:rsidRPr="006B41E9" w:rsidRDefault="000B19BE" w:rsidP="00851959">
            <w:pPr>
              <w:pStyle w:val="VCAAtablebulletnarrow"/>
              <w:rPr>
                <w:iCs w:val="0"/>
              </w:rPr>
            </w:pPr>
            <w:r w:rsidRPr="006B41E9">
              <w:t xml:space="preserve">writes some appropriate letter combinations to represent </w:t>
            </w:r>
            <w:proofErr w:type="gramStart"/>
            <w:r w:rsidRPr="006B41E9">
              <w:t>less</w:t>
            </w:r>
            <w:proofErr w:type="gramEnd"/>
            <w:r w:rsidRPr="006B41E9">
              <w:t xml:space="preserve"> familiar words (see </w:t>
            </w:r>
            <w:r w:rsidRPr="006B41E9">
              <w:rPr>
                <w:i/>
              </w:rPr>
              <w:t xml:space="preserve">Spelling </w:t>
            </w:r>
            <w:r w:rsidRPr="006B41E9">
              <w:t>and</w:t>
            </w:r>
            <w:r w:rsidRPr="006B41E9">
              <w:rPr>
                <w:i/>
              </w:rPr>
              <w:t xml:space="preserve"> Phonic knowledge and word recognition</w:t>
            </w:r>
            <w:r w:rsidRPr="006B41E9">
              <w:t>)</w:t>
            </w:r>
          </w:p>
          <w:p w14:paraId="21288378" w14:textId="1D44A670" w:rsidR="000B19BE" w:rsidRPr="006B41E9" w:rsidRDefault="000B19BE" w:rsidP="00851959">
            <w:pPr>
              <w:pStyle w:val="VCAAtablebulletnarrow"/>
              <w:rPr>
                <w:iCs w:val="0"/>
              </w:rPr>
            </w:pPr>
            <w:r w:rsidRPr="006B41E9">
              <w:t xml:space="preserve">writes with noun–verb agreement (e.g. </w:t>
            </w:r>
            <w:r w:rsidR="009E7F8B">
              <w:t>‘</w:t>
            </w:r>
            <w:r w:rsidRPr="006B41E9">
              <w:t>I am</w:t>
            </w:r>
            <w:r w:rsidR="009E7F8B">
              <w:t>’</w:t>
            </w:r>
            <w:r w:rsidRPr="006B41E9">
              <w:t xml:space="preserve">), articles (e.g. </w:t>
            </w:r>
            <w:r w:rsidR="009E7F8B">
              <w:t>‘</w:t>
            </w:r>
            <w:r w:rsidRPr="006B41E9">
              <w:t>a man</w:t>
            </w:r>
            <w:r w:rsidR="009E7F8B">
              <w:t>’</w:t>
            </w:r>
            <w:r w:rsidRPr="006B41E9">
              <w:t xml:space="preserve">) and personal pronouns (e.g. </w:t>
            </w:r>
            <w:r w:rsidR="009E7F8B">
              <w:t>‘</w:t>
            </w:r>
            <w:r w:rsidRPr="006B41E9">
              <w:t>my mum</w:t>
            </w:r>
            <w:r w:rsidR="009E7F8B">
              <w:t>’</w:t>
            </w:r>
            <w:r w:rsidRPr="006B41E9">
              <w:t xml:space="preserve">) (see </w:t>
            </w:r>
            <w:r w:rsidRPr="006B41E9">
              <w:rPr>
                <w:i/>
              </w:rPr>
              <w:t>Grammar</w:t>
            </w:r>
            <w:r w:rsidRPr="006B41E9">
              <w:t>)</w:t>
            </w:r>
          </w:p>
          <w:p w14:paraId="2A485B33" w14:textId="77777777" w:rsidR="000B19BE" w:rsidRPr="006B41E9" w:rsidRDefault="000B19BE" w:rsidP="00851959">
            <w:pPr>
              <w:pStyle w:val="VCAAtablebulletnarrow"/>
              <w:rPr>
                <w:iCs w:val="0"/>
              </w:rPr>
            </w:pPr>
            <w:r w:rsidRPr="006B41E9">
              <w:t>writes from left to right using spaces between attempted words</w:t>
            </w:r>
          </w:p>
          <w:p w14:paraId="34DF8DBE" w14:textId="58F31B70" w:rsidR="000B19BE" w:rsidRPr="006B41E9" w:rsidRDefault="000B19BE" w:rsidP="00851959">
            <w:pPr>
              <w:pStyle w:val="VCAAtablebulletnarrow"/>
              <w:rPr>
                <w:iCs w:val="0"/>
              </w:rPr>
            </w:pPr>
            <w:r w:rsidRPr="006B41E9">
              <w:t xml:space="preserve">uses basic noun groups/phrases (e.g. </w:t>
            </w:r>
            <w:r w:rsidR="009E7F8B">
              <w:t>‘</w:t>
            </w:r>
            <w:r w:rsidRPr="006B41E9">
              <w:t>my house</w:t>
            </w:r>
            <w:r w:rsidR="009E7F8B">
              <w:t>’</w:t>
            </w:r>
            <w:r w:rsidRPr="006B41E9">
              <w:t xml:space="preserve">) (see </w:t>
            </w:r>
            <w:r w:rsidRPr="006B41E9">
              <w:rPr>
                <w:i/>
              </w:rPr>
              <w:t>Grammar</w:t>
            </w:r>
            <w:r w:rsidRPr="006B41E9">
              <w:t>)</w:t>
            </w:r>
          </w:p>
          <w:p w14:paraId="7F4D802C" w14:textId="77777777" w:rsidR="000B19BE" w:rsidRPr="006B41E9" w:rsidRDefault="000B19BE" w:rsidP="00851959">
            <w:pPr>
              <w:pStyle w:val="VCAAtablebulletnarrow"/>
              <w:rPr>
                <w:iCs w:val="0"/>
              </w:rPr>
            </w:pPr>
            <w:r w:rsidRPr="006B41E9">
              <w:t>uses some sentence punctuation (e.g. capital letters at the beginning of a text)</w:t>
            </w:r>
          </w:p>
          <w:p w14:paraId="5B3B0321" w14:textId="77777777" w:rsidR="000B19BE" w:rsidRPr="006B41E9" w:rsidRDefault="000B19BE" w:rsidP="00851959">
            <w:pPr>
              <w:pStyle w:val="VCAAtabletextnarrow"/>
            </w:pPr>
            <w:r w:rsidRPr="006B41E9">
              <w:t>Vocabulary</w:t>
            </w:r>
          </w:p>
          <w:p w14:paraId="01F3FF9B" w14:textId="210B81F4" w:rsidR="000B19BE" w:rsidRPr="006B41E9" w:rsidRDefault="000B19BE" w:rsidP="00851959">
            <w:pPr>
              <w:pStyle w:val="VCAAtablebulletnarrow"/>
              <w:rPr>
                <w:iCs w:val="0"/>
              </w:rPr>
            </w:pPr>
            <w:r w:rsidRPr="006B41E9">
              <w:t xml:space="preserve">writes simple familiar words (e.g. </w:t>
            </w:r>
            <w:r w:rsidR="009E7F8B">
              <w:t>‘</w:t>
            </w:r>
            <w:r w:rsidRPr="006B41E9">
              <w:t>saw</w:t>
            </w:r>
            <w:r w:rsidR="009E7F8B">
              <w:t>’</w:t>
            </w:r>
            <w:r w:rsidRPr="006B41E9">
              <w:t xml:space="preserve">, </w:t>
            </w:r>
            <w:r w:rsidR="009E7F8B">
              <w:t>‘</w:t>
            </w:r>
            <w:r w:rsidRPr="006B41E9">
              <w:t>food</w:t>
            </w:r>
            <w:r w:rsidR="009E7F8B">
              <w:t>’</w:t>
            </w:r>
            <w:r w:rsidRPr="006B41E9">
              <w:t xml:space="preserve">, </w:t>
            </w:r>
            <w:r w:rsidR="009E7F8B">
              <w:t>‘</w:t>
            </w:r>
            <w:r w:rsidRPr="006B41E9">
              <w:t>they</w:t>
            </w:r>
            <w:r w:rsidR="009E7F8B">
              <w:t>’</w:t>
            </w:r>
            <w:r w:rsidRPr="006B41E9">
              <w:t>)</w:t>
            </w:r>
          </w:p>
          <w:p w14:paraId="08A17F08" w14:textId="00A3F067" w:rsidR="000B19BE" w:rsidRPr="006B41E9" w:rsidRDefault="000B19BE" w:rsidP="00851959">
            <w:pPr>
              <w:pStyle w:val="VCAAtablebulletnarrow"/>
              <w:rPr>
                <w:iCs w:val="0"/>
              </w:rPr>
            </w:pPr>
            <w:r w:rsidRPr="006B41E9">
              <w:t xml:space="preserve">includes some learning area vocabulary in own texts (e.g. </w:t>
            </w:r>
            <w:r w:rsidR="009E7F8B">
              <w:t>‘</w:t>
            </w:r>
            <w:r w:rsidRPr="006B41E9">
              <w:t>season</w:t>
            </w:r>
            <w:r w:rsidR="009E7F8B">
              <w:t>’</w:t>
            </w:r>
            <w:r w:rsidRPr="006B41E9">
              <w:t>)</w:t>
            </w:r>
          </w:p>
          <w:p w14:paraId="3692FF58" w14:textId="77777777" w:rsidR="000B19BE" w:rsidRPr="006B41E9" w:rsidRDefault="000B19BE" w:rsidP="00851959">
            <w:pPr>
              <w:pStyle w:val="VCAAtablebulletnarrow"/>
              <w:rPr>
                <w:iCs w:val="0"/>
              </w:rPr>
            </w:pPr>
            <w:r w:rsidRPr="006B41E9">
              <w:t xml:space="preserve">uses taught high-frequency words </w:t>
            </w:r>
          </w:p>
        </w:tc>
      </w:tr>
      <w:tr w:rsidR="000B19BE" w:rsidRPr="006B41E9" w14:paraId="557759BE" w14:textId="77777777" w:rsidTr="00851959">
        <w:tc>
          <w:tcPr>
            <w:tcW w:w="0" w:type="auto"/>
            <w:shd w:val="clear" w:color="auto" w:fill="auto"/>
          </w:tcPr>
          <w:p w14:paraId="264E68E0" w14:textId="77777777" w:rsidR="000B19BE" w:rsidRDefault="000B19BE" w:rsidP="00851959">
            <w:pPr>
              <w:pStyle w:val="VCAAtabletextnarrow"/>
              <w:rPr>
                <w:lang w:val="en-AU"/>
              </w:rPr>
            </w:pPr>
            <w:r w:rsidRPr="006B41E9">
              <w:rPr>
                <w:lang w:val="en-AU"/>
              </w:rPr>
              <w:t>P5</w:t>
            </w:r>
          </w:p>
          <w:p w14:paraId="71E8F3C1" w14:textId="44F92465" w:rsidR="00692DD4" w:rsidRPr="007106B6" w:rsidRDefault="00692DD4" w:rsidP="00851959">
            <w:pPr>
              <w:pStyle w:val="VCAAtabletextnarrow"/>
              <w:rPr>
                <w:i/>
                <w:iCs w:val="0"/>
                <w:lang w:val="en-AU"/>
              </w:rPr>
            </w:pPr>
            <w:r w:rsidRPr="007106B6">
              <w:rPr>
                <w:i/>
                <w:lang w:val="en-AU"/>
              </w:rPr>
              <w:t>Level</w:t>
            </w:r>
            <w:r w:rsidR="009E15AC" w:rsidRPr="007106B6">
              <w:rPr>
                <w:i/>
                <w:lang w:val="en-AU"/>
              </w:rPr>
              <w:t>s</w:t>
            </w:r>
            <w:r w:rsidRPr="007106B6">
              <w:rPr>
                <w:i/>
                <w:lang w:val="en-AU"/>
              </w:rPr>
              <w:t xml:space="preserve"> 1</w:t>
            </w:r>
            <w:r w:rsidR="009E15AC" w:rsidRPr="007106B6">
              <w:rPr>
                <w:i/>
                <w:lang w:val="en-AU"/>
              </w:rPr>
              <w:t xml:space="preserve"> and</w:t>
            </w:r>
            <w:r w:rsidRPr="007106B6">
              <w:rPr>
                <w:i/>
                <w:lang w:val="en-AU"/>
              </w:rPr>
              <w:t xml:space="preserve"> 2</w:t>
            </w:r>
          </w:p>
        </w:tc>
        <w:tc>
          <w:tcPr>
            <w:tcW w:w="0" w:type="auto"/>
          </w:tcPr>
          <w:p w14:paraId="10DC1A98" w14:textId="77777777" w:rsidR="000B19BE" w:rsidRPr="006B41E9" w:rsidRDefault="000B19BE" w:rsidP="00851959">
            <w:pPr>
              <w:pStyle w:val="VCAAtabletextnarrow"/>
              <w:rPr>
                <w:lang w:eastAsia="en-AU"/>
              </w:rPr>
            </w:pPr>
            <w:r w:rsidRPr="006B41E9">
              <w:rPr>
                <w:lang w:eastAsia="en-AU"/>
              </w:rPr>
              <w:t>Crafting ideas</w:t>
            </w:r>
          </w:p>
          <w:p w14:paraId="66F4E6D9" w14:textId="77777777" w:rsidR="000B19BE" w:rsidRPr="006B41E9" w:rsidRDefault="000B19BE" w:rsidP="00851959">
            <w:pPr>
              <w:pStyle w:val="VCAAtablebulletnarrow"/>
              <w:rPr>
                <w:iCs w:val="0"/>
              </w:rPr>
            </w:pPr>
            <w:r w:rsidRPr="006B41E9">
              <w:t xml:space="preserve">creates a text including 2 or 3 related ideas for a familiar purpose such as recounting an event, telling a story, or expressing thoughts, </w:t>
            </w:r>
            <w:proofErr w:type="gramStart"/>
            <w:r w:rsidRPr="006B41E9">
              <w:t>feelings</w:t>
            </w:r>
            <w:proofErr w:type="gramEnd"/>
            <w:r w:rsidRPr="006B41E9">
              <w:t xml:space="preserve"> and opinions</w:t>
            </w:r>
          </w:p>
          <w:p w14:paraId="5C49046C" w14:textId="77777777" w:rsidR="000B19BE" w:rsidRPr="006B41E9" w:rsidRDefault="000B19BE" w:rsidP="00851959">
            <w:pPr>
              <w:pStyle w:val="VCAAtablebulletnarrow"/>
              <w:rPr>
                <w:iCs w:val="0"/>
              </w:rPr>
            </w:pPr>
            <w:r w:rsidRPr="006B41E9">
              <w:t>includes beginning structural features (e.g. statement of an opinion, a heading, description of an event linked to time and place)</w:t>
            </w:r>
          </w:p>
          <w:p w14:paraId="783B8B28" w14:textId="77777777" w:rsidR="000B19BE" w:rsidRPr="006B41E9" w:rsidRDefault="000B19BE" w:rsidP="00851959">
            <w:pPr>
              <w:pStyle w:val="VCAAtablebulletnarrow"/>
              <w:rPr>
                <w:iCs w:val="0"/>
              </w:rPr>
            </w:pPr>
            <w:r w:rsidRPr="006B41E9">
              <w:t>creates texts for learning area purposes (e.g. labelling a simple diagram, ordering events on a timeline)</w:t>
            </w:r>
          </w:p>
          <w:p w14:paraId="1F567B43" w14:textId="77777777" w:rsidR="000B19BE" w:rsidRPr="006B41E9" w:rsidRDefault="000B19BE" w:rsidP="00851959">
            <w:pPr>
              <w:pStyle w:val="VCAAtabletextnarrow"/>
            </w:pPr>
            <w:r w:rsidRPr="006B41E9">
              <w:t>Text forms and features</w:t>
            </w:r>
          </w:p>
          <w:p w14:paraId="53C38B63" w14:textId="3B608119" w:rsidR="000B19BE" w:rsidRPr="006B41E9" w:rsidRDefault="000B19BE" w:rsidP="00851959">
            <w:pPr>
              <w:pStyle w:val="VCAAtablebulletnarrow"/>
              <w:rPr>
                <w:iCs w:val="0"/>
              </w:rPr>
            </w:pPr>
            <w:r w:rsidRPr="006B41E9">
              <w:t xml:space="preserve">writes simple sentences made up of basic verb groups, noun groups and phrases (e.g. </w:t>
            </w:r>
            <w:r w:rsidR="009E7F8B">
              <w:t>‘</w:t>
            </w:r>
            <w:r w:rsidRPr="006B41E9">
              <w:t xml:space="preserve">We visited my </w:t>
            </w:r>
            <w:proofErr w:type="spellStart"/>
            <w:r w:rsidRPr="006B41E9">
              <w:t>aunty’s</w:t>
            </w:r>
            <w:proofErr w:type="spellEnd"/>
            <w:r w:rsidRPr="006B41E9">
              <w:t xml:space="preserve"> house last week.</w:t>
            </w:r>
            <w:r w:rsidR="009E7F8B">
              <w:t>’</w:t>
            </w:r>
            <w:r w:rsidRPr="006B41E9">
              <w:t xml:space="preserve">) </w:t>
            </w:r>
          </w:p>
          <w:p w14:paraId="0FC72AD6" w14:textId="00FC80A4" w:rsidR="000B19BE" w:rsidRPr="006B41E9" w:rsidRDefault="000B19BE" w:rsidP="00851959">
            <w:pPr>
              <w:pStyle w:val="VCAAtablebulletnarrow"/>
              <w:rPr>
                <w:iCs w:val="0"/>
              </w:rPr>
            </w:pPr>
            <w:r w:rsidRPr="006B41E9">
              <w:t xml:space="preserve">writes compound sentences using common conjunctions (e.g. </w:t>
            </w:r>
            <w:r w:rsidR="009E7F8B">
              <w:t>‘</w:t>
            </w:r>
            <w:r w:rsidRPr="006B41E9">
              <w:t>My house is big but the garden is small.</w:t>
            </w:r>
            <w:r w:rsidR="009E7F8B">
              <w:t>’</w:t>
            </w:r>
            <w:r w:rsidRPr="006B41E9">
              <w:t>)</w:t>
            </w:r>
          </w:p>
          <w:p w14:paraId="66C30D5C" w14:textId="4191D4B3" w:rsidR="000B19BE" w:rsidRPr="006B41E9" w:rsidRDefault="000B19BE" w:rsidP="00851959">
            <w:pPr>
              <w:pStyle w:val="VCAAtablebulletnarrow"/>
              <w:rPr>
                <w:iCs w:val="0"/>
              </w:rPr>
            </w:pPr>
            <w:r w:rsidRPr="006B41E9">
              <w:t xml:space="preserve">makes plausible attempts to write unfamiliar words phonetically (e.g. </w:t>
            </w:r>
            <w:r w:rsidR="009E7F8B">
              <w:t>‘</w:t>
            </w:r>
            <w:proofErr w:type="spellStart"/>
            <w:r w:rsidRPr="006B41E9">
              <w:t>enjn</w:t>
            </w:r>
            <w:proofErr w:type="spellEnd"/>
            <w:r w:rsidR="009E7F8B">
              <w:t>’</w:t>
            </w:r>
            <w:r w:rsidRPr="006B41E9">
              <w:t xml:space="preserve"> for </w:t>
            </w:r>
            <w:r w:rsidR="009E7F8B">
              <w:t>‘</w:t>
            </w:r>
            <w:r w:rsidRPr="006B41E9">
              <w:t>engine</w:t>
            </w:r>
            <w:r w:rsidR="009E7F8B">
              <w:t>’</w:t>
            </w:r>
            <w:r w:rsidRPr="006B41E9">
              <w:t xml:space="preserve">) (see </w:t>
            </w:r>
            <w:r w:rsidRPr="006B41E9">
              <w:rPr>
                <w:i/>
              </w:rPr>
              <w:t>Spelling</w:t>
            </w:r>
            <w:r w:rsidRPr="006B41E9">
              <w:t xml:space="preserve">) </w:t>
            </w:r>
          </w:p>
          <w:p w14:paraId="63E47669" w14:textId="77777777" w:rsidR="000B19BE" w:rsidRPr="006B41E9" w:rsidRDefault="000B19BE" w:rsidP="00851959">
            <w:pPr>
              <w:pStyle w:val="VCAAtablebulletnarrow"/>
              <w:rPr>
                <w:iCs w:val="0"/>
              </w:rPr>
            </w:pPr>
            <w:r w:rsidRPr="006B41E9">
              <w:t xml:space="preserve">uses capital letters correctly to indicate proper nouns (see </w:t>
            </w:r>
            <w:r w:rsidRPr="006B41E9">
              <w:rPr>
                <w:i/>
              </w:rPr>
              <w:t>Punctuation</w:t>
            </w:r>
            <w:r w:rsidRPr="006B41E9">
              <w:t>)</w:t>
            </w:r>
          </w:p>
          <w:p w14:paraId="4E9F7AE0" w14:textId="77777777" w:rsidR="000B19BE" w:rsidRPr="006B41E9" w:rsidRDefault="000B19BE" w:rsidP="00851959">
            <w:pPr>
              <w:pStyle w:val="VCAAtablebulletnarrow"/>
              <w:rPr>
                <w:iCs w:val="0"/>
              </w:rPr>
            </w:pPr>
            <w:r w:rsidRPr="006B41E9">
              <w:t xml:space="preserve">uses capital letters at the start and full stops at the end of sentences (see </w:t>
            </w:r>
            <w:r w:rsidRPr="006B41E9">
              <w:rPr>
                <w:i/>
              </w:rPr>
              <w:t>Punctuation</w:t>
            </w:r>
            <w:r w:rsidRPr="006B41E9">
              <w:t>)</w:t>
            </w:r>
          </w:p>
          <w:p w14:paraId="5739D052" w14:textId="77777777" w:rsidR="000B19BE" w:rsidRPr="006B41E9" w:rsidRDefault="000B19BE" w:rsidP="00851959">
            <w:pPr>
              <w:pStyle w:val="VCAAtablebulletnarrow"/>
              <w:rPr>
                <w:iCs w:val="0"/>
              </w:rPr>
            </w:pPr>
            <w:r w:rsidRPr="006B41E9">
              <w:t xml:space="preserve">spells some high-frequency words correctly (see </w:t>
            </w:r>
            <w:r w:rsidRPr="006B41E9">
              <w:rPr>
                <w:i/>
              </w:rPr>
              <w:t>Spelling</w:t>
            </w:r>
            <w:r w:rsidRPr="006B41E9">
              <w:t>)</w:t>
            </w:r>
          </w:p>
          <w:p w14:paraId="5FF9B7AC" w14:textId="76E35220" w:rsidR="000B19BE" w:rsidRPr="006B41E9" w:rsidRDefault="000B19BE" w:rsidP="00851959">
            <w:pPr>
              <w:pStyle w:val="VCAAtablebulletnarrow"/>
              <w:rPr>
                <w:iCs w:val="0"/>
              </w:rPr>
            </w:pPr>
            <w:r w:rsidRPr="006B41E9">
              <w:t xml:space="preserve">uses appropriate key words to represent simple concepts (e.g. </w:t>
            </w:r>
            <w:r w:rsidR="009E7F8B">
              <w:t>‘</w:t>
            </w:r>
            <w:r w:rsidRPr="006B41E9">
              <w:t>aunty</w:t>
            </w:r>
            <w:r w:rsidR="009E7F8B">
              <w:t>’</w:t>
            </w:r>
            <w:r w:rsidRPr="006B41E9">
              <w:t xml:space="preserve">, </w:t>
            </w:r>
            <w:r w:rsidR="009E7F8B">
              <w:t>‘</w:t>
            </w:r>
            <w:r w:rsidRPr="006B41E9">
              <w:t>sister</w:t>
            </w:r>
            <w:r w:rsidR="009E7F8B">
              <w:t>’</w:t>
            </w:r>
            <w:r w:rsidRPr="006B41E9">
              <w:t xml:space="preserve">, </w:t>
            </w:r>
            <w:r w:rsidR="009E7F8B">
              <w:t>‘</w:t>
            </w:r>
            <w:r w:rsidRPr="006B41E9">
              <w:t>cousin</w:t>
            </w:r>
            <w:r w:rsidR="009E7F8B">
              <w:t>’</w:t>
            </w:r>
            <w:r w:rsidRPr="006B41E9">
              <w:t xml:space="preserve"> in a text about family)</w:t>
            </w:r>
          </w:p>
          <w:p w14:paraId="0A08322E" w14:textId="77777777" w:rsidR="000B19BE" w:rsidRPr="006B41E9" w:rsidRDefault="000B19BE" w:rsidP="00851959">
            <w:pPr>
              <w:pStyle w:val="VCAAtabletextnarrow"/>
            </w:pPr>
            <w:r w:rsidRPr="006B41E9">
              <w:lastRenderedPageBreak/>
              <w:t>Vocabulary</w:t>
            </w:r>
          </w:p>
          <w:p w14:paraId="7779C960" w14:textId="766E7176" w:rsidR="000B19BE" w:rsidRPr="006B41E9" w:rsidRDefault="000B19BE" w:rsidP="00851959">
            <w:pPr>
              <w:pStyle w:val="VCAAtablebulletnarrow"/>
              <w:rPr>
                <w:iCs w:val="0"/>
              </w:rPr>
            </w:pPr>
            <w:r w:rsidRPr="006B41E9">
              <w:t xml:space="preserve">uses adjectives to add meaning by describing qualities or features (e.g. </w:t>
            </w:r>
            <w:r w:rsidR="009E7F8B">
              <w:t>‘</w:t>
            </w:r>
            <w:r w:rsidRPr="006B41E9">
              <w:t>small</w:t>
            </w:r>
            <w:r w:rsidR="009E7F8B">
              <w:t>’</w:t>
            </w:r>
            <w:r w:rsidRPr="006B41E9">
              <w:t xml:space="preserve">, </w:t>
            </w:r>
            <w:r w:rsidR="009E7F8B">
              <w:t>‘</w:t>
            </w:r>
            <w:r w:rsidRPr="006B41E9">
              <w:t>long</w:t>
            </w:r>
            <w:r w:rsidR="009E7F8B">
              <w:t>’</w:t>
            </w:r>
            <w:r w:rsidRPr="006B41E9">
              <w:t xml:space="preserve">, </w:t>
            </w:r>
            <w:r w:rsidR="009E7F8B">
              <w:t>‘</w:t>
            </w:r>
            <w:r w:rsidRPr="006B41E9">
              <w:t>red</w:t>
            </w:r>
            <w:r w:rsidR="009E7F8B">
              <w:t>’</w:t>
            </w:r>
            <w:r w:rsidRPr="006B41E9">
              <w:t xml:space="preserve">) (see </w:t>
            </w:r>
            <w:r w:rsidRPr="006B41E9">
              <w:rPr>
                <w:i/>
              </w:rPr>
              <w:t>Grammar</w:t>
            </w:r>
            <w:r w:rsidRPr="006B41E9">
              <w:t>)</w:t>
            </w:r>
          </w:p>
          <w:p w14:paraId="162F70B2" w14:textId="4333B7A0" w:rsidR="000B19BE" w:rsidRPr="006B41E9" w:rsidRDefault="000B19BE" w:rsidP="00851959">
            <w:pPr>
              <w:pStyle w:val="VCAAtablebulletnarrow"/>
              <w:rPr>
                <w:iCs w:val="0"/>
              </w:rPr>
            </w:pPr>
            <w:r w:rsidRPr="006B41E9">
              <w:t>uses words adopted from other writers</w:t>
            </w:r>
            <w:r w:rsidR="0029163A">
              <w:t>’</w:t>
            </w:r>
            <w:r w:rsidRPr="006B41E9">
              <w:t xml:space="preserve"> words in own writing</w:t>
            </w:r>
          </w:p>
          <w:p w14:paraId="35032A37" w14:textId="579238E0" w:rsidR="000B19BE" w:rsidRPr="006B41E9" w:rsidRDefault="000B19BE" w:rsidP="00851959">
            <w:pPr>
              <w:pStyle w:val="VCAAtablebulletnarrow"/>
              <w:rPr>
                <w:iCs w:val="0"/>
              </w:rPr>
            </w:pPr>
            <w:r w:rsidRPr="006B41E9">
              <w:t xml:space="preserve">uses simple words to add clarity to ideas (e.g. modifying and qualifying words such as </w:t>
            </w:r>
            <w:r w:rsidR="009E7F8B">
              <w:t>‘</w:t>
            </w:r>
            <w:r w:rsidRPr="006B41E9">
              <w:t>very</w:t>
            </w:r>
            <w:r w:rsidR="009E7F8B">
              <w:t>’</w:t>
            </w:r>
            <w:r w:rsidRPr="006B41E9">
              <w:t>)</w:t>
            </w:r>
          </w:p>
        </w:tc>
      </w:tr>
      <w:tr w:rsidR="000B19BE" w:rsidRPr="006B41E9" w14:paraId="47970A56" w14:textId="77777777" w:rsidTr="00851959">
        <w:tc>
          <w:tcPr>
            <w:tcW w:w="0" w:type="auto"/>
            <w:shd w:val="clear" w:color="auto" w:fill="auto"/>
          </w:tcPr>
          <w:p w14:paraId="11A5BFB0" w14:textId="77777777" w:rsidR="000B19BE" w:rsidRDefault="000B19BE" w:rsidP="00851959">
            <w:pPr>
              <w:pStyle w:val="VCAAtabletextnarrow"/>
              <w:rPr>
                <w:lang w:val="en-AU"/>
              </w:rPr>
            </w:pPr>
            <w:r w:rsidRPr="006B41E9">
              <w:rPr>
                <w:lang w:val="en-AU"/>
              </w:rPr>
              <w:lastRenderedPageBreak/>
              <w:t>P6</w:t>
            </w:r>
          </w:p>
          <w:p w14:paraId="5EBABF17" w14:textId="15606122" w:rsidR="00692DD4" w:rsidRPr="007106B6" w:rsidRDefault="00692DD4" w:rsidP="00851959">
            <w:pPr>
              <w:pStyle w:val="VCAAtabletextnarrow"/>
              <w:rPr>
                <w:i/>
                <w:iCs w:val="0"/>
                <w:lang w:val="en-AU"/>
              </w:rPr>
            </w:pPr>
            <w:r w:rsidRPr="007106B6">
              <w:rPr>
                <w:i/>
                <w:lang w:val="en-AU"/>
              </w:rPr>
              <w:t>Level</w:t>
            </w:r>
            <w:r w:rsidR="009E15AC" w:rsidRPr="007106B6">
              <w:rPr>
                <w:i/>
                <w:lang w:val="en-AU"/>
              </w:rPr>
              <w:t>s</w:t>
            </w:r>
            <w:r w:rsidRPr="007106B6">
              <w:rPr>
                <w:i/>
                <w:lang w:val="en-AU"/>
              </w:rPr>
              <w:t xml:space="preserve"> 3</w:t>
            </w:r>
            <w:r w:rsidR="009E15AC" w:rsidRPr="007106B6">
              <w:rPr>
                <w:i/>
                <w:lang w:val="en-AU"/>
              </w:rPr>
              <w:t xml:space="preserve"> and</w:t>
            </w:r>
            <w:r w:rsidRPr="007106B6">
              <w:rPr>
                <w:i/>
                <w:lang w:val="en-AU"/>
              </w:rPr>
              <w:t xml:space="preserve"> 4</w:t>
            </w:r>
          </w:p>
        </w:tc>
        <w:tc>
          <w:tcPr>
            <w:tcW w:w="0" w:type="auto"/>
          </w:tcPr>
          <w:p w14:paraId="3D41B2DE" w14:textId="77777777" w:rsidR="000B19BE" w:rsidRPr="006B41E9" w:rsidRDefault="000B19BE" w:rsidP="00851959">
            <w:pPr>
              <w:pStyle w:val="VCAAtabletextnarrow"/>
              <w:rPr>
                <w:lang w:eastAsia="en-AU"/>
              </w:rPr>
            </w:pPr>
            <w:r w:rsidRPr="006B41E9">
              <w:rPr>
                <w:lang w:eastAsia="en-AU"/>
              </w:rPr>
              <w:t>Crafting ideas</w:t>
            </w:r>
          </w:p>
          <w:p w14:paraId="1C77BC80" w14:textId="5259EE23" w:rsidR="000B19BE" w:rsidRPr="006B41E9" w:rsidRDefault="000B19BE" w:rsidP="00851959">
            <w:pPr>
              <w:pStyle w:val="VCAAtablebulletnarrow"/>
              <w:rPr>
                <w:iCs w:val="0"/>
              </w:rPr>
            </w:pPr>
            <w:r w:rsidRPr="006B41E9">
              <w:t>creates texts for a range of purposes such as observing and describing, providing reasons,</w:t>
            </w:r>
            <w:r w:rsidR="00DB6579">
              <w:t xml:space="preserve"> or</w:t>
            </w:r>
            <w:r w:rsidRPr="006B41E9">
              <w:t xml:space="preserve"> expressing thoughts and feelings about a topic</w:t>
            </w:r>
          </w:p>
          <w:p w14:paraId="388749C6" w14:textId="77777777" w:rsidR="000B19BE" w:rsidRPr="006B41E9" w:rsidRDefault="000B19BE" w:rsidP="00851959">
            <w:pPr>
              <w:pStyle w:val="VCAAtablebulletnarrow"/>
              <w:rPr>
                <w:iCs w:val="0"/>
              </w:rPr>
            </w:pPr>
            <w:r w:rsidRPr="006B41E9">
              <w:t>includes 4 or more simply stated and clearly connected ideas (e.g. introduces a topic and includes one or 2 facts; states an opinion with a reason; gives a recount of an event)</w:t>
            </w:r>
          </w:p>
          <w:p w14:paraId="39261183" w14:textId="77777777" w:rsidR="000B19BE" w:rsidRPr="006B41E9" w:rsidRDefault="000B19BE" w:rsidP="00851959">
            <w:pPr>
              <w:pStyle w:val="VCAAtablebulletnarrow"/>
              <w:rPr>
                <w:iCs w:val="0"/>
              </w:rPr>
            </w:pPr>
            <w:r w:rsidRPr="006B41E9">
              <w:t xml:space="preserve">includes a simple introduction to orient the reader (e.g. states a fact to introduce a report; states an opinion to introduce an argument; introduces a character to begin a narrative) </w:t>
            </w:r>
          </w:p>
          <w:p w14:paraId="047AAD9A" w14:textId="77777777" w:rsidR="000B19BE" w:rsidRPr="006B41E9" w:rsidRDefault="000B19BE" w:rsidP="00851959">
            <w:pPr>
              <w:pStyle w:val="VCAAtablebulletnarrow"/>
              <w:rPr>
                <w:iCs w:val="0"/>
              </w:rPr>
            </w:pPr>
            <w:r w:rsidRPr="006B41E9">
              <w:t xml:space="preserve">writes ideas appropriate to a task or topic in sequenced sentences (e.g. writes informative texts with all the facts related to the topic) </w:t>
            </w:r>
          </w:p>
          <w:p w14:paraId="7162ACB5" w14:textId="77777777" w:rsidR="000B19BE" w:rsidRPr="006B41E9" w:rsidRDefault="000B19BE" w:rsidP="00851959">
            <w:pPr>
              <w:pStyle w:val="VCAAtablebulletnarrow"/>
              <w:rPr>
                <w:iCs w:val="0"/>
              </w:rPr>
            </w:pPr>
            <w:r w:rsidRPr="006B41E9">
              <w:t>selects and discards ideas to make texts suitable for familiar audiences and purposes</w:t>
            </w:r>
          </w:p>
          <w:p w14:paraId="71888BB2" w14:textId="77777777" w:rsidR="000B19BE" w:rsidRPr="006B41E9" w:rsidRDefault="000B19BE" w:rsidP="00851959">
            <w:pPr>
              <w:pStyle w:val="VCAAtabletextnarrow"/>
            </w:pPr>
            <w:r w:rsidRPr="006B41E9">
              <w:t>Text forms and features</w:t>
            </w:r>
          </w:p>
          <w:p w14:paraId="1E6413E4" w14:textId="0BC02FB3" w:rsidR="000B19BE" w:rsidRPr="006B41E9" w:rsidRDefault="000B19BE" w:rsidP="00851959">
            <w:pPr>
              <w:pStyle w:val="VCAAtablebulletnarrow"/>
              <w:rPr>
                <w:iCs w:val="0"/>
              </w:rPr>
            </w:pPr>
            <w:r w:rsidRPr="006B41E9">
              <w:t xml:space="preserve">writes simple, compound and some complex sentences related to a topic, using a broader range of conjunctions (e.g. </w:t>
            </w:r>
            <w:r w:rsidR="009E7F8B">
              <w:t>‘</w:t>
            </w:r>
            <w:r w:rsidRPr="006B41E9">
              <w:t>and</w:t>
            </w:r>
            <w:r w:rsidR="009E7F8B">
              <w:t>’</w:t>
            </w:r>
            <w:r w:rsidRPr="006B41E9">
              <w:t xml:space="preserve">, </w:t>
            </w:r>
            <w:r w:rsidR="009E7F8B">
              <w:t>‘</w:t>
            </w:r>
            <w:r w:rsidRPr="006B41E9">
              <w:t>but</w:t>
            </w:r>
            <w:r w:rsidR="009E7F8B">
              <w:t>’</w:t>
            </w:r>
            <w:r w:rsidRPr="006B41E9">
              <w:t xml:space="preserve">, </w:t>
            </w:r>
            <w:r w:rsidR="009E7F8B">
              <w:t>‘</w:t>
            </w:r>
            <w:r w:rsidRPr="006B41E9">
              <w:t>so</w:t>
            </w:r>
            <w:r w:rsidR="009E7F8B">
              <w:t>’</w:t>
            </w:r>
            <w:r w:rsidRPr="006B41E9">
              <w:t xml:space="preserve">, </w:t>
            </w:r>
            <w:r w:rsidR="009E7F8B">
              <w:t>‘</w:t>
            </w:r>
            <w:r w:rsidRPr="006B41E9">
              <w:t>because</w:t>
            </w:r>
            <w:r w:rsidR="009E7F8B">
              <w:t>’</w:t>
            </w:r>
            <w:r w:rsidRPr="006B41E9">
              <w:t xml:space="preserve">, </w:t>
            </w:r>
            <w:r w:rsidR="009E7F8B">
              <w:t>‘</w:t>
            </w:r>
            <w:r w:rsidRPr="006B41E9">
              <w:t>when</w:t>
            </w:r>
            <w:r w:rsidR="009E7F8B">
              <w:t>’</w:t>
            </w:r>
            <w:r w:rsidRPr="006B41E9">
              <w:t xml:space="preserve">) (see </w:t>
            </w:r>
            <w:r w:rsidRPr="006B41E9">
              <w:rPr>
                <w:i/>
              </w:rPr>
              <w:t>Grammar</w:t>
            </w:r>
            <w:r w:rsidRPr="006B41E9">
              <w:t>)</w:t>
            </w:r>
          </w:p>
          <w:p w14:paraId="005BDEC9" w14:textId="77777777" w:rsidR="000B19BE" w:rsidRPr="006B41E9" w:rsidRDefault="000B19BE" w:rsidP="00851959">
            <w:pPr>
              <w:pStyle w:val="VCAAtablebulletnarrow"/>
              <w:rPr>
                <w:iCs w:val="0"/>
              </w:rPr>
            </w:pPr>
            <w:r w:rsidRPr="006B41E9">
              <w:t xml:space="preserve">maintains tense within a sentence (see </w:t>
            </w:r>
            <w:r w:rsidRPr="006B41E9">
              <w:rPr>
                <w:i/>
              </w:rPr>
              <w:t>Grammar</w:t>
            </w:r>
            <w:r w:rsidRPr="006B41E9">
              <w:t>)</w:t>
            </w:r>
          </w:p>
          <w:p w14:paraId="5F7E6709" w14:textId="77777777" w:rsidR="000B19BE" w:rsidRPr="006B41E9" w:rsidRDefault="000B19BE" w:rsidP="00851959">
            <w:pPr>
              <w:pStyle w:val="VCAAtablebulletnarrow"/>
              <w:rPr>
                <w:iCs w:val="0"/>
              </w:rPr>
            </w:pPr>
            <w:r w:rsidRPr="006B41E9">
              <w:t>selects images to complement writing</w:t>
            </w:r>
          </w:p>
          <w:p w14:paraId="0F43AFF2" w14:textId="77777777" w:rsidR="000B19BE" w:rsidRPr="006B41E9" w:rsidRDefault="000B19BE" w:rsidP="00851959">
            <w:pPr>
              <w:pStyle w:val="VCAAtablebulletnarrow"/>
              <w:rPr>
                <w:iCs w:val="0"/>
              </w:rPr>
            </w:pPr>
            <w:r w:rsidRPr="006B41E9">
              <w:t xml:space="preserve">spells many high-frequency words correctly (see </w:t>
            </w:r>
            <w:r w:rsidRPr="006B41E9">
              <w:rPr>
                <w:i/>
              </w:rPr>
              <w:t>Spelling</w:t>
            </w:r>
            <w:r w:rsidRPr="006B41E9">
              <w:t>)</w:t>
            </w:r>
          </w:p>
          <w:p w14:paraId="32C19974" w14:textId="77777777" w:rsidR="000B19BE" w:rsidRPr="006B41E9" w:rsidRDefault="000B19BE" w:rsidP="00851959">
            <w:pPr>
              <w:pStyle w:val="VCAAtablebulletnarrow"/>
              <w:rPr>
                <w:iCs w:val="0"/>
              </w:rPr>
            </w:pPr>
            <w:r w:rsidRPr="006B41E9">
              <w:t>uses sentence punctuation correctly (e.g. !, ?) (</w:t>
            </w:r>
            <w:proofErr w:type="gramStart"/>
            <w:r w:rsidRPr="006B41E9">
              <w:t>see</w:t>
            </w:r>
            <w:proofErr w:type="gramEnd"/>
            <w:r w:rsidRPr="006B41E9">
              <w:t xml:space="preserve"> </w:t>
            </w:r>
            <w:r w:rsidRPr="006B41E9">
              <w:rPr>
                <w:i/>
              </w:rPr>
              <w:t>Punctuation</w:t>
            </w:r>
            <w:r w:rsidRPr="006B41E9">
              <w:t>)</w:t>
            </w:r>
          </w:p>
          <w:p w14:paraId="4828B601" w14:textId="03E39C72" w:rsidR="000B19BE" w:rsidRPr="006B41E9" w:rsidRDefault="000B19BE" w:rsidP="00851959">
            <w:pPr>
              <w:pStyle w:val="VCAAtablebulletnarrow"/>
              <w:rPr>
                <w:iCs w:val="0"/>
              </w:rPr>
            </w:pPr>
            <w:r w:rsidRPr="006B41E9">
              <w:t xml:space="preserve">uses noun groups/phrases to add detail (e.g. </w:t>
            </w:r>
            <w:r w:rsidR="009E7F8B">
              <w:t>‘</w:t>
            </w:r>
            <w:r w:rsidRPr="006B41E9">
              <w:t>the tomato plant in the pot</w:t>
            </w:r>
            <w:r w:rsidR="009E7F8B">
              <w:t>’</w:t>
            </w:r>
            <w:r w:rsidRPr="006B41E9">
              <w:t xml:space="preserve">) (see </w:t>
            </w:r>
            <w:r w:rsidRPr="006B41E9">
              <w:rPr>
                <w:i/>
              </w:rPr>
              <w:t>Grammar</w:t>
            </w:r>
            <w:r w:rsidRPr="006B41E9">
              <w:t>)</w:t>
            </w:r>
          </w:p>
          <w:p w14:paraId="5CDB2D69" w14:textId="77777777" w:rsidR="000B19BE" w:rsidRPr="006B41E9" w:rsidRDefault="000B19BE" w:rsidP="00851959">
            <w:pPr>
              <w:pStyle w:val="VCAAtablebulletnarrow"/>
              <w:rPr>
                <w:iCs w:val="0"/>
              </w:rPr>
            </w:pPr>
            <w:r w:rsidRPr="006B41E9">
              <w:t xml:space="preserve">uses a range of simple cohesive devices such as pronoun referencing and sequencing connectives </w:t>
            </w:r>
          </w:p>
          <w:p w14:paraId="5F6A084F" w14:textId="5B13D1B3" w:rsidR="000B19BE" w:rsidRPr="006B41E9" w:rsidRDefault="000B19BE" w:rsidP="00851959">
            <w:pPr>
              <w:pStyle w:val="VCAAtablebulletnarrow"/>
              <w:rPr>
                <w:iCs w:val="0"/>
              </w:rPr>
            </w:pPr>
            <w:r w:rsidRPr="006B41E9">
              <w:t xml:space="preserve">uses adverbs to give precise meaning to verbs (e.g. </w:t>
            </w:r>
            <w:r w:rsidR="009E7F8B">
              <w:t>‘</w:t>
            </w:r>
            <w:r w:rsidRPr="006B41E9">
              <w:t>talking loudly</w:t>
            </w:r>
            <w:r w:rsidR="009E7F8B">
              <w:t>’</w:t>
            </w:r>
            <w:r w:rsidRPr="006B41E9">
              <w:t xml:space="preserve">) (see </w:t>
            </w:r>
            <w:r w:rsidRPr="006B41E9">
              <w:rPr>
                <w:i/>
              </w:rPr>
              <w:t>Grammar</w:t>
            </w:r>
            <w:r w:rsidRPr="006B41E9">
              <w:t>)</w:t>
            </w:r>
          </w:p>
          <w:p w14:paraId="01CD9F83" w14:textId="77777777" w:rsidR="000B19BE" w:rsidRPr="006B41E9" w:rsidRDefault="000B19BE" w:rsidP="00851959">
            <w:pPr>
              <w:pStyle w:val="VCAAtabletextnarrow"/>
            </w:pPr>
            <w:r w:rsidRPr="006B41E9">
              <w:t>Vocabulary</w:t>
            </w:r>
          </w:p>
          <w:p w14:paraId="486D0BC7" w14:textId="0547D9AE" w:rsidR="000B19BE" w:rsidRPr="006B41E9" w:rsidRDefault="000B19BE" w:rsidP="00851959">
            <w:pPr>
              <w:pStyle w:val="VCAAtablebulletnarrow"/>
              <w:rPr>
                <w:iCs w:val="0"/>
              </w:rPr>
            </w:pPr>
            <w:r w:rsidRPr="006B41E9">
              <w:t xml:space="preserve">uses a range of qualifying words (e.g. </w:t>
            </w:r>
            <w:r w:rsidR="009E7F8B">
              <w:t>‘</w:t>
            </w:r>
            <w:r w:rsidRPr="006B41E9">
              <w:t>every day</w:t>
            </w:r>
            <w:r w:rsidR="009E7F8B">
              <w:t>’</w:t>
            </w:r>
            <w:r w:rsidRPr="006B41E9">
              <w:t xml:space="preserve">; </w:t>
            </w:r>
            <w:r w:rsidR="009E7F8B">
              <w:t>‘</w:t>
            </w:r>
            <w:r w:rsidRPr="006B41E9">
              <w:t>action movie</w:t>
            </w:r>
            <w:r w:rsidR="009E7F8B">
              <w:t>’</w:t>
            </w:r>
            <w:r w:rsidRPr="006B41E9">
              <w:t>)</w:t>
            </w:r>
          </w:p>
          <w:p w14:paraId="1A69AB10" w14:textId="605D7FC4" w:rsidR="000B19BE" w:rsidRPr="006B41E9" w:rsidRDefault="000B19BE" w:rsidP="00851959">
            <w:pPr>
              <w:pStyle w:val="VCAAtablebulletnarrow"/>
              <w:rPr>
                <w:iCs w:val="0"/>
              </w:rPr>
            </w:pPr>
            <w:r w:rsidRPr="006B41E9">
              <w:t xml:space="preserve">selects more specific adjectives (e.g. </w:t>
            </w:r>
            <w:r w:rsidR="009E7F8B">
              <w:t>‘</w:t>
            </w:r>
            <w:r w:rsidRPr="006B41E9">
              <w:t>giant</w:t>
            </w:r>
            <w:r w:rsidR="009E7F8B">
              <w:t>’</w:t>
            </w:r>
            <w:r w:rsidRPr="006B41E9">
              <w:t xml:space="preserve"> for </w:t>
            </w:r>
            <w:r w:rsidR="009E7F8B">
              <w:t>‘</w:t>
            </w:r>
            <w:r w:rsidRPr="006B41E9">
              <w:t>tall</w:t>
            </w:r>
            <w:r w:rsidR="009E7F8B">
              <w:t>’</w:t>
            </w:r>
            <w:r w:rsidRPr="006B41E9">
              <w:t xml:space="preserve">, </w:t>
            </w:r>
            <w:r w:rsidR="009E7F8B">
              <w:t>‘</w:t>
            </w:r>
            <w:r w:rsidRPr="006B41E9">
              <w:t>golden</w:t>
            </w:r>
            <w:r w:rsidR="009E7F8B">
              <w:t>’</w:t>
            </w:r>
            <w:r w:rsidRPr="006B41E9">
              <w:t xml:space="preserve"> for </w:t>
            </w:r>
            <w:r w:rsidR="009E7F8B">
              <w:t>‘</w:t>
            </w:r>
            <w:r w:rsidRPr="006B41E9">
              <w:t>yellow</w:t>
            </w:r>
            <w:r w:rsidR="009E7F8B">
              <w:t>’</w:t>
            </w:r>
            <w:r w:rsidRPr="006B41E9">
              <w:t>)</w:t>
            </w:r>
          </w:p>
          <w:p w14:paraId="62D44027" w14:textId="31376A73" w:rsidR="000B19BE" w:rsidRPr="006B41E9" w:rsidRDefault="000B19BE" w:rsidP="00851959">
            <w:pPr>
              <w:pStyle w:val="VCAAtablebulletnarrow"/>
              <w:rPr>
                <w:iCs w:val="0"/>
              </w:rPr>
            </w:pPr>
            <w:r w:rsidRPr="006B41E9">
              <w:t xml:space="preserve">uses learning area topic vocabulary (e.g. </w:t>
            </w:r>
            <w:r w:rsidR="009E7F8B">
              <w:t>‘</w:t>
            </w:r>
            <w:r w:rsidRPr="006B41E9">
              <w:t>natural</w:t>
            </w:r>
            <w:r w:rsidR="009E7F8B">
              <w:t>’</w:t>
            </w:r>
            <w:r w:rsidRPr="006B41E9">
              <w:t>)</w:t>
            </w:r>
          </w:p>
          <w:p w14:paraId="03AE12FB" w14:textId="7ECD1A37" w:rsidR="000B19BE" w:rsidRPr="006B41E9" w:rsidRDefault="000B19BE" w:rsidP="00851959">
            <w:pPr>
              <w:pStyle w:val="VCAAtablebulletnarrow"/>
              <w:rPr>
                <w:iCs w:val="0"/>
              </w:rPr>
            </w:pPr>
            <w:r w:rsidRPr="006B41E9">
              <w:t xml:space="preserve">uses common homophones correctly (e.g. </w:t>
            </w:r>
            <w:r w:rsidR="009E7F8B">
              <w:t>‘</w:t>
            </w:r>
            <w:r w:rsidRPr="006B41E9">
              <w:t>two</w:t>
            </w:r>
            <w:r w:rsidR="009E7F8B">
              <w:t>’</w:t>
            </w:r>
            <w:r w:rsidRPr="006B41E9">
              <w:t xml:space="preserve">, </w:t>
            </w:r>
            <w:r w:rsidR="009E7F8B">
              <w:t>‘</w:t>
            </w:r>
            <w:r w:rsidRPr="006B41E9">
              <w:t>too</w:t>
            </w:r>
            <w:r w:rsidR="009E7F8B">
              <w:t>’</w:t>
            </w:r>
            <w:r w:rsidRPr="006B41E9">
              <w:t xml:space="preserve">, </w:t>
            </w:r>
            <w:r w:rsidR="009E7F8B">
              <w:t>‘</w:t>
            </w:r>
            <w:r w:rsidRPr="006B41E9">
              <w:t>to</w:t>
            </w:r>
            <w:r w:rsidR="009E7F8B">
              <w:t>’</w:t>
            </w:r>
            <w:r w:rsidRPr="006B41E9">
              <w:t>)</w:t>
            </w:r>
          </w:p>
          <w:p w14:paraId="481ACF7F" w14:textId="7BB63BBF" w:rsidR="000B19BE" w:rsidRPr="006B41E9" w:rsidRDefault="000B19BE" w:rsidP="00851959">
            <w:pPr>
              <w:pStyle w:val="VCAAtablebulletnarrow"/>
              <w:rPr>
                <w:iCs w:val="0"/>
              </w:rPr>
            </w:pPr>
            <w:r w:rsidRPr="006B41E9">
              <w:t xml:space="preserve">uses common idiomatic and colloquial phrases (e.g. </w:t>
            </w:r>
            <w:r w:rsidR="009E7F8B">
              <w:t>‘</w:t>
            </w:r>
            <w:r w:rsidRPr="006B41E9">
              <w:t>a piece of cake</w:t>
            </w:r>
            <w:r w:rsidR="009E7F8B">
              <w:t>’</w:t>
            </w:r>
            <w:r w:rsidRPr="006B41E9">
              <w:t>)</w:t>
            </w:r>
          </w:p>
        </w:tc>
      </w:tr>
      <w:tr w:rsidR="000B19BE" w:rsidRPr="006B41E9" w14:paraId="0C3C27A7" w14:textId="77777777" w:rsidTr="00851959">
        <w:tc>
          <w:tcPr>
            <w:tcW w:w="0" w:type="auto"/>
            <w:shd w:val="clear" w:color="auto" w:fill="auto"/>
          </w:tcPr>
          <w:p w14:paraId="5CCFFFFD" w14:textId="77777777" w:rsidR="000B19BE" w:rsidRDefault="000B19BE" w:rsidP="00851959">
            <w:pPr>
              <w:pStyle w:val="VCAAtabletextnarrow"/>
              <w:rPr>
                <w:lang w:val="en-AU"/>
              </w:rPr>
            </w:pPr>
            <w:r w:rsidRPr="006B41E9">
              <w:rPr>
                <w:lang w:val="en-AU"/>
              </w:rPr>
              <w:t>P7</w:t>
            </w:r>
          </w:p>
          <w:p w14:paraId="08745EDC" w14:textId="4426C22E" w:rsidR="00692DD4" w:rsidRPr="007106B6" w:rsidRDefault="00692DD4" w:rsidP="00851959">
            <w:pPr>
              <w:pStyle w:val="VCAAtabletextnarrow"/>
              <w:rPr>
                <w:i/>
                <w:iCs w:val="0"/>
                <w:lang w:val="en-AU"/>
              </w:rPr>
            </w:pPr>
            <w:r w:rsidRPr="007106B6">
              <w:rPr>
                <w:i/>
                <w:lang w:val="en-AU"/>
              </w:rPr>
              <w:t>Level</w:t>
            </w:r>
            <w:r w:rsidR="009E15AC" w:rsidRPr="007106B6">
              <w:rPr>
                <w:i/>
                <w:lang w:val="en-AU"/>
              </w:rPr>
              <w:t>s</w:t>
            </w:r>
            <w:r w:rsidRPr="007106B6">
              <w:rPr>
                <w:i/>
                <w:lang w:val="en-AU"/>
              </w:rPr>
              <w:t xml:space="preserve"> 4</w:t>
            </w:r>
            <w:r w:rsidR="009E15AC" w:rsidRPr="007106B6">
              <w:rPr>
                <w:i/>
                <w:lang w:val="en-AU"/>
              </w:rPr>
              <w:t xml:space="preserve"> and</w:t>
            </w:r>
            <w:r w:rsidRPr="007106B6">
              <w:rPr>
                <w:i/>
                <w:lang w:val="en-AU"/>
              </w:rPr>
              <w:t xml:space="preserve"> 5</w:t>
            </w:r>
          </w:p>
        </w:tc>
        <w:tc>
          <w:tcPr>
            <w:tcW w:w="0" w:type="auto"/>
          </w:tcPr>
          <w:p w14:paraId="7367DAB0" w14:textId="77777777" w:rsidR="000B19BE" w:rsidRPr="006B41E9" w:rsidRDefault="000B19BE" w:rsidP="00851959">
            <w:pPr>
              <w:pStyle w:val="VCAAtabletextnarrow"/>
              <w:rPr>
                <w:lang w:eastAsia="en-AU"/>
              </w:rPr>
            </w:pPr>
            <w:r w:rsidRPr="006B41E9">
              <w:rPr>
                <w:lang w:eastAsia="en-AU"/>
              </w:rPr>
              <w:t>Crafting ideas</w:t>
            </w:r>
          </w:p>
          <w:p w14:paraId="723D77B0" w14:textId="77777777" w:rsidR="000B19BE" w:rsidRPr="006B41E9" w:rsidRDefault="000B19BE" w:rsidP="00851959">
            <w:pPr>
              <w:pStyle w:val="VCAAtablebulletnarrow"/>
              <w:rPr>
                <w:iCs w:val="0"/>
              </w:rPr>
            </w:pPr>
            <w:r w:rsidRPr="006B41E9">
              <w:t xml:space="preserve">creates informative, </w:t>
            </w:r>
            <w:proofErr w:type="gramStart"/>
            <w:r w:rsidRPr="006B41E9">
              <w:t>imaginative</w:t>
            </w:r>
            <w:proofErr w:type="gramEnd"/>
            <w:r w:rsidRPr="006B41E9">
              <w:t xml:space="preserve"> and persuasive texts for a range of learning area purposes, such as to recount a sequence of events; to describe a person, thing or process; to explain a process; to argue with evidence or reasons; to express emotions</w:t>
            </w:r>
          </w:p>
          <w:p w14:paraId="3B258E8D" w14:textId="77777777" w:rsidR="000B19BE" w:rsidRPr="006B41E9" w:rsidRDefault="000B19BE" w:rsidP="00851959">
            <w:pPr>
              <w:pStyle w:val="VCAAtablebulletnarrow"/>
              <w:rPr>
                <w:iCs w:val="0"/>
              </w:rPr>
            </w:pPr>
            <w:r w:rsidRPr="006B41E9">
              <w:t>includes learnt ideas on a range of topics from learning areas</w:t>
            </w:r>
          </w:p>
          <w:p w14:paraId="2ADA9B8E" w14:textId="77777777" w:rsidR="000B19BE" w:rsidRPr="006B41E9" w:rsidRDefault="000B19BE" w:rsidP="00851959">
            <w:pPr>
              <w:pStyle w:val="VCAAtablebulletnarrow"/>
              <w:rPr>
                <w:iCs w:val="0"/>
              </w:rPr>
            </w:pPr>
            <w:r w:rsidRPr="006B41E9">
              <w:t>stages text using typical or familiar features such as an introduction and body paragraphs</w:t>
            </w:r>
          </w:p>
          <w:p w14:paraId="1F8E5262" w14:textId="77777777" w:rsidR="000B19BE" w:rsidRPr="006B41E9" w:rsidRDefault="000B19BE" w:rsidP="00851959">
            <w:pPr>
              <w:pStyle w:val="VCAAtablebulletnarrow"/>
              <w:rPr>
                <w:iCs w:val="0"/>
              </w:rPr>
            </w:pPr>
            <w:r w:rsidRPr="006B41E9">
              <w:t>supports ideas with some detail and elaboration (e.g. expands on a topic sentence by adding more details in following sentences)</w:t>
            </w:r>
          </w:p>
          <w:p w14:paraId="31FB2B21" w14:textId="77777777" w:rsidR="000B19BE" w:rsidRPr="006B41E9" w:rsidRDefault="000B19BE" w:rsidP="00851959">
            <w:pPr>
              <w:pStyle w:val="VCAAtablebulletnarrow"/>
              <w:rPr>
                <w:iCs w:val="0"/>
              </w:rPr>
            </w:pPr>
            <w:r w:rsidRPr="006B41E9">
              <w:lastRenderedPageBreak/>
              <w:t>uses sources to support ideas (e.g. introduces ideas from a shared text to add detail and engage the reader)</w:t>
            </w:r>
          </w:p>
          <w:p w14:paraId="0BB26D4E" w14:textId="77777777" w:rsidR="000B19BE" w:rsidRPr="006B41E9" w:rsidRDefault="000B19BE" w:rsidP="00851959">
            <w:pPr>
              <w:pStyle w:val="VCAAtabletextnarrow"/>
            </w:pPr>
            <w:r w:rsidRPr="006B41E9">
              <w:t>Text forms and features</w:t>
            </w:r>
          </w:p>
          <w:p w14:paraId="5717F46B" w14:textId="77777777" w:rsidR="000B19BE" w:rsidRPr="006B41E9" w:rsidRDefault="000B19BE" w:rsidP="00851959">
            <w:pPr>
              <w:pStyle w:val="VCAAtablebulletnarrow"/>
              <w:rPr>
                <w:iCs w:val="0"/>
              </w:rPr>
            </w:pPr>
            <w:r w:rsidRPr="006B41E9">
              <w:t xml:space="preserve">writes a range of compound and complex sentences (see </w:t>
            </w:r>
            <w:r w:rsidRPr="006B41E9">
              <w:rPr>
                <w:i/>
              </w:rPr>
              <w:t>Grammar</w:t>
            </w:r>
            <w:r w:rsidRPr="006B41E9">
              <w:t>)</w:t>
            </w:r>
          </w:p>
          <w:p w14:paraId="4D0897B8" w14:textId="77777777" w:rsidR="000B19BE" w:rsidRPr="006B41E9" w:rsidRDefault="000B19BE" w:rsidP="00851959">
            <w:pPr>
              <w:pStyle w:val="VCAAtablebulletnarrow"/>
              <w:rPr>
                <w:iCs w:val="0"/>
              </w:rPr>
            </w:pPr>
            <w:r w:rsidRPr="006B41E9">
              <w:t xml:space="preserve">uses pronouns correctly to link to an object or person across the text (see </w:t>
            </w:r>
            <w:r w:rsidRPr="006B41E9">
              <w:rPr>
                <w:i/>
              </w:rPr>
              <w:t>Grammar</w:t>
            </w:r>
            <w:r w:rsidRPr="006B41E9">
              <w:t>)</w:t>
            </w:r>
          </w:p>
          <w:p w14:paraId="5DB1486E" w14:textId="77777777" w:rsidR="000B19BE" w:rsidRPr="006B41E9" w:rsidRDefault="000B19BE" w:rsidP="00851959">
            <w:pPr>
              <w:pStyle w:val="VCAAtablebulletnarrow"/>
              <w:rPr>
                <w:iCs w:val="0"/>
              </w:rPr>
            </w:pPr>
            <w:r w:rsidRPr="006B41E9">
              <w:t>uses images to reinforce ideas in written text</w:t>
            </w:r>
          </w:p>
          <w:p w14:paraId="753494F3" w14:textId="77777777" w:rsidR="000B19BE" w:rsidRPr="006B41E9" w:rsidRDefault="000B19BE" w:rsidP="00851959">
            <w:pPr>
              <w:pStyle w:val="VCAAtablebulletnarrow"/>
              <w:rPr>
                <w:iCs w:val="0"/>
              </w:rPr>
            </w:pPr>
            <w:r w:rsidRPr="006B41E9">
              <w:t xml:space="preserve">maintains consistent tense within and between sentences (see </w:t>
            </w:r>
            <w:r w:rsidRPr="006B41E9">
              <w:rPr>
                <w:i/>
              </w:rPr>
              <w:t>Grammar</w:t>
            </w:r>
            <w:r w:rsidRPr="006B41E9">
              <w:t>)</w:t>
            </w:r>
          </w:p>
          <w:p w14:paraId="7D432B2E" w14:textId="77777777" w:rsidR="000B19BE" w:rsidRPr="006B41E9" w:rsidRDefault="000B19BE" w:rsidP="00851959">
            <w:pPr>
              <w:pStyle w:val="VCAAtablebulletnarrow"/>
              <w:rPr>
                <w:iCs w:val="0"/>
              </w:rPr>
            </w:pPr>
            <w:r w:rsidRPr="006B41E9">
              <w:t xml:space="preserve">groups sentences on related ideas into simple paragraphs </w:t>
            </w:r>
          </w:p>
          <w:p w14:paraId="14DC7C20" w14:textId="7DB2BF50" w:rsidR="000B19BE" w:rsidRPr="006B41E9" w:rsidRDefault="000B19BE" w:rsidP="00851959">
            <w:pPr>
              <w:pStyle w:val="VCAAtablebulletnarrow"/>
              <w:rPr>
                <w:iCs w:val="0"/>
              </w:rPr>
            </w:pPr>
            <w:r w:rsidRPr="006B41E9">
              <w:t xml:space="preserve">uses cohesive vocabulary to indicate order, </w:t>
            </w:r>
            <w:proofErr w:type="gramStart"/>
            <w:r w:rsidRPr="006B41E9">
              <w:t>cause</w:t>
            </w:r>
            <w:proofErr w:type="gramEnd"/>
            <w:r w:rsidRPr="006B41E9">
              <w:t xml:space="preserve"> and effect (e.g. uses text connectives such as </w:t>
            </w:r>
            <w:r w:rsidR="009E7F8B">
              <w:t>‘</w:t>
            </w:r>
            <w:r w:rsidRPr="006B41E9">
              <w:t>next</w:t>
            </w:r>
            <w:r w:rsidR="009E7F8B">
              <w:t>’</w:t>
            </w:r>
            <w:r w:rsidRPr="006B41E9">
              <w:t xml:space="preserve">, </w:t>
            </w:r>
            <w:r w:rsidR="009E7F8B">
              <w:t>‘</w:t>
            </w:r>
            <w:r w:rsidRPr="006B41E9">
              <w:t>since</w:t>
            </w:r>
            <w:r w:rsidR="009E7F8B">
              <w:t>’</w:t>
            </w:r>
            <w:r w:rsidRPr="006B41E9">
              <w:t>)</w:t>
            </w:r>
          </w:p>
          <w:p w14:paraId="69928734" w14:textId="52B7BB01" w:rsidR="000B19BE" w:rsidRPr="006B41E9" w:rsidRDefault="000B19BE" w:rsidP="00851959">
            <w:pPr>
              <w:pStyle w:val="VCAAtablebulletnarrow"/>
              <w:rPr>
                <w:iCs w:val="0"/>
              </w:rPr>
            </w:pPr>
            <w:r w:rsidRPr="006B41E9">
              <w:t xml:space="preserve">correctly spells some words with irregular spelling patterns (e.g. </w:t>
            </w:r>
            <w:r w:rsidR="009E7F8B">
              <w:t>‘</w:t>
            </w:r>
            <w:r w:rsidRPr="006B41E9">
              <w:t>cough</w:t>
            </w:r>
            <w:r w:rsidR="009E7F8B">
              <w:t>’</w:t>
            </w:r>
            <w:r w:rsidRPr="006B41E9">
              <w:t xml:space="preserve">) (see </w:t>
            </w:r>
            <w:r w:rsidRPr="006B41E9">
              <w:rPr>
                <w:i/>
              </w:rPr>
              <w:t>Spelling</w:t>
            </w:r>
            <w:r w:rsidRPr="006B41E9">
              <w:t>)</w:t>
            </w:r>
          </w:p>
          <w:p w14:paraId="3559BCD8" w14:textId="77777777" w:rsidR="000B19BE" w:rsidRPr="006B41E9" w:rsidRDefault="000B19BE" w:rsidP="00851959">
            <w:pPr>
              <w:pStyle w:val="VCAAtablebulletnarrow"/>
              <w:rPr>
                <w:iCs w:val="0"/>
              </w:rPr>
            </w:pPr>
            <w:r w:rsidRPr="006B41E9">
              <w:t>applies learnt spelling generalisations</w:t>
            </w:r>
          </w:p>
          <w:p w14:paraId="4EAE73F9" w14:textId="77777777" w:rsidR="000B19BE" w:rsidRPr="006B41E9" w:rsidRDefault="000B19BE" w:rsidP="00851959">
            <w:pPr>
              <w:pStyle w:val="VCAAtablebulletnarrow"/>
              <w:rPr>
                <w:iCs w:val="0"/>
              </w:rPr>
            </w:pPr>
            <w:r w:rsidRPr="006B41E9">
              <w:t xml:space="preserve">accurately spells high-frequency words (see </w:t>
            </w:r>
            <w:r w:rsidRPr="006B41E9">
              <w:rPr>
                <w:i/>
              </w:rPr>
              <w:t>Spelling</w:t>
            </w:r>
            <w:r w:rsidRPr="006B41E9">
              <w:t>)</w:t>
            </w:r>
          </w:p>
          <w:p w14:paraId="15A3F891" w14:textId="77777777" w:rsidR="000B19BE" w:rsidRPr="006B41E9" w:rsidRDefault="000B19BE" w:rsidP="00851959">
            <w:pPr>
              <w:pStyle w:val="VCAAtablebulletnarrow"/>
              <w:rPr>
                <w:iCs w:val="0"/>
              </w:rPr>
            </w:pPr>
            <w:r w:rsidRPr="006B41E9">
              <w:t xml:space="preserve">consistently uses correct simple punctuation (e.g. uses commas in a list) (see </w:t>
            </w:r>
            <w:r w:rsidRPr="006B41E9">
              <w:rPr>
                <w:i/>
              </w:rPr>
              <w:t>Punctuation</w:t>
            </w:r>
            <w:r w:rsidRPr="006B41E9">
              <w:t>)</w:t>
            </w:r>
          </w:p>
          <w:p w14:paraId="4E8395BC" w14:textId="77777777" w:rsidR="000B19BE" w:rsidRPr="006B41E9" w:rsidRDefault="000B19BE" w:rsidP="00851959">
            <w:pPr>
              <w:pStyle w:val="VCAAtabletextnarrow"/>
            </w:pPr>
            <w:r w:rsidRPr="006B41E9">
              <w:t>Vocabulary</w:t>
            </w:r>
          </w:p>
          <w:p w14:paraId="29143CF1" w14:textId="1120C993" w:rsidR="000B19BE" w:rsidRPr="006B41E9" w:rsidRDefault="000B19BE" w:rsidP="00851959">
            <w:pPr>
              <w:pStyle w:val="VCAAtablebulletnarrow"/>
              <w:rPr>
                <w:iCs w:val="0"/>
              </w:rPr>
            </w:pPr>
            <w:r w:rsidRPr="006B41E9">
              <w:t xml:space="preserve">uses expressive words to describe action and affect the reader (e.g. </w:t>
            </w:r>
            <w:r w:rsidR="009E7F8B">
              <w:t>‘</w:t>
            </w:r>
            <w:r w:rsidRPr="006B41E9">
              <w:t>tiptoed</w:t>
            </w:r>
            <w:r w:rsidR="009E7F8B">
              <w:t>’</w:t>
            </w:r>
            <w:r w:rsidRPr="006B41E9">
              <w:t xml:space="preserve"> instead of </w:t>
            </w:r>
            <w:r w:rsidR="009E7F8B">
              <w:t>‘</w:t>
            </w:r>
            <w:r w:rsidRPr="006B41E9">
              <w:t>walked</w:t>
            </w:r>
            <w:r w:rsidR="009E7F8B">
              <w:t>’</w:t>
            </w:r>
            <w:r w:rsidRPr="006B41E9">
              <w:t>)</w:t>
            </w:r>
          </w:p>
          <w:p w14:paraId="0872B5C2" w14:textId="77777777" w:rsidR="000B19BE" w:rsidRPr="006B41E9" w:rsidRDefault="000B19BE" w:rsidP="00851959">
            <w:pPr>
              <w:pStyle w:val="VCAAtablebulletnarrow"/>
              <w:rPr>
                <w:iCs w:val="0"/>
              </w:rPr>
            </w:pPr>
            <w:r w:rsidRPr="006B41E9">
              <w:t>uses vocabulary creatively to affect the reader (e.g. repetition, alliteration)</w:t>
            </w:r>
          </w:p>
          <w:p w14:paraId="33B37C8A" w14:textId="25335741" w:rsidR="000B19BE" w:rsidRPr="006B41E9" w:rsidRDefault="000B19BE" w:rsidP="00851959">
            <w:pPr>
              <w:pStyle w:val="VCAAtablebulletnarrow"/>
              <w:rPr>
                <w:iCs w:val="0"/>
              </w:rPr>
            </w:pPr>
            <w:r w:rsidRPr="006B41E9">
              <w:t xml:space="preserve">uses synonyms to replace common and generic words, and avoid repetition across a text (e.g. </w:t>
            </w:r>
            <w:r w:rsidR="009E7F8B">
              <w:t>‘</w:t>
            </w:r>
            <w:r w:rsidRPr="006B41E9">
              <w:t>thrilled</w:t>
            </w:r>
            <w:r w:rsidR="009E7F8B">
              <w:t>’</w:t>
            </w:r>
            <w:r w:rsidRPr="006B41E9">
              <w:t xml:space="preserve"> for </w:t>
            </w:r>
            <w:r w:rsidR="009E7F8B">
              <w:t>‘</w:t>
            </w:r>
            <w:r w:rsidRPr="006B41E9">
              <w:t>excited</w:t>
            </w:r>
            <w:r w:rsidR="009E7F8B">
              <w:t>’</w:t>
            </w:r>
            <w:r w:rsidRPr="006B41E9">
              <w:t>)</w:t>
            </w:r>
          </w:p>
          <w:p w14:paraId="07BD824B" w14:textId="3D748940" w:rsidR="000B19BE" w:rsidRPr="006B41E9" w:rsidRDefault="000B19BE" w:rsidP="00851959">
            <w:pPr>
              <w:pStyle w:val="VCAAtablebulletnarrow"/>
              <w:rPr>
                <w:iCs w:val="0"/>
              </w:rPr>
            </w:pPr>
            <w:r w:rsidRPr="006B41E9">
              <w:t xml:space="preserve">uses a range of learning area topic words (e.g. </w:t>
            </w:r>
            <w:r w:rsidR="009E7F8B">
              <w:t>‘</w:t>
            </w:r>
            <w:r w:rsidRPr="006B41E9">
              <w:t>environment</w:t>
            </w:r>
            <w:r w:rsidR="009E7F8B">
              <w:t>’</w:t>
            </w:r>
            <w:r w:rsidRPr="006B41E9">
              <w:t xml:space="preserve">, </w:t>
            </w:r>
            <w:r w:rsidR="009E7F8B">
              <w:t>‘</w:t>
            </w:r>
            <w:r w:rsidRPr="006B41E9">
              <w:t>equipment</w:t>
            </w:r>
            <w:r w:rsidR="009E7F8B">
              <w:t>’</w:t>
            </w:r>
            <w:r w:rsidRPr="006B41E9">
              <w:t>)</w:t>
            </w:r>
          </w:p>
        </w:tc>
      </w:tr>
    </w:tbl>
    <w:p w14:paraId="4E81209B" w14:textId="77777777" w:rsidR="000B19BE" w:rsidRPr="006B41E9" w:rsidRDefault="000B19BE">
      <w:pPr>
        <w:rPr>
          <w:lang w:val="en-AU"/>
        </w:rPr>
      </w:pPr>
    </w:p>
    <w:tbl>
      <w:tblPr>
        <w:tblStyle w:val="TableGrid2"/>
        <w:tblW w:w="0" w:type="auto"/>
        <w:tblLayout w:type="fixed"/>
        <w:tblLook w:val="04A0" w:firstRow="1" w:lastRow="0" w:firstColumn="1" w:lastColumn="0" w:noHBand="0" w:noVBand="1"/>
        <w:tblCaption w:val="Table with heading Creating texts continues"/>
      </w:tblPr>
      <w:tblGrid>
        <w:gridCol w:w="2405"/>
        <w:gridCol w:w="2408"/>
        <w:gridCol w:w="2408"/>
        <w:gridCol w:w="2408"/>
      </w:tblGrid>
      <w:tr w:rsidR="000B19BE" w:rsidRPr="006B41E9" w14:paraId="419DF841" w14:textId="77777777" w:rsidTr="009B64F7">
        <w:trPr>
          <w:trHeight w:val="246"/>
        </w:trPr>
        <w:tc>
          <w:tcPr>
            <w:tcW w:w="2405" w:type="dxa"/>
            <w:shd w:val="clear" w:color="auto" w:fill="D9D9D9" w:themeFill="background1" w:themeFillShade="D9"/>
          </w:tcPr>
          <w:p w14:paraId="4ACCA742" w14:textId="6FBC0E22" w:rsidR="000B19BE" w:rsidRPr="00B41128" w:rsidRDefault="009B64F7" w:rsidP="00B41128">
            <w:pPr>
              <w:pStyle w:val="VCAAtabletextnarrow"/>
            </w:pPr>
            <w:r w:rsidRPr="00851959">
              <w:rPr>
                <w:b/>
                <w:bCs/>
                <w:szCs w:val="20"/>
                <w:lang w:val="en-AU"/>
              </w:rPr>
              <w:t xml:space="preserve">Levels </w:t>
            </w:r>
            <w:r w:rsidRPr="00851959">
              <w:rPr>
                <w:b/>
                <w:bCs/>
                <w:lang w:val="en-AU"/>
              </w:rPr>
              <w:t>(progression level and alignment to English curriculum level)</w:t>
            </w:r>
          </w:p>
        </w:tc>
        <w:tc>
          <w:tcPr>
            <w:tcW w:w="2408" w:type="dxa"/>
            <w:shd w:val="clear" w:color="auto" w:fill="D9D9D9" w:themeFill="background1" w:themeFillShade="D9"/>
          </w:tcPr>
          <w:p w14:paraId="28397DB9" w14:textId="77777777" w:rsidR="000B19BE" w:rsidRPr="00B41128" w:rsidRDefault="000B19BE" w:rsidP="00B41128">
            <w:pPr>
              <w:pStyle w:val="VCAAtabletextnarrow"/>
              <w:rPr>
                <w:b/>
                <w:bCs/>
              </w:rPr>
            </w:pPr>
            <w:bookmarkStart w:id="59" w:name="_Toc24530211"/>
            <w:bookmarkStart w:id="60" w:name="_Toc24620635"/>
            <w:r w:rsidRPr="00B41128">
              <w:rPr>
                <w:b/>
                <w:bCs/>
              </w:rPr>
              <w:t>Informative text indicators</w:t>
            </w:r>
            <w:bookmarkEnd w:id="59"/>
            <w:bookmarkEnd w:id="60"/>
          </w:p>
        </w:tc>
        <w:tc>
          <w:tcPr>
            <w:tcW w:w="2408" w:type="dxa"/>
            <w:shd w:val="clear" w:color="auto" w:fill="D9D9D9" w:themeFill="background1" w:themeFillShade="D9"/>
          </w:tcPr>
          <w:p w14:paraId="4098E784" w14:textId="77777777" w:rsidR="000B19BE" w:rsidRPr="00B41128" w:rsidRDefault="000B19BE" w:rsidP="00B41128">
            <w:pPr>
              <w:pStyle w:val="VCAAtabletextnarrow"/>
              <w:rPr>
                <w:b/>
                <w:bCs/>
              </w:rPr>
            </w:pPr>
            <w:bookmarkStart w:id="61" w:name="_Toc24530212"/>
            <w:bookmarkStart w:id="62" w:name="_Toc24620636"/>
            <w:r w:rsidRPr="00B41128">
              <w:rPr>
                <w:b/>
                <w:bCs/>
              </w:rPr>
              <w:t>Persuasive text indicators</w:t>
            </w:r>
            <w:bookmarkEnd w:id="61"/>
            <w:bookmarkEnd w:id="62"/>
          </w:p>
        </w:tc>
        <w:tc>
          <w:tcPr>
            <w:tcW w:w="2408" w:type="dxa"/>
            <w:shd w:val="clear" w:color="auto" w:fill="D9D9D9" w:themeFill="background1" w:themeFillShade="D9"/>
          </w:tcPr>
          <w:p w14:paraId="44F68D77" w14:textId="77777777" w:rsidR="000B19BE" w:rsidRPr="00B41128" w:rsidRDefault="000B19BE" w:rsidP="00B41128">
            <w:pPr>
              <w:pStyle w:val="VCAAtabletextnarrow"/>
              <w:rPr>
                <w:b/>
                <w:bCs/>
              </w:rPr>
            </w:pPr>
            <w:bookmarkStart w:id="63" w:name="_Toc24530213"/>
            <w:bookmarkStart w:id="64" w:name="_Toc24620637"/>
            <w:r w:rsidRPr="00B41128">
              <w:rPr>
                <w:b/>
                <w:bCs/>
              </w:rPr>
              <w:t>Imaginative text indicato</w:t>
            </w:r>
            <w:bookmarkEnd w:id="63"/>
            <w:bookmarkEnd w:id="64"/>
            <w:r w:rsidRPr="00B41128">
              <w:rPr>
                <w:b/>
                <w:bCs/>
              </w:rPr>
              <w:t>rs</w:t>
            </w:r>
          </w:p>
        </w:tc>
      </w:tr>
      <w:tr w:rsidR="000B19BE" w:rsidRPr="006B41E9" w14:paraId="32CE91F6" w14:textId="77777777" w:rsidTr="00B41128">
        <w:trPr>
          <w:trHeight w:val="246"/>
          <w:tblHeader/>
        </w:trPr>
        <w:tc>
          <w:tcPr>
            <w:tcW w:w="2405" w:type="dxa"/>
            <w:shd w:val="clear" w:color="auto" w:fill="auto"/>
          </w:tcPr>
          <w:p w14:paraId="7714051E" w14:textId="77777777" w:rsidR="000B19BE" w:rsidRPr="00B41128" w:rsidRDefault="000B19BE" w:rsidP="00B41128">
            <w:pPr>
              <w:pStyle w:val="VCAAtabletextnarrow"/>
            </w:pPr>
            <w:r w:rsidRPr="00B41128">
              <w:t>P8</w:t>
            </w:r>
          </w:p>
          <w:p w14:paraId="6449B046" w14:textId="65F0A69E" w:rsidR="00692DD4" w:rsidRPr="0087699C" w:rsidRDefault="00692DD4" w:rsidP="00B41128">
            <w:pPr>
              <w:pStyle w:val="VCAAtabletextnarrow"/>
              <w:rPr>
                <w:i/>
                <w:iCs w:val="0"/>
              </w:rPr>
            </w:pPr>
            <w:r w:rsidRPr="0087699C">
              <w:rPr>
                <w:i/>
              </w:rPr>
              <w:t>Level 6</w:t>
            </w:r>
          </w:p>
        </w:tc>
        <w:tc>
          <w:tcPr>
            <w:tcW w:w="2408" w:type="dxa"/>
          </w:tcPr>
          <w:p w14:paraId="79FC6563" w14:textId="77777777" w:rsidR="000B19BE" w:rsidRPr="006B41E9" w:rsidRDefault="000B19BE" w:rsidP="004255A5">
            <w:pPr>
              <w:pStyle w:val="VCAAtabletextnarrow"/>
            </w:pPr>
            <w:r w:rsidRPr="006B41E9">
              <w:t>Crafting ideas</w:t>
            </w:r>
          </w:p>
          <w:p w14:paraId="62CA7FBF" w14:textId="3AC222AF" w:rsidR="000B19BE" w:rsidRPr="006B41E9" w:rsidRDefault="000B19BE" w:rsidP="00B41128">
            <w:pPr>
              <w:pStyle w:val="VCAAtablebulletnarrow"/>
              <w:rPr>
                <w:iCs w:val="0"/>
              </w:rPr>
            </w:pPr>
            <w:r w:rsidRPr="006B41E9">
              <w:t xml:space="preserve">creates informative texts for a broader range of learning area purposes (e.g. explains </w:t>
            </w:r>
            <w:r w:rsidR="004831AA">
              <w:t>the</w:t>
            </w:r>
            <w:r w:rsidR="004831AA" w:rsidRPr="006B41E9">
              <w:t xml:space="preserve"> </w:t>
            </w:r>
            <w:r w:rsidRPr="006B41E9">
              <w:t>life cycle of a butterfly, recounts a process, describes an artwork)</w:t>
            </w:r>
          </w:p>
          <w:p w14:paraId="0D93BB19" w14:textId="77777777" w:rsidR="000B19BE" w:rsidRPr="006B41E9" w:rsidRDefault="000B19BE" w:rsidP="00B41128">
            <w:pPr>
              <w:pStyle w:val="VCAAtablebulletnarrow"/>
              <w:rPr>
                <w:iCs w:val="0"/>
              </w:rPr>
            </w:pPr>
            <w:r w:rsidRPr="006B41E9">
              <w:t>includes structural features appropriate to the type of text and task, such as opening statements to define the topic and at least 2 body paragraphs</w:t>
            </w:r>
          </w:p>
          <w:p w14:paraId="777D7975" w14:textId="77777777" w:rsidR="000B19BE" w:rsidRPr="006B41E9" w:rsidRDefault="000B19BE" w:rsidP="00B41128">
            <w:pPr>
              <w:pStyle w:val="VCAAtablebulletnarrow"/>
              <w:rPr>
                <w:iCs w:val="0"/>
              </w:rPr>
            </w:pPr>
            <w:r w:rsidRPr="006B41E9">
              <w:t>includes ideas that are relevant to the topic and purpose of the text</w:t>
            </w:r>
          </w:p>
          <w:p w14:paraId="23A9735E" w14:textId="77777777" w:rsidR="000B19BE" w:rsidRPr="006B41E9" w:rsidRDefault="000B19BE" w:rsidP="00B41128">
            <w:pPr>
              <w:pStyle w:val="VCAAtablebulletnarrow"/>
              <w:rPr>
                <w:iCs w:val="0"/>
              </w:rPr>
            </w:pPr>
            <w:r w:rsidRPr="006B41E9">
              <w:t xml:space="preserve">organises information into paragraphs to support the reader </w:t>
            </w:r>
          </w:p>
          <w:p w14:paraId="36BBAC59" w14:textId="77777777" w:rsidR="000B19BE" w:rsidRPr="006B41E9" w:rsidRDefault="000B19BE" w:rsidP="00B41128">
            <w:pPr>
              <w:pStyle w:val="VCAAtablebulletnarrow"/>
              <w:rPr>
                <w:iCs w:val="0"/>
              </w:rPr>
            </w:pPr>
            <w:r w:rsidRPr="006B41E9">
              <w:lastRenderedPageBreak/>
              <w:t>includes a relevant graphic to support the reader (e.g. a diagram or photo)</w:t>
            </w:r>
          </w:p>
          <w:p w14:paraId="58CFABF2" w14:textId="77777777" w:rsidR="000B19BE" w:rsidRPr="006B41E9" w:rsidRDefault="000B19BE" w:rsidP="004255A5">
            <w:pPr>
              <w:pStyle w:val="VCAAtabletextnarrow"/>
            </w:pPr>
            <w:r w:rsidRPr="006B41E9">
              <w:t>Text forms and features</w:t>
            </w:r>
          </w:p>
          <w:p w14:paraId="3204460C" w14:textId="6436A314" w:rsidR="000B19BE" w:rsidRPr="006B41E9" w:rsidRDefault="000B19BE" w:rsidP="00B41128">
            <w:pPr>
              <w:pStyle w:val="VCAAtablebulletnarrow"/>
              <w:rPr>
                <w:iCs w:val="0"/>
              </w:rPr>
            </w:pPr>
            <w:r w:rsidRPr="006B41E9">
              <w:t xml:space="preserve">uses cohesive devices to signpost sections of text (e.g. uses text connectives such as </w:t>
            </w:r>
            <w:r w:rsidR="009E7F8B">
              <w:t>‘</w:t>
            </w:r>
            <w:r w:rsidRPr="006B41E9">
              <w:t>finally</w:t>
            </w:r>
            <w:r w:rsidR="009E7F8B">
              <w:t>’</w:t>
            </w:r>
            <w:r w:rsidRPr="006B41E9">
              <w:t xml:space="preserve">, </w:t>
            </w:r>
            <w:r w:rsidR="009E7F8B">
              <w:t>‘</w:t>
            </w:r>
            <w:r w:rsidRPr="006B41E9">
              <w:t>as a result</w:t>
            </w:r>
            <w:r w:rsidR="009E7F8B">
              <w:t>’</w:t>
            </w:r>
            <w:r w:rsidR="00333CEA">
              <w:t xml:space="preserve"> and</w:t>
            </w:r>
            <w:r w:rsidRPr="006B41E9">
              <w:t xml:space="preserve"> </w:t>
            </w:r>
            <w:r w:rsidR="009E7F8B">
              <w:t>‘</w:t>
            </w:r>
            <w:r w:rsidRPr="006B41E9">
              <w:t>in addition</w:t>
            </w:r>
            <w:r w:rsidR="009E7F8B">
              <w:t>’</w:t>
            </w:r>
            <w:r w:rsidRPr="006B41E9">
              <w:t>)</w:t>
            </w:r>
          </w:p>
          <w:p w14:paraId="68FFF9BF" w14:textId="6E39D6FA" w:rsidR="000B19BE" w:rsidRPr="006B41E9" w:rsidRDefault="000B19BE" w:rsidP="00B41128">
            <w:pPr>
              <w:pStyle w:val="VCAAtablebulletnarrow"/>
              <w:rPr>
                <w:iCs w:val="0"/>
              </w:rPr>
            </w:pPr>
            <w:r w:rsidRPr="006B41E9">
              <w:t xml:space="preserve">uses present or timeless present tense consistently throughout text (e.g. </w:t>
            </w:r>
            <w:r w:rsidR="009E7F8B">
              <w:t>‘</w:t>
            </w:r>
            <w:r w:rsidRPr="006B41E9">
              <w:t>bears hibernate in winter</w:t>
            </w:r>
            <w:r w:rsidR="009E7F8B">
              <w:t>’</w:t>
            </w:r>
            <w:r w:rsidRPr="006B41E9">
              <w:t xml:space="preserve">) (see </w:t>
            </w:r>
            <w:r w:rsidRPr="006B41E9">
              <w:rPr>
                <w:i/>
              </w:rPr>
              <w:t>Grammar</w:t>
            </w:r>
            <w:r w:rsidRPr="006B41E9">
              <w:t>)</w:t>
            </w:r>
          </w:p>
          <w:p w14:paraId="3F1D07DA" w14:textId="77777777" w:rsidR="000B19BE" w:rsidRPr="006B41E9" w:rsidRDefault="000B19BE" w:rsidP="00B41128">
            <w:pPr>
              <w:pStyle w:val="VCAAtablebulletnarrow"/>
            </w:pPr>
            <w:r w:rsidRPr="006B41E9">
              <w:t>selects visual and audio features to expand ideas in written texts (e.g. diagrams, tables, images)</w:t>
            </w:r>
          </w:p>
          <w:p w14:paraId="70C3E104" w14:textId="031C93D2" w:rsidR="000B19BE" w:rsidRPr="00333CEA" w:rsidRDefault="000B19BE" w:rsidP="00333CEA">
            <w:pPr>
              <w:pStyle w:val="VCAAtablebulletnarrow"/>
            </w:pPr>
            <w:r w:rsidRPr="006B41E9">
              <w:t xml:space="preserve">uses adjectives to create more accurate descriptions (e.g. </w:t>
            </w:r>
            <w:r w:rsidR="009E7F8B">
              <w:t>‘</w:t>
            </w:r>
            <w:r w:rsidRPr="006B41E9">
              <w:t>the warm-blooded mammal</w:t>
            </w:r>
            <w:r w:rsidR="009E7F8B">
              <w:t>’</w:t>
            </w:r>
            <w:r w:rsidRPr="006B41E9">
              <w:t xml:space="preserve">) (see </w:t>
            </w:r>
            <w:r w:rsidRPr="006B41E9">
              <w:rPr>
                <w:i/>
              </w:rPr>
              <w:t>Grammar</w:t>
            </w:r>
            <w:r w:rsidRPr="006B41E9">
              <w:t>)</w:t>
            </w:r>
          </w:p>
          <w:p w14:paraId="259C5815" w14:textId="77777777" w:rsidR="000B19BE" w:rsidRPr="006B41E9" w:rsidRDefault="000B19BE" w:rsidP="002A26D2">
            <w:pPr>
              <w:pStyle w:val="VCAAtabletextnarrow"/>
            </w:pPr>
            <w:r w:rsidRPr="006B41E9">
              <w:t>Vocabulary</w:t>
            </w:r>
          </w:p>
          <w:p w14:paraId="79EBDA64" w14:textId="0D09794E" w:rsidR="000B19BE" w:rsidRPr="006B41E9" w:rsidRDefault="000B19BE" w:rsidP="00B41128">
            <w:pPr>
              <w:pStyle w:val="VCAAtablebulletnarrow"/>
            </w:pPr>
            <w:r w:rsidRPr="006B41E9">
              <w:t xml:space="preserve">uses a range of technical and subject-specific words to add detail and authority to information (e.g. </w:t>
            </w:r>
            <w:r w:rsidR="009E7F8B">
              <w:t>‘</w:t>
            </w:r>
            <w:r w:rsidRPr="006B41E9">
              <w:t>hibernate</w:t>
            </w:r>
            <w:r w:rsidR="009E7F8B">
              <w:t>’</w:t>
            </w:r>
            <w:r w:rsidRPr="006B41E9">
              <w:t xml:space="preserve"> instead of </w:t>
            </w:r>
            <w:r w:rsidR="009E7F8B">
              <w:t>‘</w:t>
            </w:r>
            <w:r w:rsidRPr="006B41E9">
              <w:t>sleep</w:t>
            </w:r>
            <w:r w:rsidR="009E7F8B">
              <w:t>’</w:t>
            </w:r>
            <w:r w:rsidRPr="006B41E9">
              <w:t>)</w:t>
            </w:r>
          </w:p>
        </w:tc>
        <w:tc>
          <w:tcPr>
            <w:tcW w:w="2408" w:type="dxa"/>
          </w:tcPr>
          <w:p w14:paraId="68263A71" w14:textId="77777777" w:rsidR="000B19BE" w:rsidRPr="006B41E9" w:rsidRDefault="000B19BE" w:rsidP="004255A5">
            <w:pPr>
              <w:pStyle w:val="VCAAtabletextnarrow"/>
            </w:pPr>
            <w:r w:rsidRPr="006B41E9">
              <w:lastRenderedPageBreak/>
              <w:t>Crafting ideas</w:t>
            </w:r>
          </w:p>
          <w:p w14:paraId="1D9CF4AB" w14:textId="77777777" w:rsidR="000B19BE" w:rsidRPr="006B41E9" w:rsidRDefault="000B19BE" w:rsidP="00B41128">
            <w:pPr>
              <w:pStyle w:val="VCAAtablebulletnarrow"/>
              <w:rPr>
                <w:iCs w:val="0"/>
              </w:rPr>
            </w:pPr>
            <w:r w:rsidRPr="006B41E9">
              <w:t>creates persuasive texts for a broader range of learning area purposes</w:t>
            </w:r>
            <w:r w:rsidRPr="006B41E9" w:rsidDel="00344721">
              <w:t xml:space="preserve"> </w:t>
            </w:r>
            <w:r w:rsidRPr="006B41E9">
              <w:t xml:space="preserve">(e.g. designs a healthy food campaign) </w:t>
            </w:r>
          </w:p>
          <w:p w14:paraId="29630203" w14:textId="77777777" w:rsidR="000B19BE" w:rsidRPr="006B41E9" w:rsidRDefault="000B19BE" w:rsidP="00B41128">
            <w:pPr>
              <w:pStyle w:val="VCAAtablebulletnarrow"/>
              <w:rPr>
                <w:iCs w:val="0"/>
              </w:rPr>
            </w:pPr>
            <w:r w:rsidRPr="006B41E9">
              <w:t xml:space="preserve">includes structural features appropriate to the type of text and task, such as an introduction with a statement of position, body paragraphs and simple conclusion </w:t>
            </w:r>
          </w:p>
          <w:p w14:paraId="56510847" w14:textId="77777777" w:rsidR="000B19BE" w:rsidRPr="006B41E9" w:rsidRDefault="000B19BE" w:rsidP="00B41128">
            <w:pPr>
              <w:pStyle w:val="VCAAtablebulletnarrow"/>
              <w:rPr>
                <w:iCs w:val="0"/>
              </w:rPr>
            </w:pPr>
            <w:r w:rsidRPr="006B41E9">
              <w:t>presents a position and supports it with one or a few simply stated arguments</w:t>
            </w:r>
          </w:p>
          <w:p w14:paraId="7DB767CD" w14:textId="77777777" w:rsidR="000B19BE" w:rsidRPr="006B41E9" w:rsidRDefault="000B19BE" w:rsidP="00B41128">
            <w:pPr>
              <w:pStyle w:val="VCAAtablebulletnarrow"/>
              <w:rPr>
                <w:iCs w:val="0"/>
              </w:rPr>
            </w:pPr>
            <w:r w:rsidRPr="006B41E9">
              <w:t>includes arguments and ideas that are relevant to the purpose of the text</w:t>
            </w:r>
          </w:p>
          <w:p w14:paraId="001625C7" w14:textId="77777777" w:rsidR="000B19BE" w:rsidRPr="006B41E9" w:rsidRDefault="000B19BE" w:rsidP="00B41128">
            <w:pPr>
              <w:pStyle w:val="VCAAtablebulletnarrow"/>
              <w:rPr>
                <w:iCs w:val="0"/>
              </w:rPr>
            </w:pPr>
            <w:r w:rsidRPr="006B41E9">
              <w:lastRenderedPageBreak/>
              <w:t xml:space="preserve">organises arguments into paragraphs to support the reader </w:t>
            </w:r>
          </w:p>
          <w:p w14:paraId="6CB3F1F9" w14:textId="77777777" w:rsidR="000B19BE" w:rsidRPr="006B41E9" w:rsidRDefault="000B19BE" w:rsidP="00B41128">
            <w:pPr>
              <w:pStyle w:val="VCAAtablebulletnarrow"/>
              <w:rPr>
                <w:iCs w:val="0"/>
              </w:rPr>
            </w:pPr>
            <w:r w:rsidRPr="006B41E9">
              <w:t>concludes by restating</w:t>
            </w:r>
          </w:p>
          <w:p w14:paraId="4E56BD84" w14:textId="77777777" w:rsidR="000B19BE" w:rsidRPr="006B41E9" w:rsidRDefault="000B19BE" w:rsidP="004255A5">
            <w:pPr>
              <w:pStyle w:val="VCAAtabletextnarrow"/>
            </w:pPr>
            <w:r w:rsidRPr="006B41E9">
              <w:t>Text forms and features</w:t>
            </w:r>
          </w:p>
          <w:p w14:paraId="70B15355" w14:textId="7CE0BDBA" w:rsidR="000B19BE" w:rsidRPr="006B41E9" w:rsidRDefault="000B19BE" w:rsidP="00B41128">
            <w:pPr>
              <w:pStyle w:val="VCAAtablebulletnarrow"/>
              <w:rPr>
                <w:iCs w:val="0"/>
              </w:rPr>
            </w:pPr>
            <w:r w:rsidRPr="006B41E9">
              <w:t xml:space="preserve">uses cohesive devices to link points in an argument (e.g. uses text connectives such as </w:t>
            </w:r>
            <w:r w:rsidR="009E7F8B">
              <w:t>‘</w:t>
            </w:r>
            <w:r w:rsidRPr="006B41E9">
              <w:t>however</w:t>
            </w:r>
            <w:r w:rsidR="009E7F8B">
              <w:t>’</w:t>
            </w:r>
            <w:r w:rsidR="00333CEA">
              <w:t xml:space="preserve"> and</w:t>
            </w:r>
            <w:r w:rsidRPr="006B41E9">
              <w:t xml:space="preserve"> </w:t>
            </w:r>
            <w:r w:rsidR="009E7F8B">
              <w:t>‘</w:t>
            </w:r>
            <w:r w:rsidRPr="006B41E9">
              <w:t>on the other hand</w:t>
            </w:r>
            <w:r w:rsidR="009E7F8B">
              <w:t>’</w:t>
            </w:r>
            <w:r w:rsidRPr="006B41E9">
              <w:t>)</w:t>
            </w:r>
          </w:p>
          <w:p w14:paraId="5DD6D0AC" w14:textId="77777777" w:rsidR="000B19BE" w:rsidRPr="006B41E9" w:rsidRDefault="000B19BE" w:rsidP="00B41128">
            <w:pPr>
              <w:pStyle w:val="VCAAtablebulletnarrow"/>
              <w:rPr>
                <w:iCs w:val="0"/>
              </w:rPr>
            </w:pPr>
            <w:r w:rsidRPr="006B41E9">
              <w:t xml:space="preserve">uses some rhetorical devices such as repetition </w:t>
            </w:r>
          </w:p>
          <w:p w14:paraId="15104CCD" w14:textId="04770D20" w:rsidR="000B19BE" w:rsidRPr="006B41E9" w:rsidRDefault="000B19BE" w:rsidP="00B41128">
            <w:pPr>
              <w:pStyle w:val="VCAAtablebulletnarrow"/>
            </w:pPr>
            <w:r w:rsidRPr="006B41E9">
              <w:t xml:space="preserve">uses adjectives to persuade (e.g. </w:t>
            </w:r>
            <w:r w:rsidR="009E7F8B">
              <w:t>‘</w:t>
            </w:r>
            <w:r w:rsidRPr="006B41E9">
              <w:t>dangerous behaviour</w:t>
            </w:r>
            <w:r w:rsidR="009E7F8B">
              <w:t>’</w:t>
            </w:r>
            <w:r w:rsidRPr="006B41E9">
              <w:t>)</w:t>
            </w:r>
          </w:p>
          <w:p w14:paraId="2D5F00AF" w14:textId="67D37F57" w:rsidR="000B19BE" w:rsidRPr="006B41E9" w:rsidRDefault="000B19BE" w:rsidP="00B41128">
            <w:pPr>
              <w:pStyle w:val="VCAAtablebulletnarrow"/>
            </w:pPr>
            <w:r w:rsidRPr="006B41E9">
              <w:t xml:space="preserve">uses simple modal verbs and adverbs (e.g. </w:t>
            </w:r>
            <w:r w:rsidR="009E7F8B">
              <w:t>‘</w:t>
            </w:r>
            <w:r w:rsidRPr="006B41E9">
              <w:t>should</w:t>
            </w:r>
            <w:r w:rsidR="009E7F8B">
              <w:t>’</w:t>
            </w:r>
            <w:r w:rsidRPr="006B41E9">
              <w:t xml:space="preserve">, </w:t>
            </w:r>
            <w:r w:rsidR="009E7F8B">
              <w:t>‘</w:t>
            </w:r>
            <w:r w:rsidRPr="006B41E9">
              <w:t>will</w:t>
            </w:r>
            <w:r w:rsidR="009E7F8B">
              <w:t>’</w:t>
            </w:r>
            <w:r w:rsidRPr="006B41E9">
              <w:t xml:space="preserve">, </w:t>
            </w:r>
            <w:r w:rsidR="009E7F8B">
              <w:t>‘</w:t>
            </w:r>
            <w:r w:rsidRPr="006B41E9">
              <w:t>quickly</w:t>
            </w:r>
            <w:r w:rsidR="009E7F8B">
              <w:t>’</w:t>
            </w:r>
            <w:r w:rsidRPr="006B41E9">
              <w:t xml:space="preserve">) </w:t>
            </w:r>
          </w:p>
          <w:p w14:paraId="30A9F37F" w14:textId="77777777" w:rsidR="000B19BE" w:rsidRPr="006B41E9" w:rsidRDefault="000B19BE" w:rsidP="00B41128">
            <w:pPr>
              <w:pStyle w:val="VCAAtablebulletnarrow"/>
            </w:pPr>
            <w:r w:rsidRPr="006B41E9">
              <w:t>selects visual and audio features to expand argument in written texts (e.g. images, music)</w:t>
            </w:r>
          </w:p>
          <w:p w14:paraId="02EF1247" w14:textId="3650F1DB" w:rsidR="000B19BE" w:rsidRPr="006B41E9" w:rsidRDefault="000B19BE" w:rsidP="00B41128">
            <w:pPr>
              <w:pStyle w:val="VCAAtablebulletnarrow"/>
            </w:pPr>
            <w:r w:rsidRPr="006B41E9">
              <w:t xml:space="preserve">uses inclusive language (e.g. </w:t>
            </w:r>
            <w:r w:rsidR="009E7F8B">
              <w:t>‘</w:t>
            </w:r>
            <w:r w:rsidRPr="006B41E9">
              <w:t>we cannot allow this to happen</w:t>
            </w:r>
            <w:r w:rsidR="009E7F8B">
              <w:t>’</w:t>
            </w:r>
            <w:r w:rsidRPr="006B41E9">
              <w:t>)</w:t>
            </w:r>
          </w:p>
          <w:p w14:paraId="289CD7AE" w14:textId="77777777" w:rsidR="000B19BE" w:rsidRPr="006B41E9" w:rsidRDefault="000B19BE" w:rsidP="002A26D2">
            <w:pPr>
              <w:pStyle w:val="VCAAtabletextnarrow"/>
            </w:pPr>
            <w:r w:rsidRPr="006B41E9">
              <w:t>Vocabulary</w:t>
            </w:r>
          </w:p>
          <w:p w14:paraId="240AF64C" w14:textId="77777777" w:rsidR="000B19BE" w:rsidRPr="006B41E9" w:rsidRDefault="000B19BE" w:rsidP="00B41128">
            <w:pPr>
              <w:pStyle w:val="VCAAtablebulletnarrow"/>
            </w:pPr>
            <w:r w:rsidRPr="006B41E9">
              <w:t xml:space="preserve">uses a range of learnt topic words to add credibility to arguments </w:t>
            </w:r>
          </w:p>
        </w:tc>
        <w:tc>
          <w:tcPr>
            <w:tcW w:w="2408" w:type="dxa"/>
          </w:tcPr>
          <w:p w14:paraId="5397820C" w14:textId="77777777" w:rsidR="000B19BE" w:rsidRPr="006B41E9" w:rsidRDefault="000B19BE" w:rsidP="004255A5">
            <w:pPr>
              <w:pStyle w:val="VCAAtabletextnarrow"/>
            </w:pPr>
            <w:r w:rsidRPr="006B41E9">
              <w:lastRenderedPageBreak/>
              <w:t>Crafting ideas</w:t>
            </w:r>
          </w:p>
          <w:p w14:paraId="7664E84A" w14:textId="77777777" w:rsidR="000B19BE" w:rsidRPr="006B41E9" w:rsidRDefault="000B19BE" w:rsidP="00B41128">
            <w:pPr>
              <w:pStyle w:val="VCAAtablebulletnarrow"/>
              <w:rPr>
                <w:iCs w:val="0"/>
              </w:rPr>
            </w:pPr>
            <w:r w:rsidRPr="006B41E9">
              <w:t>creates imaginative texts for a broader range of learning area purposes</w:t>
            </w:r>
            <w:r w:rsidRPr="006B41E9" w:rsidDel="00344721">
              <w:t xml:space="preserve"> </w:t>
            </w:r>
            <w:r w:rsidRPr="006B41E9">
              <w:t>(e.g. narrates a historical event)</w:t>
            </w:r>
          </w:p>
          <w:p w14:paraId="1830483C" w14:textId="77777777" w:rsidR="000B19BE" w:rsidRPr="006B41E9" w:rsidRDefault="000B19BE" w:rsidP="00B41128">
            <w:pPr>
              <w:pStyle w:val="VCAAtablebulletnarrow"/>
              <w:rPr>
                <w:iCs w:val="0"/>
              </w:rPr>
            </w:pPr>
            <w:r w:rsidRPr="006B41E9">
              <w:t xml:space="preserve">includes structural features appropriate to the type of text, such as orientation, </w:t>
            </w:r>
            <w:proofErr w:type="gramStart"/>
            <w:r w:rsidRPr="006B41E9">
              <w:t>complication</w:t>
            </w:r>
            <w:proofErr w:type="gramEnd"/>
            <w:r w:rsidRPr="006B41E9">
              <w:t xml:space="preserve"> and resolution</w:t>
            </w:r>
          </w:p>
          <w:p w14:paraId="0F4FE843" w14:textId="77777777" w:rsidR="000B19BE" w:rsidRPr="006B41E9" w:rsidRDefault="000B19BE" w:rsidP="00B41128">
            <w:pPr>
              <w:pStyle w:val="VCAAtablebulletnarrow"/>
              <w:rPr>
                <w:iCs w:val="0"/>
              </w:rPr>
            </w:pPr>
            <w:r w:rsidRPr="006B41E9">
              <w:t>includes ideas that are relevant to the purpose of the text (e.g. includes ideas to develop simple narrative theme of good and evil)</w:t>
            </w:r>
          </w:p>
          <w:p w14:paraId="078E0A3D" w14:textId="77777777" w:rsidR="000B19BE" w:rsidRPr="006B41E9" w:rsidRDefault="000B19BE" w:rsidP="00B41128">
            <w:pPr>
              <w:pStyle w:val="VCAAtablebulletnarrow"/>
              <w:rPr>
                <w:iCs w:val="0"/>
              </w:rPr>
            </w:pPr>
            <w:r w:rsidRPr="006B41E9">
              <w:t xml:space="preserve">organises events into a sequence with a predictable ending </w:t>
            </w:r>
          </w:p>
          <w:p w14:paraId="6F2B8CF7" w14:textId="77777777" w:rsidR="000B19BE" w:rsidRPr="006B41E9" w:rsidRDefault="000B19BE" w:rsidP="004255A5">
            <w:pPr>
              <w:pStyle w:val="VCAAtabletextnarrow"/>
            </w:pPr>
            <w:r w:rsidRPr="006B41E9">
              <w:t>Text forms and features</w:t>
            </w:r>
          </w:p>
          <w:p w14:paraId="74CBD285" w14:textId="77777777" w:rsidR="000B19BE" w:rsidRPr="006B41E9" w:rsidRDefault="000B19BE" w:rsidP="00B41128">
            <w:pPr>
              <w:pStyle w:val="VCAAtablebulletnarrow"/>
              <w:rPr>
                <w:iCs w:val="0"/>
              </w:rPr>
            </w:pPr>
            <w:r w:rsidRPr="006B41E9">
              <w:lastRenderedPageBreak/>
              <w:t xml:space="preserve">uses cohesive devices to link ideas (e.g. uses word associations such as repetition, </w:t>
            </w:r>
            <w:proofErr w:type="gramStart"/>
            <w:r w:rsidRPr="006B41E9">
              <w:t>synonyms</w:t>
            </w:r>
            <w:proofErr w:type="gramEnd"/>
            <w:r w:rsidRPr="006B41E9">
              <w:t xml:space="preserve"> and antonyms)</w:t>
            </w:r>
          </w:p>
          <w:p w14:paraId="4A581CA5" w14:textId="748D40E5" w:rsidR="000B19BE" w:rsidRPr="006B41E9" w:rsidRDefault="000B19BE" w:rsidP="00B41128">
            <w:pPr>
              <w:pStyle w:val="VCAAtablebulletnarrow"/>
              <w:rPr>
                <w:iCs w:val="0"/>
              </w:rPr>
            </w:pPr>
            <w:r w:rsidRPr="006B41E9">
              <w:t xml:space="preserve">uses pronouns to track multiple characters (e.g. </w:t>
            </w:r>
            <w:r w:rsidR="009E7F8B">
              <w:t>‘</w:t>
            </w:r>
            <w:r w:rsidRPr="006B41E9">
              <w:t>Peter and Leanne … he … they … she … them</w:t>
            </w:r>
            <w:r w:rsidR="009E7F8B">
              <w:t>’</w:t>
            </w:r>
            <w:r w:rsidRPr="006B41E9">
              <w:t>)</w:t>
            </w:r>
          </w:p>
          <w:p w14:paraId="314FC82C" w14:textId="77777777" w:rsidR="000B19BE" w:rsidRPr="006B41E9" w:rsidRDefault="000B19BE" w:rsidP="00B41128">
            <w:pPr>
              <w:pStyle w:val="VCAAtablebulletnarrow"/>
              <w:rPr>
                <w:iCs w:val="0"/>
              </w:rPr>
            </w:pPr>
            <w:r w:rsidRPr="006B41E9">
              <w:t>maintains a point of view (e.g. writes predominantly in first person)</w:t>
            </w:r>
          </w:p>
          <w:p w14:paraId="5CBF1ED8" w14:textId="08AB2D35" w:rsidR="000B19BE" w:rsidRPr="006B41E9" w:rsidRDefault="000B19BE" w:rsidP="00B41128">
            <w:pPr>
              <w:pStyle w:val="VCAAtablebulletnarrow"/>
            </w:pPr>
            <w:r w:rsidRPr="006B41E9">
              <w:t xml:space="preserve">uses complex noun groups/phrases to create more accurate descriptions (e.g. </w:t>
            </w:r>
            <w:r w:rsidR="009E7F8B">
              <w:t>‘</w:t>
            </w:r>
            <w:r w:rsidRPr="006B41E9">
              <w:t>that tangy, lemon-scented aroma</w:t>
            </w:r>
            <w:r w:rsidR="009E7F8B">
              <w:t>’</w:t>
            </w:r>
            <w:r w:rsidRPr="006B41E9">
              <w:t>)</w:t>
            </w:r>
          </w:p>
          <w:p w14:paraId="2B0F1CA9" w14:textId="77777777" w:rsidR="000B19BE" w:rsidRPr="006B41E9" w:rsidRDefault="000B19BE" w:rsidP="00B41128">
            <w:pPr>
              <w:pStyle w:val="VCAAtablebulletnarrow"/>
            </w:pPr>
            <w:r w:rsidRPr="006B41E9">
              <w:t>selects visual and audio features to expand ideas in written texts (e.g. matches images to points in a text)</w:t>
            </w:r>
          </w:p>
          <w:p w14:paraId="7BF7924E" w14:textId="29F20D3E" w:rsidR="000B19BE" w:rsidRPr="00333CEA" w:rsidRDefault="000B19BE" w:rsidP="00333CEA">
            <w:pPr>
              <w:pStyle w:val="VCAAtablebulletnarrow"/>
            </w:pPr>
            <w:r w:rsidRPr="006B41E9">
              <w:t>uses simple figurative devices (e.g. simile)</w:t>
            </w:r>
          </w:p>
          <w:p w14:paraId="63B4A6C1" w14:textId="77777777" w:rsidR="000B19BE" w:rsidRPr="006B41E9" w:rsidRDefault="000B19BE" w:rsidP="002A26D2">
            <w:pPr>
              <w:pStyle w:val="VCAAtabletextnarrow"/>
            </w:pPr>
            <w:r w:rsidRPr="006B41E9">
              <w:t>Vocabulary</w:t>
            </w:r>
          </w:p>
          <w:p w14:paraId="246E3406" w14:textId="77777777" w:rsidR="000B19BE" w:rsidRPr="006B41E9" w:rsidRDefault="000B19BE" w:rsidP="00B41128">
            <w:pPr>
              <w:pStyle w:val="VCAAtablebulletnarrow"/>
            </w:pPr>
            <w:r w:rsidRPr="006B41E9">
              <w:t>uses a range of learnt topic words and words from other authors</w:t>
            </w:r>
          </w:p>
        </w:tc>
      </w:tr>
      <w:tr w:rsidR="000B19BE" w:rsidRPr="006B41E9" w14:paraId="700FD42B" w14:textId="77777777" w:rsidTr="00B41128">
        <w:trPr>
          <w:trHeight w:val="246"/>
          <w:tblHeader/>
        </w:trPr>
        <w:tc>
          <w:tcPr>
            <w:tcW w:w="2405" w:type="dxa"/>
            <w:shd w:val="clear" w:color="auto" w:fill="auto"/>
          </w:tcPr>
          <w:p w14:paraId="773E2967" w14:textId="77777777" w:rsidR="000B19BE" w:rsidRPr="00B41128" w:rsidRDefault="000B19BE" w:rsidP="00B41128">
            <w:pPr>
              <w:pStyle w:val="VCAAtabletextnarrow"/>
            </w:pPr>
            <w:r w:rsidRPr="00B41128">
              <w:lastRenderedPageBreak/>
              <w:t>P8</w:t>
            </w:r>
          </w:p>
          <w:p w14:paraId="39C264A8" w14:textId="5319068A" w:rsidR="00692DD4" w:rsidRPr="0087699C" w:rsidRDefault="00692DD4" w:rsidP="00B41128">
            <w:pPr>
              <w:pStyle w:val="VCAAtabletextnarrow"/>
              <w:rPr>
                <w:i/>
                <w:iCs w:val="0"/>
              </w:rPr>
            </w:pPr>
            <w:r w:rsidRPr="0087699C">
              <w:rPr>
                <w:i/>
              </w:rPr>
              <w:t>Level 6</w:t>
            </w:r>
          </w:p>
        </w:tc>
        <w:tc>
          <w:tcPr>
            <w:tcW w:w="7224" w:type="dxa"/>
            <w:gridSpan w:val="3"/>
          </w:tcPr>
          <w:p w14:paraId="719C5626" w14:textId="77777777" w:rsidR="000B19BE" w:rsidRPr="006B41E9" w:rsidRDefault="000B19BE" w:rsidP="002A26D2">
            <w:pPr>
              <w:pStyle w:val="VCAAtabletextnarrow"/>
            </w:pPr>
            <w:r w:rsidRPr="006B41E9">
              <w:t>Generic indicators</w:t>
            </w:r>
          </w:p>
          <w:p w14:paraId="15A1D6D6" w14:textId="77777777" w:rsidR="000B19BE" w:rsidRPr="006B41E9" w:rsidRDefault="000B19BE" w:rsidP="00B41128">
            <w:pPr>
              <w:pStyle w:val="VCAAtablebulletnarrow"/>
              <w:rPr>
                <w:iCs w:val="0"/>
              </w:rPr>
            </w:pPr>
            <w:r w:rsidRPr="006B41E9">
              <w:t xml:space="preserve">uses tense with variable accuracy throughout the text (see </w:t>
            </w:r>
            <w:r w:rsidRPr="006B41E9">
              <w:rPr>
                <w:i/>
              </w:rPr>
              <w:t>Grammar</w:t>
            </w:r>
            <w:r w:rsidRPr="006B41E9">
              <w:t>)</w:t>
            </w:r>
          </w:p>
          <w:p w14:paraId="7CBB79EC" w14:textId="77777777" w:rsidR="000B19BE" w:rsidRPr="006B41E9" w:rsidRDefault="000B19BE" w:rsidP="00B41128">
            <w:pPr>
              <w:pStyle w:val="VCAAtablebulletnarrow"/>
              <w:rPr>
                <w:iCs w:val="0"/>
              </w:rPr>
            </w:pPr>
            <w:r w:rsidRPr="006B41E9">
              <w:t xml:space="preserve">consistently writes sentences correctly and uses a greater range of complex sentences (see </w:t>
            </w:r>
            <w:r w:rsidRPr="006B41E9">
              <w:rPr>
                <w:i/>
              </w:rPr>
              <w:t>Grammar</w:t>
            </w:r>
            <w:r w:rsidRPr="006B41E9">
              <w:t>)</w:t>
            </w:r>
          </w:p>
          <w:p w14:paraId="3F415D0D" w14:textId="77777777" w:rsidR="000B19BE" w:rsidRPr="006B41E9" w:rsidRDefault="000B19BE" w:rsidP="00B41128">
            <w:pPr>
              <w:pStyle w:val="VCAAtablebulletnarrow"/>
              <w:rPr>
                <w:iCs w:val="0"/>
              </w:rPr>
            </w:pPr>
            <w:r w:rsidRPr="006B41E9">
              <w:t>uses a variety of sentence structures and sentence beginnings</w:t>
            </w:r>
          </w:p>
          <w:p w14:paraId="499BA18D" w14:textId="77777777" w:rsidR="000B19BE" w:rsidRPr="006B41E9" w:rsidRDefault="000B19BE" w:rsidP="00B41128">
            <w:pPr>
              <w:pStyle w:val="VCAAtablebulletnarrow"/>
              <w:rPr>
                <w:iCs w:val="0"/>
              </w:rPr>
            </w:pPr>
            <w:r w:rsidRPr="006B41E9">
              <w:t xml:space="preserve">spells some complex words with complex letter patterns correctly (e.g. correctly adds prefixes and suffixes to base words) (see </w:t>
            </w:r>
            <w:r w:rsidRPr="006B41E9">
              <w:rPr>
                <w:i/>
              </w:rPr>
              <w:t>Spelling</w:t>
            </w:r>
            <w:r w:rsidRPr="006B41E9">
              <w:t>)</w:t>
            </w:r>
          </w:p>
          <w:p w14:paraId="7291724A" w14:textId="77777777" w:rsidR="000B19BE" w:rsidRPr="006B41E9" w:rsidRDefault="000B19BE" w:rsidP="00B41128">
            <w:pPr>
              <w:pStyle w:val="VCAAtablebulletnarrow"/>
              <w:rPr>
                <w:iCs w:val="0"/>
              </w:rPr>
            </w:pPr>
            <w:r w:rsidRPr="006B41E9">
              <w:t xml:space="preserve">uses all sentence punctuation, simple </w:t>
            </w:r>
            <w:proofErr w:type="gramStart"/>
            <w:r w:rsidRPr="006B41E9">
              <w:t>punctuation</w:t>
            </w:r>
            <w:proofErr w:type="gramEnd"/>
            <w:r w:rsidRPr="006B41E9">
              <w:t xml:space="preserve"> and some complex punctuation correctly (e.g. uses commas to separate clauses) (see </w:t>
            </w:r>
            <w:r w:rsidRPr="006B41E9">
              <w:rPr>
                <w:i/>
              </w:rPr>
              <w:t>Punctuation</w:t>
            </w:r>
            <w:r w:rsidRPr="006B41E9">
              <w:t>)</w:t>
            </w:r>
          </w:p>
          <w:p w14:paraId="50DA7971" w14:textId="3E8B1F7B" w:rsidR="000B19BE" w:rsidRPr="006B41E9" w:rsidRDefault="000B19BE" w:rsidP="00B41128">
            <w:pPr>
              <w:pStyle w:val="VCAAtablebulletnarrow"/>
              <w:rPr>
                <w:iCs w:val="0"/>
              </w:rPr>
            </w:pPr>
            <w:r w:rsidRPr="006B41E9">
              <w:t xml:space="preserve">uses articles accurately (e.g. </w:t>
            </w:r>
            <w:r w:rsidR="009E7F8B">
              <w:t>‘</w:t>
            </w:r>
            <w:r w:rsidRPr="006B41E9">
              <w:t>a</w:t>
            </w:r>
            <w:r w:rsidR="009E7F8B">
              <w:t>’</w:t>
            </w:r>
            <w:r w:rsidRPr="006B41E9">
              <w:t xml:space="preserve">, </w:t>
            </w:r>
            <w:r w:rsidR="009E7F8B">
              <w:t>‘</w:t>
            </w:r>
            <w:r w:rsidRPr="006B41E9">
              <w:t>an</w:t>
            </w:r>
            <w:r w:rsidR="009E7F8B">
              <w:t>’</w:t>
            </w:r>
            <w:r w:rsidRPr="006B41E9">
              <w:t xml:space="preserve">, </w:t>
            </w:r>
            <w:r w:rsidR="009E7F8B">
              <w:t>‘</w:t>
            </w:r>
            <w:r w:rsidRPr="006B41E9">
              <w:t>the</w:t>
            </w:r>
            <w:r w:rsidR="009E7F8B">
              <w:t>’</w:t>
            </w:r>
            <w:r w:rsidRPr="006B41E9">
              <w:t xml:space="preserve">) (see </w:t>
            </w:r>
            <w:r w:rsidRPr="006B41E9">
              <w:rPr>
                <w:i/>
              </w:rPr>
              <w:t>Grammar</w:t>
            </w:r>
            <w:r w:rsidRPr="006B41E9">
              <w:t>)</w:t>
            </w:r>
          </w:p>
          <w:p w14:paraId="6871C7EE" w14:textId="4B4F958C" w:rsidR="000B19BE" w:rsidRPr="006B41E9" w:rsidRDefault="000B19BE" w:rsidP="00B41128">
            <w:pPr>
              <w:pStyle w:val="VCAAtablebulletnarrow"/>
              <w:rPr>
                <w:iCs w:val="0"/>
              </w:rPr>
            </w:pPr>
            <w:r w:rsidRPr="006B41E9">
              <w:t xml:space="preserve">uses adverbial phrases to support the staging of the text (e.g. </w:t>
            </w:r>
            <w:r w:rsidR="009E7F8B">
              <w:t>‘</w:t>
            </w:r>
            <w:r w:rsidRPr="006B41E9">
              <w:t>before lunch</w:t>
            </w:r>
            <w:r w:rsidR="009E7F8B">
              <w:t>’</w:t>
            </w:r>
            <w:r w:rsidRPr="006B41E9">
              <w:t xml:space="preserve">, </w:t>
            </w:r>
            <w:r w:rsidR="009E7F8B">
              <w:t>‘</w:t>
            </w:r>
            <w:r w:rsidRPr="006B41E9">
              <w:t>after midnight</w:t>
            </w:r>
            <w:r w:rsidR="009E7F8B">
              <w:t>’</w:t>
            </w:r>
            <w:r w:rsidRPr="006B41E9">
              <w:t>)</w:t>
            </w:r>
          </w:p>
        </w:tc>
      </w:tr>
      <w:tr w:rsidR="000B19BE" w:rsidRPr="006B41E9" w14:paraId="04581D91" w14:textId="77777777" w:rsidTr="00B41128">
        <w:trPr>
          <w:trHeight w:val="246"/>
          <w:tblHeader/>
        </w:trPr>
        <w:tc>
          <w:tcPr>
            <w:tcW w:w="2405" w:type="dxa"/>
            <w:shd w:val="clear" w:color="auto" w:fill="auto"/>
          </w:tcPr>
          <w:p w14:paraId="761FA215" w14:textId="77777777" w:rsidR="000B19BE" w:rsidRPr="00B41128" w:rsidRDefault="000B19BE" w:rsidP="00B41128">
            <w:pPr>
              <w:pStyle w:val="VCAAtabletextnarrow"/>
            </w:pPr>
            <w:r w:rsidRPr="00B41128">
              <w:t>P9</w:t>
            </w:r>
          </w:p>
          <w:p w14:paraId="2A4B663D" w14:textId="53D2293E" w:rsidR="00692DD4" w:rsidRPr="0087699C" w:rsidRDefault="00692DD4" w:rsidP="00B41128">
            <w:pPr>
              <w:pStyle w:val="VCAAtabletextnarrow"/>
              <w:rPr>
                <w:i/>
                <w:iCs w:val="0"/>
              </w:rPr>
            </w:pPr>
            <w:r w:rsidRPr="0087699C">
              <w:rPr>
                <w:i/>
              </w:rPr>
              <w:t>Level 7</w:t>
            </w:r>
          </w:p>
        </w:tc>
        <w:tc>
          <w:tcPr>
            <w:tcW w:w="2408" w:type="dxa"/>
          </w:tcPr>
          <w:p w14:paraId="299E0C4D" w14:textId="77777777" w:rsidR="000B19BE" w:rsidRPr="006B41E9" w:rsidRDefault="000B19BE" w:rsidP="002A26D2">
            <w:pPr>
              <w:pStyle w:val="VCAAtabletextnarrow"/>
            </w:pPr>
            <w:r w:rsidRPr="006B41E9">
              <w:t>Crafting ideas</w:t>
            </w:r>
          </w:p>
          <w:p w14:paraId="2F4AAD28" w14:textId="77777777" w:rsidR="000B19BE" w:rsidRPr="006B41E9" w:rsidRDefault="000B19BE" w:rsidP="00B41128">
            <w:pPr>
              <w:pStyle w:val="VCAAtablebulletnarrow"/>
              <w:rPr>
                <w:iCs w:val="0"/>
              </w:rPr>
            </w:pPr>
            <w:r w:rsidRPr="006B41E9">
              <w:t xml:space="preserve">creates informative texts that describe, explain and document (e.g. describe an artwork, document the </w:t>
            </w:r>
            <w:proofErr w:type="gramStart"/>
            <w:r w:rsidRPr="006B41E9">
              <w:lastRenderedPageBreak/>
              <w:t>materials</w:t>
            </w:r>
            <w:proofErr w:type="gramEnd"/>
            <w:r w:rsidRPr="006B41E9">
              <w:t xml:space="preserve"> and explain why it was created) </w:t>
            </w:r>
          </w:p>
          <w:p w14:paraId="5EE1A06F" w14:textId="77777777" w:rsidR="000B19BE" w:rsidRPr="006B41E9" w:rsidRDefault="000B19BE" w:rsidP="00B41128">
            <w:pPr>
              <w:pStyle w:val="VCAAtablebulletnarrow"/>
              <w:rPr>
                <w:iCs w:val="0"/>
              </w:rPr>
            </w:pPr>
            <w:r w:rsidRPr="006B41E9">
              <w:t xml:space="preserve">selects structural elements to represent the information comprehensively and accurately (e.g. a fact sheet that includes an opening statement, labelled </w:t>
            </w:r>
            <w:proofErr w:type="gramStart"/>
            <w:r w:rsidRPr="006B41E9">
              <w:t>diagrams</w:t>
            </w:r>
            <w:proofErr w:type="gramEnd"/>
            <w:r w:rsidRPr="006B41E9">
              <w:t xml:space="preserve"> and text boxes)</w:t>
            </w:r>
          </w:p>
          <w:p w14:paraId="10D4B86A" w14:textId="77777777" w:rsidR="000B19BE" w:rsidRPr="006B41E9" w:rsidRDefault="000B19BE" w:rsidP="00B41128">
            <w:pPr>
              <w:pStyle w:val="VCAAtablebulletnarrow"/>
              <w:rPr>
                <w:iCs w:val="0"/>
              </w:rPr>
            </w:pPr>
            <w:r w:rsidRPr="006B41E9">
              <w:t>orients the reader to the topic or concept using a definition or classification</w:t>
            </w:r>
          </w:p>
          <w:p w14:paraId="4BB3782C" w14:textId="77777777" w:rsidR="000B19BE" w:rsidRPr="006B41E9" w:rsidRDefault="000B19BE" w:rsidP="00B41128">
            <w:pPr>
              <w:pStyle w:val="VCAAtablebulletnarrow"/>
              <w:rPr>
                <w:iCs w:val="0"/>
              </w:rPr>
            </w:pPr>
            <w:r w:rsidRPr="006B41E9">
              <w:t>develops ideas with details and examples</w:t>
            </w:r>
          </w:p>
          <w:p w14:paraId="3F161CA1" w14:textId="77777777" w:rsidR="000B19BE" w:rsidRPr="006B41E9" w:rsidRDefault="000B19BE" w:rsidP="00B41128">
            <w:pPr>
              <w:pStyle w:val="VCAAtablebulletnarrow"/>
              <w:rPr>
                <w:iCs w:val="0"/>
              </w:rPr>
            </w:pPr>
            <w:r w:rsidRPr="006B41E9">
              <w:t>uses ideas derived from research</w:t>
            </w:r>
          </w:p>
          <w:p w14:paraId="4E5534DD" w14:textId="77777777" w:rsidR="000B19BE" w:rsidRPr="006B41E9" w:rsidRDefault="000B19BE" w:rsidP="00B41128">
            <w:pPr>
              <w:pStyle w:val="VCAAtablebulletnarrow"/>
              <w:rPr>
                <w:iCs w:val="0"/>
              </w:rPr>
            </w:pPr>
            <w:r w:rsidRPr="006B41E9">
              <w:t>uses written and visual supporting evidence</w:t>
            </w:r>
          </w:p>
          <w:p w14:paraId="6AD96293" w14:textId="77777777" w:rsidR="000B19BE" w:rsidRPr="006B41E9" w:rsidRDefault="000B19BE" w:rsidP="002A26D2">
            <w:pPr>
              <w:pStyle w:val="VCAAtabletextnarrow"/>
            </w:pPr>
            <w:r w:rsidRPr="006B41E9">
              <w:t>Text forms and features</w:t>
            </w:r>
          </w:p>
          <w:p w14:paraId="30A79ADD" w14:textId="77777777" w:rsidR="000B19BE" w:rsidRPr="006B41E9" w:rsidRDefault="000B19BE" w:rsidP="00B41128">
            <w:pPr>
              <w:pStyle w:val="VCAAtablebulletnarrow"/>
              <w:rPr>
                <w:iCs w:val="0"/>
              </w:rPr>
            </w:pPr>
            <w:r w:rsidRPr="006B41E9">
              <w:t>uses cohesive devices to link concepts across texts (e.g. uses lexical cohesion such as word associations and synonyms)</w:t>
            </w:r>
          </w:p>
          <w:p w14:paraId="28ECEBA0" w14:textId="4669DB5F" w:rsidR="000B19BE" w:rsidRPr="006B41E9" w:rsidRDefault="000B19BE" w:rsidP="00B41128">
            <w:pPr>
              <w:pStyle w:val="VCAAtablebulletnarrow"/>
              <w:rPr>
                <w:iCs w:val="0"/>
              </w:rPr>
            </w:pPr>
            <w:r w:rsidRPr="006B41E9">
              <w:t xml:space="preserve">uses cohesive devices to express cause and effect (e.g. uses text connectives such as </w:t>
            </w:r>
            <w:r w:rsidR="009E7F8B">
              <w:t>‘</w:t>
            </w:r>
            <w:r w:rsidRPr="006B41E9">
              <w:t>therefore</w:t>
            </w:r>
            <w:r w:rsidR="009E7F8B">
              <w:t>’</w:t>
            </w:r>
            <w:r w:rsidR="00CA2083">
              <w:t xml:space="preserve"> and</w:t>
            </w:r>
            <w:r w:rsidRPr="006B41E9">
              <w:t xml:space="preserve"> </w:t>
            </w:r>
            <w:r w:rsidR="009E7F8B">
              <w:t>‘</w:t>
            </w:r>
            <w:r w:rsidRPr="006B41E9">
              <w:t>subsequently</w:t>
            </w:r>
            <w:r w:rsidR="009E7F8B">
              <w:t>’</w:t>
            </w:r>
            <w:r w:rsidRPr="006B41E9">
              <w:t>)</w:t>
            </w:r>
          </w:p>
          <w:p w14:paraId="24181CB6" w14:textId="77777777" w:rsidR="000B19BE" w:rsidRPr="006B41E9" w:rsidRDefault="000B19BE" w:rsidP="00B41128">
            <w:pPr>
              <w:pStyle w:val="VCAAtablebulletnarrow"/>
              <w:rPr>
                <w:iCs w:val="0"/>
              </w:rPr>
            </w:pPr>
            <w:r w:rsidRPr="006B41E9">
              <w:t>includes salient visual and audio features to expand on written information (e.g. creates graphs and other technical diagrams from authentic data)</w:t>
            </w:r>
          </w:p>
          <w:p w14:paraId="4C1245D0" w14:textId="0FA4A52A" w:rsidR="000B19BE" w:rsidRPr="006B41E9" w:rsidRDefault="000B19BE" w:rsidP="00B41128">
            <w:pPr>
              <w:pStyle w:val="VCAAtablebulletnarrow"/>
              <w:rPr>
                <w:iCs w:val="0"/>
              </w:rPr>
            </w:pPr>
            <w:r w:rsidRPr="006B41E9">
              <w:t xml:space="preserve">uses language to compare (e.g. </w:t>
            </w:r>
            <w:r w:rsidR="009E7F8B">
              <w:t>‘</w:t>
            </w:r>
            <w:r w:rsidRPr="006B41E9">
              <w:t>alternatively</w:t>
            </w:r>
            <w:r w:rsidR="009E7F8B">
              <w:t>’</w:t>
            </w:r>
            <w:r w:rsidRPr="006B41E9">
              <w:t xml:space="preserve">, </w:t>
            </w:r>
            <w:r w:rsidR="009E7F8B">
              <w:t>‘</w:t>
            </w:r>
            <w:r w:rsidRPr="006B41E9">
              <w:t>whereas</w:t>
            </w:r>
            <w:r w:rsidR="009E7F8B">
              <w:t>’</w:t>
            </w:r>
            <w:r w:rsidRPr="006B41E9">
              <w:t>)</w:t>
            </w:r>
          </w:p>
          <w:p w14:paraId="740D1247" w14:textId="77777777" w:rsidR="000B19BE" w:rsidRPr="006B41E9" w:rsidRDefault="000B19BE" w:rsidP="00B41128">
            <w:pPr>
              <w:pStyle w:val="VCAAtablebulletnarrow"/>
              <w:rPr>
                <w:iCs w:val="0"/>
              </w:rPr>
            </w:pPr>
            <w:r w:rsidRPr="006B41E9">
              <w:t xml:space="preserve">uses formatting appropriately to reference and label graphics </w:t>
            </w:r>
          </w:p>
          <w:p w14:paraId="34832634" w14:textId="77777777" w:rsidR="000B19BE" w:rsidRPr="006B41E9" w:rsidRDefault="000B19BE" w:rsidP="002A26D2">
            <w:pPr>
              <w:pStyle w:val="VCAAtabletextnarrow"/>
            </w:pPr>
            <w:r w:rsidRPr="006B41E9">
              <w:t>Vocabulary</w:t>
            </w:r>
          </w:p>
          <w:p w14:paraId="265D6ED6" w14:textId="29E1D32D" w:rsidR="000B19BE" w:rsidRPr="006B41E9" w:rsidRDefault="000B19BE" w:rsidP="00B41128">
            <w:pPr>
              <w:pStyle w:val="VCAAtablebulletnarrow"/>
              <w:rPr>
                <w:iCs w:val="0"/>
              </w:rPr>
            </w:pPr>
            <w:r w:rsidRPr="006B41E9">
              <w:t xml:space="preserve">uses a range of learnt, technical and discipline-specific terms (e.g. </w:t>
            </w:r>
            <w:r w:rsidR="009E7F8B">
              <w:t>‘</w:t>
            </w:r>
            <w:r w:rsidRPr="006B41E9">
              <w:t>adapt</w:t>
            </w:r>
            <w:r w:rsidR="009E7F8B">
              <w:t>’</w:t>
            </w:r>
            <w:r w:rsidRPr="006B41E9">
              <w:t xml:space="preserve">, </w:t>
            </w:r>
            <w:r w:rsidR="009E7F8B">
              <w:t>‘</w:t>
            </w:r>
            <w:r w:rsidRPr="006B41E9">
              <w:t>survive</w:t>
            </w:r>
            <w:r w:rsidR="009E7F8B">
              <w:t>’</w:t>
            </w:r>
            <w:r w:rsidRPr="006B41E9">
              <w:t>)</w:t>
            </w:r>
          </w:p>
          <w:p w14:paraId="4D1F2E62" w14:textId="36F0BEBC" w:rsidR="000B19BE" w:rsidRPr="00333CEA" w:rsidRDefault="000B19BE" w:rsidP="00333CEA">
            <w:pPr>
              <w:pStyle w:val="VCAAtablebulletnarrow"/>
            </w:pPr>
            <w:r w:rsidRPr="006B41E9">
              <w:t xml:space="preserve">uses more sophisticated words to express cause </w:t>
            </w:r>
            <w:r w:rsidRPr="006B41E9">
              <w:lastRenderedPageBreak/>
              <w:t xml:space="preserve">and effect (e.g. </w:t>
            </w:r>
            <w:r w:rsidR="009E7F8B">
              <w:t>‘</w:t>
            </w:r>
            <w:r w:rsidRPr="006B41E9">
              <w:t>therefore</w:t>
            </w:r>
            <w:r w:rsidR="009E7F8B">
              <w:t>’</w:t>
            </w:r>
            <w:r w:rsidRPr="006B41E9">
              <w:t xml:space="preserve">, </w:t>
            </w:r>
            <w:r w:rsidR="009E7F8B">
              <w:t>‘</w:t>
            </w:r>
            <w:r w:rsidRPr="006B41E9">
              <w:t>subsequently</w:t>
            </w:r>
            <w:r w:rsidR="009E7F8B">
              <w:t>’</w:t>
            </w:r>
            <w:r w:rsidRPr="006B41E9">
              <w:t>)</w:t>
            </w:r>
          </w:p>
        </w:tc>
        <w:tc>
          <w:tcPr>
            <w:tcW w:w="2408" w:type="dxa"/>
          </w:tcPr>
          <w:p w14:paraId="404346B5" w14:textId="77777777" w:rsidR="000B19BE" w:rsidRPr="006B41E9" w:rsidRDefault="000B19BE" w:rsidP="002A26D2">
            <w:pPr>
              <w:pStyle w:val="VCAAtabletextnarrow"/>
            </w:pPr>
            <w:r w:rsidRPr="006B41E9">
              <w:lastRenderedPageBreak/>
              <w:t>Crafting ideas</w:t>
            </w:r>
          </w:p>
          <w:p w14:paraId="6FFC772D" w14:textId="77777777" w:rsidR="000B19BE" w:rsidRPr="006B41E9" w:rsidRDefault="000B19BE" w:rsidP="00B41128">
            <w:pPr>
              <w:pStyle w:val="VCAAtablebulletnarrow"/>
              <w:rPr>
                <w:iCs w:val="0"/>
              </w:rPr>
            </w:pPr>
            <w:r w:rsidRPr="006B41E9">
              <w:t xml:space="preserve">creates persuasive texts that take a position and supports the position with arguments (e.g. examines the benefits of physical </w:t>
            </w:r>
            <w:r w:rsidRPr="006B41E9">
              <w:lastRenderedPageBreak/>
              <w:t>activity for health and wellbeing)</w:t>
            </w:r>
          </w:p>
          <w:p w14:paraId="4374E8FE" w14:textId="77777777" w:rsidR="000B19BE" w:rsidRPr="006B41E9" w:rsidRDefault="000B19BE" w:rsidP="00B41128">
            <w:pPr>
              <w:pStyle w:val="VCAAtablebulletnarrow"/>
              <w:rPr>
                <w:iCs w:val="0"/>
              </w:rPr>
            </w:pPr>
            <w:r w:rsidRPr="006B41E9">
              <w:t>selects structural elements to suit the purpose (e.g. introduces an argument with a clearly articulated statement of position)</w:t>
            </w:r>
          </w:p>
          <w:p w14:paraId="771B249F" w14:textId="77777777" w:rsidR="000B19BE" w:rsidRPr="006B41E9" w:rsidRDefault="000B19BE" w:rsidP="00B41128">
            <w:pPr>
              <w:pStyle w:val="VCAAtablebulletnarrow"/>
              <w:rPr>
                <w:iCs w:val="0"/>
              </w:rPr>
            </w:pPr>
            <w:r w:rsidRPr="006B41E9">
              <w:t>includes 2 or more elaborated arguments</w:t>
            </w:r>
          </w:p>
          <w:p w14:paraId="6758EB7C" w14:textId="77777777" w:rsidR="000B19BE" w:rsidRPr="006B41E9" w:rsidRDefault="000B19BE" w:rsidP="00B41128">
            <w:pPr>
              <w:pStyle w:val="VCAAtablebulletnarrow"/>
              <w:rPr>
                <w:iCs w:val="0"/>
              </w:rPr>
            </w:pPr>
            <w:r w:rsidRPr="006B41E9">
              <w:t xml:space="preserve">develops a clear persuasive line through inclusion of </w:t>
            </w:r>
            <w:proofErr w:type="gramStart"/>
            <w:r w:rsidRPr="006B41E9">
              <w:t>a number of</w:t>
            </w:r>
            <w:proofErr w:type="gramEnd"/>
            <w:r w:rsidRPr="006B41E9">
              <w:t xml:space="preserve"> arguments with supporting points </w:t>
            </w:r>
          </w:p>
          <w:p w14:paraId="594EDA79" w14:textId="77777777" w:rsidR="000B19BE" w:rsidRPr="006B41E9" w:rsidRDefault="000B19BE" w:rsidP="00B41128">
            <w:pPr>
              <w:pStyle w:val="VCAAtablebulletnarrow"/>
              <w:rPr>
                <w:iCs w:val="0"/>
              </w:rPr>
            </w:pPr>
            <w:r w:rsidRPr="006B41E9">
              <w:t>orients the reader to the persuasive premise of the text</w:t>
            </w:r>
          </w:p>
          <w:p w14:paraId="41203969" w14:textId="77777777" w:rsidR="000B19BE" w:rsidRPr="006B41E9" w:rsidRDefault="000B19BE" w:rsidP="00B41128">
            <w:pPr>
              <w:pStyle w:val="VCAAtablebulletnarrow"/>
              <w:rPr>
                <w:iCs w:val="0"/>
              </w:rPr>
            </w:pPr>
            <w:r w:rsidRPr="006B41E9">
              <w:t>concludes by synthesising the arguments</w:t>
            </w:r>
          </w:p>
          <w:p w14:paraId="0C4748BD" w14:textId="77777777" w:rsidR="000B19BE" w:rsidRPr="006B41E9" w:rsidRDefault="000B19BE" w:rsidP="002A26D2">
            <w:pPr>
              <w:pStyle w:val="VCAAtabletextnarrow"/>
            </w:pPr>
            <w:r w:rsidRPr="006B41E9">
              <w:t>Text forms and features</w:t>
            </w:r>
          </w:p>
          <w:p w14:paraId="25BE3B1A" w14:textId="2730958F" w:rsidR="000B19BE" w:rsidRPr="006B41E9" w:rsidRDefault="000B19BE" w:rsidP="00B41128">
            <w:pPr>
              <w:pStyle w:val="VCAAtablebulletnarrow"/>
              <w:rPr>
                <w:iCs w:val="0"/>
              </w:rPr>
            </w:pPr>
            <w:r w:rsidRPr="006B41E9">
              <w:t xml:space="preserve">uses cohesive devices to link arguments, </w:t>
            </w:r>
            <w:proofErr w:type="gramStart"/>
            <w:r w:rsidRPr="006B41E9">
              <w:t>evidence</w:t>
            </w:r>
            <w:proofErr w:type="gramEnd"/>
            <w:r w:rsidRPr="006B41E9">
              <w:t xml:space="preserve"> and reasons (e.g. uses text connectives such as </w:t>
            </w:r>
            <w:r w:rsidR="009E7F8B">
              <w:t>‘</w:t>
            </w:r>
            <w:r w:rsidRPr="006B41E9">
              <w:t>therefore</w:t>
            </w:r>
            <w:r w:rsidR="009E7F8B">
              <w:t>’</w:t>
            </w:r>
            <w:r w:rsidR="00CA2083">
              <w:t xml:space="preserve"> and</w:t>
            </w:r>
            <w:r w:rsidRPr="006B41E9">
              <w:t xml:space="preserve"> </w:t>
            </w:r>
            <w:r w:rsidR="009E7F8B">
              <w:t>‘</w:t>
            </w:r>
            <w:r w:rsidRPr="006B41E9">
              <w:t>furthermore</w:t>
            </w:r>
            <w:r w:rsidR="009E7F8B">
              <w:t>’</w:t>
            </w:r>
            <w:r w:rsidRPr="006B41E9">
              <w:t>)</w:t>
            </w:r>
          </w:p>
          <w:p w14:paraId="0DEE1004" w14:textId="77777777" w:rsidR="000B19BE" w:rsidRPr="006B41E9" w:rsidRDefault="000B19BE" w:rsidP="00B41128">
            <w:pPr>
              <w:pStyle w:val="VCAAtablebulletnarrow"/>
              <w:rPr>
                <w:iCs w:val="0"/>
              </w:rPr>
            </w:pPr>
            <w:r w:rsidRPr="006B41E9">
              <w:t>includes salient visual and audio features to complement written ideas</w:t>
            </w:r>
          </w:p>
          <w:p w14:paraId="00E92C71" w14:textId="77777777" w:rsidR="000B19BE" w:rsidRPr="006B41E9" w:rsidRDefault="000B19BE" w:rsidP="00B41128">
            <w:pPr>
              <w:pStyle w:val="VCAAtablebulletnarrow"/>
              <w:rPr>
                <w:iCs w:val="0"/>
              </w:rPr>
            </w:pPr>
            <w:r w:rsidRPr="006B41E9">
              <w:t>uses vocabulary to position the reader (e.g. precise nouns and adjectives)</w:t>
            </w:r>
          </w:p>
          <w:p w14:paraId="0C5AAD5E" w14:textId="574CAD39" w:rsidR="000B19BE" w:rsidRPr="006B41E9" w:rsidRDefault="000B19BE" w:rsidP="00B41128">
            <w:pPr>
              <w:pStyle w:val="VCAAtablebulletnarrow"/>
              <w:rPr>
                <w:iCs w:val="0"/>
              </w:rPr>
            </w:pPr>
            <w:r w:rsidRPr="006B41E9">
              <w:t xml:space="preserve">uses a broader range of modal verbs and adverbs (e.g. </w:t>
            </w:r>
            <w:r w:rsidR="009E7F8B">
              <w:t>‘</w:t>
            </w:r>
            <w:r w:rsidRPr="006B41E9">
              <w:t>definitely</w:t>
            </w:r>
            <w:r w:rsidR="009E7F8B">
              <w:t>’</w:t>
            </w:r>
            <w:r w:rsidRPr="006B41E9">
              <w:t xml:space="preserve">) </w:t>
            </w:r>
          </w:p>
          <w:p w14:paraId="0DB9991D" w14:textId="77777777" w:rsidR="000B19BE" w:rsidRPr="006B41E9" w:rsidRDefault="000B19BE" w:rsidP="002A26D2">
            <w:pPr>
              <w:pStyle w:val="VCAAtabletextnarrow"/>
            </w:pPr>
            <w:r w:rsidRPr="006B41E9">
              <w:t>Vocabulary</w:t>
            </w:r>
          </w:p>
          <w:p w14:paraId="2433A1BA" w14:textId="7D500269" w:rsidR="000B19BE" w:rsidRPr="006B41E9" w:rsidRDefault="000B19BE" w:rsidP="00B41128">
            <w:pPr>
              <w:pStyle w:val="VCAAtablebulletnarrow"/>
              <w:rPr>
                <w:iCs w:val="0"/>
              </w:rPr>
            </w:pPr>
            <w:r w:rsidRPr="006B41E9">
              <w:t xml:space="preserve">uses words to express cause and effect (e.g. </w:t>
            </w:r>
            <w:r w:rsidR="009E7F8B">
              <w:t>‘</w:t>
            </w:r>
            <w:r w:rsidRPr="006B41E9">
              <w:t>consequently</w:t>
            </w:r>
            <w:r w:rsidR="009E7F8B">
              <w:t>’</w:t>
            </w:r>
            <w:r w:rsidRPr="006B41E9">
              <w:t xml:space="preserve">, </w:t>
            </w:r>
            <w:r w:rsidR="009E7F8B">
              <w:t>‘</w:t>
            </w:r>
            <w:r w:rsidRPr="006B41E9">
              <w:t>thus</w:t>
            </w:r>
            <w:r w:rsidR="009E7F8B">
              <w:t>’</w:t>
            </w:r>
            <w:r w:rsidRPr="006B41E9">
              <w:t>)</w:t>
            </w:r>
          </w:p>
          <w:p w14:paraId="6BD01088" w14:textId="2A50F66E" w:rsidR="000B19BE" w:rsidRPr="006B41E9" w:rsidRDefault="000B19BE" w:rsidP="00B41128">
            <w:pPr>
              <w:pStyle w:val="VCAAtablebulletnarrow"/>
              <w:rPr>
                <w:iCs w:val="0"/>
              </w:rPr>
            </w:pPr>
            <w:r w:rsidRPr="006B41E9">
              <w:t>selects vocabulary to persuade (e.g. uses words to introduce an argument</w:t>
            </w:r>
            <w:r w:rsidR="007A0970">
              <w:t>,</w:t>
            </w:r>
            <w:r w:rsidRPr="006B41E9">
              <w:t xml:space="preserve"> such as </w:t>
            </w:r>
            <w:r w:rsidR="009E7F8B">
              <w:t>‘</w:t>
            </w:r>
            <w:r w:rsidRPr="006B41E9">
              <w:t>obviously</w:t>
            </w:r>
            <w:r w:rsidR="009E7F8B">
              <w:t>’</w:t>
            </w:r>
            <w:r w:rsidRPr="006B41E9">
              <w:t>)</w:t>
            </w:r>
          </w:p>
          <w:p w14:paraId="19C7B2B3" w14:textId="39754948" w:rsidR="000B19BE" w:rsidRPr="00333CEA" w:rsidRDefault="000B19BE" w:rsidP="00333CEA">
            <w:pPr>
              <w:pStyle w:val="VCAAtablebulletnarrow"/>
            </w:pPr>
            <w:r w:rsidRPr="006B41E9">
              <w:t xml:space="preserve">uses technical and topic-specific words to add authority (e.g. </w:t>
            </w:r>
            <w:r w:rsidR="009E7F8B">
              <w:t>‘</w:t>
            </w:r>
            <w:r w:rsidRPr="006B41E9">
              <w:t>innovative design</w:t>
            </w:r>
            <w:r w:rsidR="009E7F8B">
              <w:t>’</w:t>
            </w:r>
            <w:r w:rsidRPr="006B41E9">
              <w:t xml:space="preserve">, </w:t>
            </w:r>
            <w:r w:rsidR="009E7F8B">
              <w:t>‘</w:t>
            </w:r>
            <w:r w:rsidRPr="006B41E9">
              <w:t>solution</w:t>
            </w:r>
            <w:r w:rsidR="009E7F8B">
              <w:t>’</w:t>
            </w:r>
            <w:r w:rsidRPr="006B41E9">
              <w:t xml:space="preserve">) </w:t>
            </w:r>
          </w:p>
        </w:tc>
        <w:tc>
          <w:tcPr>
            <w:tcW w:w="2408" w:type="dxa"/>
          </w:tcPr>
          <w:p w14:paraId="1D1F44F6" w14:textId="77777777" w:rsidR="000B19BE" w:rsidRPr="006B41E9" w:rsidRDefault="000B19BE" w:rsidP="002A26D2">
            <w:pPr>
              <w:pStyle w:val="VCAAtabletextnarrow"/>
            </w:pPr>
            <w:r w:rsidRPr="006B41E9">
              <w:lastRenderedPageBreak/>
              <w:t>Crafting ideas</w:t>
            </w:r>
          </w:p>
          <w:p w14:paraId="53A5533A" w14:textId="77777777" w:rsidR="000B19BE" w:rsidRPr="006B41E9" w:rsidRDefault="000B19BE" w:rsidP="00B41128">
            <w:pPr>
              <w:pStyle w:val="VCAAtablebulletnarrow"/>
              <w:rPr>
                <w:iCs w:val="0"/>
              </w:rPr>
            </w:pPr>
            <w:r w:rsidRPr="006B41E9">
              <w:t xml:space="preserve">creates imaginative texts that experiment with textual features (e.g. reinterprets or creates alternative </w:t>
            </w:r>
            <w:r w:rsidRPr="006B41E9">
              <w:lastRenderedPageBreak/>
              <w:t>versions of songs or stories)</w:t>
            </w:r>
          </w:p>
          <w:p w14:paraId="0876CB50" w14:textId="77777777" w:rsidR="000B19BE" w:rsidRPr="006B41E9" w:rsidRDefault="000B19BE" w:rsidP="00B41128">
            <w:pPr>
              <w:pStyle w:val="VCAAtablebulletnarrow"/>
              <w:rPr>
                <w:iCs w:val="0"/>
              </w:rPr>
            </w:pPr>
            <w:r w:rsidRPr="006B41E9">
              <w:t xml:space="preserve">selects structural elements to suit the purpose (e.g. uses a series of events to build a complication, includes an ending that resolves the complication) </w:t>
            </w:r>
          </w:p>
          <w:p w14:paraId="50627D79" w14:textId="77777777" w:rsidR="000B19BE" w:rsidRPr="006B41E9" w:rsidRDefault="000B19BE" w:rsidP="00B41128">
            <w:pPr>
              <w:pStyle w:val="VCAAtablebulletnarrow"/>
              <w:rPr>
                <w:iCs w:val="0"/>
              </w:rPr>
            </w:pPr>
            <w:r w:rsidRPr="006B41E9">
              <w:t>uses ideas that support a less familiar underpinning theme or concept (e.g. survival or heroism)</w:t>
            </w:r>
          </w:p>
          <w:p w14:paraId="6D747ABF" w14:textId="77777777" w:rsidR="000B19BE" w:rsidRPr="006B41E9" w:rsidRDefault="000B19BE" w:rsidP="00B41128">
            <w:pPr>
              <w:pStyle w:val="VCAAtablebulletnarrow"/>
              <w:rPr>
                <w:iCs w:val="0"/>
              </w:rPr>
            </w:pPr>
            <w:r w:rsidRPr="006B41E9">
              <w:t>uses actions and events to develop the character</w:t>
            </w:r>
          </w:p>
          <w:p w14:paraId="2895F1E4" w14:textId="77777777" w:rsidR="000B19BE" w:rsidRPr="006B41E9" w:rsidRDefault="000B19BE" w:rsidP="00B41128">
            <w:pPr>
              <w:pStyle w:val="VCAAtablebulletnarrow"/>
              <w:rPr>
                <w:iCs w:val="0"/>
              </w:rPr>
            </w:pPr>
            <w:r w:rsidRPr="006B41E9">
              <w:t>orients the reader to the imaginary premise (e.g. character/s and situation, and may pre-empt the conclusion)</w:t>
            </w:r>
          </w:p>
          <w:p w14:paraId="1B6D7F16" w14:textId="77777777" w:rsidR="000B19BE" w:rsidRPr="006B41E9" w:rsidRDefault="000B19BE" w:rsidP="00B41128">
            <w:pPr>
              <w:pStyle w:val="VCAAtablebulletnarrow"/>
              <w:rPr>
                <w:iCs w:val="0"/>
              </w:rPr>
            </w:pPr>
            <w:r w:rsidRPr="006B41E9">
              <w:t>creates a cohesive text by integrating narrative elements (e.g. character, setting and events)</w:t>
            </w:r>
          </w:p>
          <w:p w14:paraId="52B13EDD" w14:textId="77777777" w:rsidR="000B19BE" w:rsidRPr="006B41E9" w:rsidRDefault="000B19BE" w:rsidP="002A26D2">
            <w:pPr>
              <w:pStyle w:val="VCAAtabletextnarrow"/>
            </w:pPr>
            <w:r w:rsidRPr="006B41E9">
              <w:t>Text forms and features</w:t>
            </w:r>
          </w:p>
          <w:p w14:paraId="74C59640" w14:textId="77777777" w:rsidR="000B19BE" w:rsidRPr="006B41E9" w:rsidRDefault="000B19BE" w:rsidP="00B41128">
            <w:pPr>
              <w:pStyle w:val="VCAAtablebulletnarrow"/>
              <w:rPr>
                <w:iCs w:val="0"/>
              </w:rPr>
            </w:pPr>
            <w:r w:rsidRPr="006B41E9">
              <w:t>uses cohesive devices to develop ideas across the text (e.g. uses lexical cohesion such as word associations and synonyms)</w:t>
            </w:r>
          </w:p>
          <w:p w14:paraId="5B21F9A7" w14:textId="77777777" w:rsidR="000B19BE" w:rsidRPr="006B41E9" w:rsidRDefault="000B19BE" w:rsidP="00B41128">
            <w:pPr>
              <w:pStyle w:val="VCAAtablebulletnarrow"/>
              <w:rPr>
                <w:iCs w:val="0"/>
              </w:rPr>
            </w:pPr>
            <w:r w:rsidRPr="006B41E9">
              <w:t>includes salient visual and audio features to enhance the text</w:t>
            </w:r>
          </w:p>
          <w:p w14:paraId="417364CB" w14:textId="2066AB44" w:rsidR="000B19BE" w:rsidRPr="006B41E9" w:rsidRDefault="000B19BE" w:rsidP="00B41128">
            <w:pPr>
              <w:pStyle w:val="VCAAtablebulletnarrow"/>
              <w:rPr>
                <w:iCs w:val="0"/>
              </w:rPr>
            </w:pPr>
            <w:r w:rsidRPr="006B41E9">
              <w:t xml:space="preserve">intentionally tightens a text by leaving out words that can be readily inferred from the context (e.g. </w:t>
            </w:r>
            <w:r w:rsidR="009E7F8B">
              <w:t>‘</w:t>
            </w:r>
            <w:proofErr w:type="spellStart"/>
            <w:r w:rsidRPr="006B41E9">
              <w:t>Kokou</w:t>
            </w:r>
            <w:proofErr w:type="spellEnd"/>
            <w:r w:rsidRPr="006B41E9">
              <w:t xml:space="preserve"> must be hungry. But he was not [hungry].</w:t>
            </w:r>
            <w:r w:rsidR="009E7F8B">
              <w:t>’</w:t>
            </w:r>
            <w:r w:rsidRPr="006B41E9">
              <w:t>)</w:t>
            </w:r>
          </w:p>
          <w:p w14:paraId="02EE9385" w14:textId="77777777" w:rsidR="000B19BE" w:rsidRPr="006B41E9" w:rsidRDefault="000B19BE" w:rsidP="00B41128">
            <w:pPr>
              <w:pStyle w:val="VCAAtablebulletnarrow"/>
              <w:rPr>
                <w:iCs w:val="0"/>
              </w:rPr>
            </w:pPr>
            <w:r w:rsidRPr="006B41E9">
              <w:t xml:space="preserve">selects a point of view appropriate to the purpose and audience </w:t>
            </w:r>
          </w:p>
          <w:p w14:paraId="159E0BA4" w14:textId="2EAF787D" w:rsidR="000B19BE" w:rsidRPr="006B41E9" w:rsidRDefault="000B19BE" w:rsidP="00B41128">
            <w:pPr>
              <w:pStyle w:val="VCAAtablebulletnarrow"/>
              <w:rPr>
                <w:iCs w:val="0"/>
              </w:rPr>
            </w:pPr>
            <w:r w:rsidRPr="006B41E9">
              <w:t xml:space="preserve">uses figurative devices such as personification and metaphor (e.g. </w:t>
            </w:r>
            <w:r w:rsidR="009E7F8B">
              <w:t>‘</w:t>
            </w:r>
            <w:r w:rsidRPr="006B41E9">
              <w:t>the fairy lights danced along the street</w:t>
            </w:r>
            <w:r w:rsidR="009E7F8B">
              <w:t>’</w:t>
            </w:r>
            <w:r w:rsidRPr="006B41E9">
              <w:t>)</w:t>
            </w:r>
          </w:p>
          <w:p w14:paraId="6B316081" w14:textId="77777777" w:rsidR="000B19BE" w:rsidRPr="006B41E9" w:rsidRDefault="000B19BE" w:rsidP="002A26D2">
            <w:pPr>
              <w:pStyle w:val="VCAAtabletextnarrow"/>
            </w:pPr>
            <w:r w:rsidRPr="006B41E9">
              <w:t>Vocabulary</w:t>
            </w:r>
          </w:p>
          <w:p w14:paraId="6050221B" w14:textId="781FE7BA" w:rsidR="000B19BE" w:rsidRPr="006B41E9" w:rsidRDefault="000B19BE" w:rsidP="00B41128">
            <w:pPr>
              <w:pStyle w:val="VCAAtablebulletnarrow"/>
              <w:rPr>
                <w:iCs w:val="0"/>
              </w:rPr>
            </w:pPr>
            <w:r w:rsidRPr="006B41E9">
              <w:lastRenderedPageBreak/>
              <w:t xml:space="preserve">uses vivid and less predictable vocabulary to affect the reader (e.g. </w:t>
            </w:r>
            <w:r w:rsidR="009E7F8B">
              <w:t>‘</w:t>
            </w:r>
            <w:r w:rsidRPr="006B41E9">
              <w:t>stroll</w:t>
            </w:r>
            <w:r w:rsidR="009E7F8B">
              <w:t>’</w:t>
            </w:r>
            <w:r w:rsidRPr="006B41E9">
              <w:t xml:space="preserve"> or </w:t>
            </w:r>
            <w:r w:rsidR="009E7F8B">
              <w:t>‘</w:t>
            </w:r>
            <w:r w:rsidRPr="006B41E9">
              <w:t>prowl</w:t>
            </w:r>
            <w:r w:rsidR="009E7F8B">
              <w:t>’</w:t>
            </w:r>
            <w:r w:rsidRPr="006B41E9">
              <w:t xml:space="preserve"> for </w:t>
            </w:r>
            <w:r w:rsidR="009E7F8B">
              <w:t>‘</w:t>
            </w:r>
            <w:r w:rsidRPr="006B41E9">
              <w:t>walk</w:t>
            </w:r>
            <w:r w:rsidR="009E7F8B">
              <w:t>’</w:t>
            </w:r>
            <w:r w:rsidRPr="006B41E9">
              <w:t>)</w:t>
            </w:r>
          </w:p>
          <w:p w14:paraId="7D395FB7" w14:textId="3ED7E094" w:rsidR="000B19BE" w:rsidRPr="006B41E9" w:rsidRDefault="000B19BE" w:rsidP="00B41128">
            <w:pPr>
              <w:pStyle w:val="VCAAtablebulletnarrow"/>
              <w:rPr>
                <w:iCs w:val="0"/>
              </w:rPr>
            </w:pPr>
            <w:r w:rsidRPr="006B41E9">
              <w:t xml:space="preserve">uses words to create imagery (e.g. </w:t>
            </w:r>
            <w:r w:rsidR="009E7F8B">
              <w:t>‘</w:t>
            </w:r>
            <w:r w:rsidRPr="006B41E9">
              <w:t>the wind whistled and swirled around her</w:t>
            </w:r>
            <w:r w:rsidR="009E7F8B">
              <w:t>’</w:t>
            </w:r>
            <w:r w:rsidRPr="006B41E9">
              <w:t>)</w:t>
            </w:r>
          </w:p>
          <w:p w14:paraId="1D19DDA1" w14:textId="77777777" w:rsidR="000B19BE" w:rsidRPr="006B41E9" w:rsidRDefault="000B19BE" w:rsidP="00B41128">
            <w:pPr>
              <w:pStyle w:val="VCAAtablebulletnarrow"/>
              <w:rPr>
                <w:iCs w:val="0"/>
              </w:rPr>
            </w:pPr>
            <w:r w:rsidRPr="006B41E9">
              <w:t>uses vocabulary to evoke humour (e.g. pun)</w:t>
            </w:r>
          </w:p>
        </w:tc>
      </w:tr>
      <w:tr w:rsidR="000B19BE" w:rsidRPr="006B41E9" w14:paraId="3FAB9226" w14:textId="77777777" w:rsidTr="00B41128">
        <w:trPr>
          <w:trHeight w:val="246"/>
          <w:tblHeader/>
        </w:trPr>
        <w:tc>
          <w:tcPr>
            <w:tcW w:w="2405" w:type="dxa"/>
            <w:shd w:val="clear" w:color="auto" w:fill="auto"/>
          </w:tcPr>
          <w:p w14:paraId="414E37D4" w14:textId="77777777" w:rsidR="000B19BE" w:rsidRPr="00B41128" w:rsidRDefault="000B19BE" w:rsidP="00B41128">
            <w:pPr>
              <w:pStyle w:val="VCAAtabletextnarrow"/>
            </w:pPr>
            <w:r w:rsidRPr="00B41128">
              <w:lastRenderedPageBreak/>
              <w:t>P9</w:t>
            </w:r>
          </w:p>
          <w:p w14:paraId="4373005E" w14:textId="6FB53091" w:rsidR="00692DD4" w:rsidRPr="0087699C" w:rsidRDefault="00692DD4" w:rsidP="00B41128">
            <w:pPr>
              <w:pStyle w:val="VCAAtabletextnarrow"/>
              <w:rPr>
                <w:i/>
                <w:iCs w:val="0"/>
              </w:rPr>
            </w:pPr>
            <w:r w:rsidRPr="0087699C">
              <w:rPr>
                <w:i/>
              </w:rPr>
              <w:t>Level 7</w:t>
            </w:r>
          </w:p>
        </w:tc>
        <w:tc>
          <w:tcPr>
            <w:tcW w:w="7224" w:type="dxa"/>
            <w:gridSpan w:val="3"/>
          </w:tcPr>
          <w:p w14:paraId="2DE1F4EF" w14:textId="77777777" w:rsidR="000B19BE" w:rsidRPr="006B41E9" w:rsidRDefault="000B19BE" w:rsidP="00B41128">
            <w:pPr>
              <w:pStyle w:val="VCAAtabletextnarrow"/>
            </w:pPr>
            <w:r w:rsidRPr="006B41E9">
              <w:t>Generic indicators</w:t>
            </w:r>
          </w:p>
          <w:p w14:paraId="507E460C" w14:textId="77777777" w:rsidR="000B19BE" w:rsidRPr="006B41E9" w:rsidRDefault="000B19BE" w:rsidP="00B41128">
            <w:pPr>
              <w:pStyle w:val="VCAAtablebulletnarrow"/>
              <w:rPr>
                <w:iCs w:val="0"/>
              </w:rPr>
            </w:pPr>
            <w:r w:rsidRPr="006B41E9">
              <w:t xml:space="preserve">maintains appropriate tense throughout the text (see </w:t>
            </w:r>
            <w:r w:rsidRPr="006B41E9">
              <w:rPr>
                <w:i/>
              </w:rPr>
              <w:t>Grammar</w:t>
            </w:r>
            <w:r w:rsidRPr="006B41E9">
              <w:t>)</w:t>
            </w:r>
          </w:p>
          <w:p w14:paraId="1752104E" w14:textId="77777777" w:rsidR="000B19BE" w:rsidRPr="006B41E9" w:rsidRDefault="000B19BE" w:rsidP="00B41128">
            <w:pPr>
              <w:pStyle w:val="VCAAtablebulletnarrow"/>
              <w:rPr>
                <w:iCs w:val="0"/>
              </w:rPr>
            </w:pPr>
            <w:r w:rsidRPr="006B41E9">
              <w:t xml:space="preserve">uses a range of sentences including correctly structured complex sentences (see </w:t>
            </w:r>
            <w:r w:rsidRPr="006B41E9">
              <w:rPr>
                <w:i/>
              </w:rPr>
              <w:t>Grammar</w:t>
            </w:r>
            <w:r w:rsidRPr="006B41E9">
              <w:t>)</w:t>
            </w:r>
          </w:p>
          <w:p w14:paraId="424840ED" w14:textId="77777777" w:rsidR="000B19BE" w:rsidRPr="006B41E9" w:rsidRDefault="000B19BE" w:rsidP="00B41128">
            <w:pPr>
              <w:pStyle w:val="VCAAtablebulletnarrow"/>
              <w:rPr>
                <w:iCs w:val="0"/>
              </w:rPr>
            </w:pPr>
            <w:r w:rsidRPr="006B41E9">
              <w:t xml:space="preserve">spells simple, most complex and some challenging words correctly (see </w:t>
            </w:r>
            <w:r w:rsidRPr="006B41E9">
              <w:rPr>
                <w:i/>
              </w:rPr>
              <w:t>Spelling</w:t>
            </w:r>
            <w:r w:rsidRPr="006B41E9">
              <w:t>)</w:t>
            </w:r>
          </w:p>
          <w:p w14:paraId="68EF8D9A" w14:textId="77777777" w:rsidR="000B19BE" w:rsidRPr="006B41E9" w:rsidRDefault="000B19BE" w:rsidP="00B41128">
            <w:pPr>
              <w:pStyle w:val="VCAAtablebulletnarrow"/>
              <w:rPr>
                <w:iCs w:val="0"/>
              </w:rPr>
            </w:pPr>
            <w:r w:rsidRPr="006B41E9">
              <w:t xml:space="preserve">uses all simple and complex punctuation correctly (e.g. semicolons, apostrophes of possession) (see </w:t>
            </w:r>
            <w:r w:rsidRPr="006B41E9">
              <w:rPr>
                <w:i/>
              </w:rPr>
              <w:t>Punctuation</w:t>
            </w:r>
            <w:r w:rsidRPr="006B41E9">
              <w:t>)</w:t>
            </w:r>
          </w:p>
          <w:p w14:paraId="49182E0D" w14:textId="77777777" w:rsidR="000B19BE" w:rsidRPr="006B41E9" w:rsidRDefault="000B19BE" w:rsidP="00B41128">
            <w:pPr>
              <w:pStyle w:val="VCAAtablebulletnarrow"/>
              <w:rPr>
                <w:iCs w:val="0"/>
              </w:rPr>
            </w:pPr>
            <w:r w:rsidRPr="006B41E9">
              <w:t>writes cohesive paragraphs that develop one main idea</w:t>
            </w:r>
          </w:p>
        </w:tc>
      </w:tr>
      <w:tr w:rsidR="000B19BE" w:rsidRPr="006B41E9" w14:paraId="6C10427D" w14:textId="77777777" w:rsidTr="00B41128">
        <w:trPr>
          <w:trHeight w:val="246"/>
          <w:tblHeader/>
        </w:trPr>
        <w:tc>
          <w:tcPr>
            <w:tcW w:w="2405" w:type="dxa"/>
            <w:shd w:val="clear" w:color="auto" w:fill="auto"/>
          </w:tcPr>
          <w:p w14:paraId="1D5C5643" w14:textId="77777777" w:rsidR="000B19BE" w:rsidRPr="00B41128" w:rsidRDefault="000B19BE" w:rsidP="00B41128">
            <w:pPr>
              <w:pStyle w:val="VCAAtabletextnarrow"/>
            </w:pPr>
            <w:r w:rsidRPr="00B41128">
              <w:t>P10</w:t>
            </w:r>
          </w:p>
          <w:p w14:paraId="34128516" w14:textId="71E2789A" w:rsidR="00692DD4" w:rsidRPr="0087699C" w:rsidRDefault="00692DD4" w:rsidP="00B41128">
            <w:pPr>
              <w:pStyle w:val="VCAAtabletextnarrow"/>
              <w:rPr>
                <w:i/>
                <w:iCs w:val="0"/>
              </w:rPr>
            </w:pPr>
            <w:r w:rsidRPr="0087699C">
              <w:rPr>
                <w:i/>
              </w:rPr>
              <w:t>Level</w:t>
            </w:r>
            <w:r w:rsidR="009E15AC" w:rsidRPr="0087699C">
              <w:rPr>
                <w:i/>
              </w:rPr>
              <w:t>s</w:t>
            </w:r>
            <w:r w:rsidRPr="0087699C">
              <w:rPr>
                <w:i/>
              </w:rPr>
              <w:t xml:space="preserve"> 8</w:t>
            </w:r>
            <w:r w:rsidR="009E15AC" w:rsidRPr="0087699C">
              <w:rPr>
                <w:i/>
              </w:rPr>
              <w:t xml:space="preserve"> and</w:t>
            </w:r>
            <w:r w:rsidRPr="0087699C">
              <w:rPr>
                <w:i/>
              </w:rPr>
              <w:t xml:space="preserve"> 9</w:t>
            </w:r>
          </w:p>
        </w:tc>
        <w:tc>
          <w:tcPr>
            <w:tcW w:w="2408" w:type="dxa"/>
          </w:tcPr>
          <w:p w14:paraId="45886932" w14:textId="77777777" w:rsidR="000B19BE" w:rsidRPr="006B41E9" w:rsidRDefault="000B19BE" w:rsidP="00B41128">
            <w:pPr>
              <w:pStyle w:val="VCAAtabletextnarrow"/>
            </w:pPr>
            <w:r w:rsidRPr="006B41E9">
              <w:t>Crafting ideas</w:t>
            </w:r>
          </w:p>
          <w:p w14:paraId="1D387297" w14:textId="77777777" w:rsidR="000B19BE" w:rsidRPr="006B41E9" w:rsidRDefault="000B19BE" w:rsidP="00B41128">
            <w:pPr>
              <w:pStyle w:val="VCAAtablebulletnarrow"/>
              <w:rPr>
                <w:iCs w:val="0"/>
              </w:rPr>
            </w:pPr>
            <w:r w:rsidRPr="006B41E9">
              <w:t>creates informative texts to explain and analyse (e.g. analyses how artists use visual conventions in artworks)</w:t>
            </w:r>
          </w:p>
          <w:p w14:paraId="1990D304" w14:textId="77777777" w:rsidR="000B19BE" w:rsidRPr="006B41E9" w:rsidRDefault="000B19BE" w:rsidP="00B41128">
            <w:pPr>
              <w:pStyle w:val="VCAAtablebulletnarrow"/>
              <w:rPr>
                <w:iCs w:val="0"/>
              </w:rPr>
            </w:pPr>
            <w:r w:rsidRPr="006B41E9">
              <w:t xml:space="preserve">creates texts to </w:t>
            </w:r>
            <w:proofErr w:type="gramStart"/>
            <w:r w:rsidRPr="006B41E9">
              <w:t>compare and contrast</w:t>
            </w:r>
            <w:proofErr w:type="gramEnd"/>
            <w:r w:rsidRPr="006B41E9">
              <w:t xml:space="preserve"> phenomena (e.g. identifies the similarities and differences between species of animals) </w:t>
            </w:r>
          </w:p>
          <w:p w14:paraId="63FBF0DB" w14:textId="77777777" w:rsidR="000B19BE" w:rsidRPr="006B41E9" w:rsidRDefault="000B19BE" w:rsidP="00B41128">
            <w:pPr>
              <w:pStyle w:val="VCAAtablebulletnarrow"/>
              <w:rPr>
                <w:iCs w:val="0"/>
              </w:rPr>
            </w:pPr>
            <w:r w:rsidRPr="006B41E9">
              <w:t>orients the reader clearly to the topic or concept (e.g. uses a definition or classification in the opening paragraph)</w:t>
            </w:r>
          </w:p>
          <w:p w14:paraId="5353E86F" w14:textId="77777777" w:rsidR="000B19BE" w:rsidRPr="006B41E9" w:rsidRDefault="000B19BE" w:rsidP="00B41128">
            <w:pPr>
              <w:pStyle w:val="VCAAtablebulletnarrow"/>
              <w:rPr>
                <w:iCs w:val="0"/>
              </w:rPr>
            </w:pPr>
            <w:r w:rsidRPr="006B41E9">
              <w:t>intentionally selects structural elements for effect (e.g. includes an effective conclusion that synthesises complex ideas)</w:t>
            </w:r>
          </w:p>
          <w:p w14:paraId="5508D339" w14:textId="7ACF764A" w:rsidR="000B19BE" w:rsidRPr="006B41E9" w:rsidRDefault="000B19BE" w:rsidP="00B41128">
            <w:pPr>
              <w:pStyle w:val="VCAAtablebulletnarrow"/>
              <w:rPr>
                <w:iCs w:val="0"/>
              </w:rPr>
            </w:pPr>
            <w:r w:rsidRPr="006B41E9">
              <w:t xml:space="preserve">uses evidence and research including digital resources to expand on information and elaborate concepts </w:t>
            </w:r>
          </w:p>
          <w:p w14:paraId="4E9C16EF" w14:textId="77777777" w:rsidR="000B19BE" w:rsidRPr="006B41E9" w:rsidRDefault="000B19BE" w:rsidP="00B41128">
            <w:pPr>
              <w:pStyle w:val="VCAAtabletextnarrow"/>
            </w:pPr>
            <w:r w:rsidRPr="006B41E9">
              <w:t>Text forms and features</w:t>
            </w:r>
          </w:p>
          <w:p w14:paraId="5528B7DF" w14:textId="77777777" w:rsidR="000B19BE" w:rsidRPr="006B41E9" w:rsidRDefault="000B19BE" w:rsidP="00B41128">
            <w:pPr>
              <w:pStyle w:val="VCAAtablebulletnarrow"/>
              <w:rPr>
                <w:iCs w:val="0"/>
              </w:rPr>
            </w:pPr>
            <w:r w:rsidRPr="006B41E9">
              <w:t xml:space="preserve">varies sentence structure for effect (see </w:t>
            </w:r>
            <w:r w:rsidRPr="006B41E9">
              <w:rPr>
                <w:i/>
              </w:rPr>
              <w:t>Grammar</w:t>
            </w:r>
            <w:r w:rsidRPr="006B41E9">
              <w:t>)</w:t>
            </w:r>
          </w:p>
          <w:p w14:paraId="1622D92E" w14:textId="77777777" w:rsidR="000B19BE" w:rsidRPr="006B41E9" w:rsidRDefault="000B19BE" w:rsidP="00B41128">
            <w:pPr>
              <w:pStyle w:val="VCAAtablebulletnarrow"/>
              <w:rPr>
                <w:iCs w:val="0"/>
              </w:rPr>
            </w:pPr>
            <w:r w:rsidRPr="006B41E9">
              <w:lastRenderedPageBreak/>
              <w:t>judiciously uses language, visual and audio features to affect the reader emotionally or intellectually</w:t>
            </w:r>
          </w:p>
          <w:p w14:paraId="51F27427" w14:textId="23B8674C" w:rsidR="000B19BE" w:rsidRPr="006B41E9" w:rsidRDefault="000B19BE" w:rsidP="00B41128">
            <w:pPr>
              <w:pStyle w:val="VCAAtablebulletnarrow"/>
              <w:rPr>
                <w:iCs w:val="0"/>
              </w:rPr>
            </w:pPr>
            <w:r w:rsidRPr="006B41E9">
              <w:t xml:space="preserve">uses more elaborate noun groups/phrases that include classifying adjectives and specific nouns (e.g. </w:t>
            </w:r>
            <w:r w:rsidR="009E7F8B">
              <w:t>‘</w:t>
            </w:r>
            <w:r w:rsidRPr="006B41E9">
              <w:t>mineral component of sedimentary rocks</w:t>
            </w:r>
            <w:r w:rsidR="009E7F8B">
              <w:t>’</w:t>
            </w:r>
            <w:r w:rsidRPr="006B41E9">
              <w:t>)</w:t>
            </w:r>
          </w:p>
          <w:p w14:paraId="5D5EF015" w14:textId="0EE8F959" w:rsidR="000B19BE" w:rsidRPr="006B41E9" w:rsidRDefault="000B19BE" w:rsidP="00B41128">
            <w:pPr>
              <w:pStyle w:val="VCAAtablebulletnarrow"/>
              <w:rPr>
                <w:iCs w:val="0"/>
              </w:rPr>
            </w:pPr>
            <w:r w:rsidRPr="006B41E9">
              <w:t xml:space="preserve">creates cohesive flow by condensing previous information into a summarising noun (e.g. </w:t>
            </w:r>
            <w:r w:rsidR="009E7F8B">
              <w:t>‘</w:t>
            </w:r>
            <w:r w:rsidRPr="006B41E9">
              <w:t>A series of tumultuous events culminated in the outbreak of WWI – modern history’s turning point.</w:t>
            </w:r>
            <w:r w:rsidR="009E7F8B">
              <w:t>’</w:t>
            </w:r>
            <w:r w:rsidRPr="006B41E9">
              <w:t xml:space="preserve">) </w:t>
            </w:r>
          </w:p>
          <w:p w14:paraId="1E2D2F65" w14:textId="4EF0C344" w:rsidR="000B19BE" w:rsidRPr="006B41E9" w:rsidRDefault="000B19BE" w:rsidP="00B41128">
            <w:pPr>
              <w:pStyle w:val="VCAAtablebulletnarrow"/>
              <w:rPr>
                <w:iCs w:val="0"/>
              </w:rPr>
            </w:pPr>
            <w:r w:rsidRPr="006B41E9">
              <w:t xml:space="preserve">uses passive voice and nominalisation to write succinctly (e.g. </w:t>
            </w:r>
            <w:r w:rsidR="009E7F8B">
              <w:t>‘</w:t>
            </w:r>
            <w:r w:rsidRPr="006B41E9">
              <w:t>the results were analysed</w:t>
            </w:r>
            <w:r w:rsidR="009E7F8B">
              <w:t>’</w:t>
            </w:r>
            <w:r w:rsidRPr="006B41E9">
              <w:t xml:space="preserve">) (see </w:t>
            </w:r>
            <w:r w:rsidRPr="006B41E9">
              <w:rPr>
                <w:i/>
              </w:rPr>
              <w:t>Grammar</w:t>
            </w:r>
            <w:r w:rsidRPr="006B41E9">
              <w:t>)</w:t>
            </w:r>
          </w:p>
          <w:p w14:paraId="46800065" w14:textId="77777777" w:rsidR="000B19BE" w:rsidRPr="006B41E9" w:rsidRDefault="000B19BE" w:rsidP="00B41128">
            <w:pPr>
              <w:pStyle w:val="VCAAtabletextnarrow"/>
            </w:pPr>
            <w:r w:rsidRPr="006B41E9">
              <w:t>Vocabulary</w:t>
            </w:r>
          </w:p>
          <w:p w14:paraId="379C0034" w14:textId="145E75CB" w:rsidR="000B19BE" w:rsidRPr="006B41E9" w:rsidRDefault="000B19BE" w:rsidP="00B41128">
            <w:pPr>
              <w:pStyle w:val="VCAAtablebulletnarrow"/>
              <w:rPr>
                <w:iCs w:val="0"/>
              </w:rPr>
            </w:pPr>
            <w:r w:rsidRPr="006B41E9">
              <w:t xml:space="preserve">uses discipline-specific terminology to provide accurate and explicit information (e.g. </w:t>
            </w:r>
            <w:r w:rsidR="009E7F8B">
              <w:t>‘</w:t>
            </w:r>
            <w:r w:rsidRPr="006B41E9">
              <w:t>discipline metalanguage</w:t>
            </w:r>
            <w:r w:rsidR="009E7F8B">
              <w:t>’</w:t>
            </w:r>
            <w:r w:rsidRPr="006B41E9">
              <w:t>)</w:t>
            </w:r>
          </w:p>
          <w:p w14:paraId="76C098BD" w14:textId="13B64DE2" w:rsidR="000B19BE" w:rsidRPr="006B41E9" w:rsidRDefault="000B19BE" w:rsidP="00B41128">
            <w:pPr>
              <w:pStyle w:val="VCAAtablebulletnarrow"/>
              <w:rPr>
                <w:iCs w:val="0"/>
              </w:rPr>
            </w:pPr>
            <w:r w:rsidRPr="006B41E9">
              <w:t xml:space="preserve">uses a range of synonyms for frequently occurring words in a longer text (e.g. </w:t>
            </w:r>
            <w:r w:rsidR="009E7F8B">
              <w:t>‘</w:t>
            </w:r>
            <w:r w:rsidRPr="006B41E9">
              <w:t>repair</w:t>
            </w:r>
            <w:r w:rsidR="009E7F8B">
              <w:t>’</w:t>
            </w:r>
            <w:r w:rsidRPr="006B41E9">
              <w:t xml:space="preserve">, </w:t>
            </w:r>
            <w:r w:rsidR="009E7F8B">
              <w:t>‘</w:t>
            </w:r>
            <w:r w:rsidRPr="006B41E9">
              <w:t>fix</w:t>
            </w:r>
            <w:r w:rsidR="009E7F8B">
              <w:t>’</w:t>
            </w:r>
            <w:r w:rsidRPr="006B41E9">
              <w:t xml:space="preserve">, </w:t>
            </w:r>
            <w:r w:rsidR="009E7F8B">
              <w:t>‘</w:t>
            </w:r>
            <w:r w:rsidRPr="006B41E9">
              <w:t>remedy</w:t>
            </w:r>
            <w:r w:rsidR="009E7F8B">
              <w:t>’</w:t>
            </w:r>
            <w:r w:rsidRPr="006B41E9">
              <w:t>)</w:t>
            </w:r>
          </w:p>
          <w:p w14:paraId="55B0804C" w14:textId="429F4FD4" w:rsidR="000B19BE" w:rsidRPr="006B41E9" w:rsidRDefault="000B19BE" w:rsidP="00B41128">
            <w:pPr>
              <w:pStyle w:val="VCAAtablebulletnarrow"/>
              <w:rPr>
                <w:iCs w:val="0"/>
              </w:rPr>
            </w:pPr>
            <w:r w:rsidRPr="006B41E9">
              <w:t xml:space="preserve">uses vocabulary to indicate and describe relationships (e.g. </w:t>
            </w:r>
            <w:r w:rsidR="009E7F8B">
              <w:t>‘</w:t>
            </w:r>
            <w:r w:rsidRPr="006B41E9">
              <w:t>additionally</w:t>
            </w:r>
            <w:r w:rsidR="009E7F8B">
              <w:t>’</w:t>
            </w:r>
            <w:r w:rsidRPr="006B41E9">
              <w:t xml:space="preserve">, </w:t>
            </w:r>
            <w:r w:rsidR="009E7F8B">
              <w:t>‘</w:t>
            </w:r>
            <w:r w:rsidRPr="006B41E9">
              <w:t>similarly</w:t>
            </w:r>
            <w:r w:rsidR="009E7F8B">
              <w:t>’</w:t>
            </w:r>
            <w:r w:rsidRPr="006B41E9">
              <w:t>)</w:t>
            </w:r>
          </w:p>
        </w:tc>
        <w:tc>
          <w:tcPr>
            <w:tcW w:w="2408" w:type="dxa"/>
          </w:tcPr>
          <w:p w14:paraId="6F36C457" w14:textId="77777777" w:rsidR="000B19BE" w:rsidRPr="006B41E9" w:rsidRDefault="000B19BE" w:rsidP="00B41128">
            <w:pPr>
              <w:pStyle w:val="VCAAtabletextnarrow"/>
            </w:pPr>
            <w:r w:rsidRPr="006B41E9">
              <w:lastRenderedPageBreak/>
              <w:t>Crafting ideas</w:t>
            </w:r>
          </w:p>
          <w:p w14:paraId="23172A8E" w14:textId="77777777" w:rsidR="000B19BE" w:rsidRPr="006B41E9" w:rsidRDefault="000B19BE" w:rsidP="00B41128">
            <w:pPr>
              <w:pStyle w:val="VCAAtablebulletnarrow"/>
              <w:rPr>
                <w:iCs w:val="0"/>
              </w:rPr>
            </w:pPr>
            <w:r w:rsidRPr="006B41E9">
              <w:t>creates persuasive texts to discuss, evaluate and review (e.g. evaluates and reviews design ideas)</w:t>
            </w:r>
          </w:p>
          <w:p w14:paraId="4AC84142" w14:textId="77777777" w:rsidR="000B19BE" w:rsidRPr="006B41E9" w:rsidRDefault="000B19BE" w:rsidP="00B41128">
            <w:pPr>
              <w:pStyle w:val="VCAAtablebulletnarrow"/>
              <w:rPr>
                <w:iCs w:val="0"/>
              </w:rPr>
            </w:pPr>
            <w:r w:rsidRPr="006B41E9">
              <w:t>includes persuasive points with effective elaborations and supporting evidence</w:t>
            </w:r>
          </w:p>
          <w:p w14:paraId="7F7C593D" w14:textId="77777777" w:rsidR="000B19BE" w:rsidRPr="006B41E9" w:rsidRDefault="000B19BE" w:rsidP="00B41128">
            <w:pPr>
              <w:pStyle w:val="VCAAtablebulletnarrow"/>
              <w:rPr>
                <w:iCs w:val="0"/>
              </w:rPr>
            </w:pPr>
            <w:r w:rsidRPr="006B41E9">
              <w:t xml:space="preserve">intentionally selects structural elements for effect (e.g. includes an appropriate conclusion that sums up, </w:t>
            </w:r>
            <w:proofErr w:type="gramStart"/>
            <w:r w:rsidRPr="006B41E9">
              <w:t>recommends</w:t>
            </w:r>
            <w:proofErr w:type="gramEnd"/>
            <w:r w:rsidRPr="006B41E9">
              <w:t xml:space="preserve"> or reiterates)</w:t>
            </w:r>
          </w:p>
          <w:p w14:paraId="60787850" w14:textId="77777777" w:rsidR="000B19BE" w:rsidRPr="006B41E9" w:rsidRDefault="000B19BE" w:rsidP="00B41128">
            <w:pPr>
              <w:pStyle w:val="VCAAtablebulletnarrow"/>
              <w:rPr>
                <w:iCs w:val="0"/>
              </w:rPr>
            </w:pPr>
            <w:r w:rsidRPr="006B41E9">
              <w:t>includes counterargument or refutation if appropriate</w:t>
            </w:r>
          </w:p>
          <w:p w14:paraId="08AC7859" w14:textId="74C65885" w:rsidR="000B19BE" w:rsidRPr="006B41E9" w:rsidRDefault="000B19BE" w:rsidP="00B41128">
            <w:pPr>
              <w:pStyle w:val="VCAAtablebulletnarrow"/>
              <w:rPr>
                <w:iCs w:val="0"/>
              </w:rPr>
            </w:pPr>
            <w:r w:rsidRPr="006B41E9">
              <w:t>uses evidence and research, including digital resources, to expand on information and elaborate concepts</w:t>
            </w:r>
          </w:p>
          <w:p w14:paraId="5B91954B" w14:textId="77777777" w:rsidR="000B19BE" w:rsidRPr="006B41E9" w:rsidRDefault="000B19BE" w:rsidP="00B41128">
            <w:pPr>
              <w:pStyle w:val="VCAAtabletextnarrow"/>
            </w:pPr>
            <w:r w:rsidRPr="006B41E9">
              <w:t>Text forms and features</w:t>
            </w:r>
          </w:p>
          <w:p w14:paraId="7B194977" w14:textId="77777777" w:rsidR="000B19BE" w:rsidRPr="006B41E9" w:rsidRDefault="000B19BE" w:rsidP="00B41128">
            <w:pPr>
              <w:pStyle w:val="VCAAtablebulletnarrow"/>
              <w:rPr>
                <w:iCs w:val="0"/>
              </w:rPr>
            </w:pPr>
            <w:r w:rsidRPr="006B41E9">
              <w:t xml:space="preserve">uses rhetorical devices such as rhetorical questions </w:t>
            </w:r>
          </w:p>
          <w:p w14:paraId="142457AA" w14:textId="77777777" w:rsidR="000B19BE" w:rsidRPr="006B41E9" w:rsidRDefault="000B19BE" w:rsidP="00B41128">
            <w:pPr>
              <w:pStyle w:val="VCAAtablebulletnarrow"/>
              <w:rPr>
                <w:iCs w:val="0"/>
              </w:rPr>
            </w:pPr>
            <w:r w:rsidRPr="006B41E9">
              <w:t xml:space="preserve">varies sentence structure for effect (see </w:t>
            </w:r>
            <w:r w:rsidRPr="006B41E9">
              <w:rPr>
                <w:i/>
              </w:rPr>
              <w:t>Grammar</w:t>
            </w:r>
            <w:r w:rsidRPr="006B41E9">
              <w:t>)</w:t>
            </w:r>
          </w:p>
          <w:p w14:paraId="5143CAEE" w14:textId="77777777" w:rsidR="000B19BE" w:rsidRPr="006B41E9" w:rsidRDefault="000B19BE" w:rsidP="00B41128">
            <w:pPr>
              <w:pStyle w:val="VCAAtablebulletnarrow"/>
              <w:rPr>
                <w:rFonts w:eastAsia="Arial"/>
                <w:szCs w:val="20"/>
              </w:rPr>
            </w:pPr>
            <w:r w:rsidRPr="006B41E9">
              <w:t xml:space="preserve">judiciously uses language, visual and audio features to </w:t>
            </w:r>
            <w:proofErr w:type="gramStart"/>
            <w:r w:rsidRPr="006B41E9">
              <w:lastRenderedPageBreak/>
              <w:t>emotionally or intellectually affect the audience</w:t>
            </w:r>
            <w:proofErr w:type="gramEnd"/>
            <w:r w:rsidRPr="006B41E9">
              <w:t xml:space="preserve"> </w:t>
            </w:r>
          </w:p>
          <w:p w14:paraId="30CCF2D0" w14:textId="77777777" w:rsidR="000B19BE" w:rsidRPr="006B41E9" w:rsidRDefault="000B19BE" w:rsidP="00B41128">
            <w:pPr>
              <w:pStyle w:val="VCAAtablebulletnarrow"/>
              <w:rPr>
                <w:iCs w:val="0"/>
              </w:rPr>
            </w:pPr>
            <w:r w:rsidRPr="006B41E9">
              <w:t>skilfully uses a range of cohesive devices to make connections between arguments (e.g. foreshadows key points in introduction and reinforces key points in topic sentences)</w:t>
            </w:r>
          </w:p>
          <w:p w14:paraId="418BF40C" w14:textId="77777777" w:rsidR="000B19BE" w:rsidRPr="006B41E9" w:rsidRDefault="000B19BE" w:rsidP="00B41128">
            <w:pPr>
              <w:pStyle w:val="VCAAtablebulletnarrow"/>
              <w:rPr>
                <w:iCs w:val="0"/>
              </w:rPr>
            </w:pPr>
            <w:r w:rsidRPr="006B41E9">
              <w:t>judiciously selects evidence and language to strengthen arguments</w:t>
            </w:r>
          </w:p>
          <w:p w14:paraId="311E4C13" w14:textId="1FD9512B" w:rsidR="000B19BE" w:rsidRPr="006B41E9" w:rsidRDefault="000B19BE" w:rsidP="00B41128">
            <w:pPr>
              <w:pStyle w:val="VCAAtablebulletnarrow"/>
              <w:rPr>
                <w:iCs w:val="0"/>
              </w:rPr>
            </w:pPr>
            <w:r w:rsidRPr="006B41E9">
              <w:t xml:space="preserve">uses passive voice and nominalisation strategically to avoid stating the actor in the sentence (e.g. </w:t>
            </w:r>
            <w:r w:rsidR="009E7F8B">
              <w:t>‘</w:t>
            </w:r>
            <w:r w:rsidRPr="006B41E9">
              <w:t>an expectation of failure became common</w:t>
            </w:r>
            <w:r w:rsidR="009E7F8B">
              <w:t>’</w:t>
            </w:r>
            <w:r w:rsidRPr="006B41E9">
              <w:t>)</w:t>
            </w:r>
          </w:p>
          <w:p w14:paraId="725934F7" w14:textId="77777777" w:rsidR="000B19BE" w:rsidRPr="006B41E9" w:rsidRDefault="000B19BE" w:rsidP="00B41128">
            <w:pPr>
              <w:pStyle w:val="VCAAtabletextnarrow"/>
            </w:pPr>
            <w:r w:rsidRPr="006B41E9">
              <w:t>Vocabulary</w:t>
            </w:r>
          </w:p>
          <w:p w14:paraId="6351CD2E" w14:textId="705D4E5E" w:rsidR="000B19BE" w:rsidRPr="006B41E9" w:rsidRDefault="000B19BE" w:rsidP="00B41128">
            <w:pPr>
              <w:pStyle w:val="VCAAtablebulletnarrow"/>
              <w:rPr>
                <w:iCs w:val="0"/>
              </w:rPr>
            </w:pPr>
            <w:r w:rsidRPr="006B41E9">
              <w:t xml:space="preserve">uses a range of synonyms for frequently occurring words in a longer text (e.g. </w:t>
            </w:r>
            <w:r w:rsidR="009E7F8B">
              <w:t>‘</w:t>
            </w:r>
            <w:r w:rsidRPr="006B41E9">
              <w:t>impact</w:t>
            </w:r>
            <w:r w:rsidR="009E7F8B">
              <w:t>’</w:t>
            </w:r>
            <w:r w:rsidRPr="006B41E9">
              <w:t xml:space="preserve">, </w:t>
            </w:r>
            <w:r w:rsidR="009E7F8B">
              <w:t>‘</w:t>
            </w:r>
            <w:r w:rsidRPr="006B41E9">
              <w:t>consequence</w:t>
            </w:r>
            <w:r w:rsidR="009E7F8B">
              <w:t>’</w:t>
            </w:r>
            <w:r w:rsidRPr="006B41E9">
              <w:t xml:space="preserve">, </w:t>
            </w:r>
            <w:r w:rsidR="009E7F8B">
              <w:t>‘</w:t>
            </w:r>
            <w:r w:rsidRPr="006B41E9">
              <w:t>result</w:t>
            </w:r>
            <w:r w:rsidR="009E7F8B">
              <w:t>’</w:t>
            </w:r>
            <w:r w:rsidRPr="006B41E9">
              <w:t>)</w:t>
            </w:r>
          </w:p>
          <w:p w14:paraId="54395BD0" w14:textId="6B10FFF5" w:rsidR="000B19BE" w:rsidRPr="006B41E9" w:rsidRDefault="000B19BE" w:rsidP="00B41128">
            <w:pPr>
              <w:pStyle w:val="VCAAtablebulletnarrow"/>
              <w:rPr>
                <w:iCs w:val="0"/>
              </w:rPr>
            </w:pPr>
            <w:r w:rsidRPr="006B41E9">
              <w:t xml:space="preserve">uses topic-specific vocabulary to add credibility and weight to arguments (e.g. </w:t>
            </w:r>
            <w:r w:rsidR="009E7F8B">
              <w:t>‘</w:t>
            </w:r>
            <w:r w:rsidRPr="006B41E9">
              <w:t>cadence</w:t>
            </w:r>
            <w:r w:rsidR="009E7F8B">
              <w:t>’</w:t>
            </w:r>
            <w:r w:rsidRPr="006B41E9">
              <w:t xml:space="preserve">, </w:t>
            </w:r>
            <w:r w:rsidR="009E7F8B">
              <w:t>‘</w:t>
            </w:r>
            <w:r w:rsidRPr="006B41E9">
              <w:t>interplanetary</w:t>
            </w:r>
            <w:r w:rsidR="009E7F8B">
              <w:t>’</w:t>
            </w:r>
            <w:r w:rsidRPr="006B41E9">
              <w:t xml:space="preserve">, </w:t>
            </w:r>
            <w:r w:rsidR="009E7F8B">
              <w:t>‘</w:t>
            </w:r>
            <w:r w:rsidRPr="006B41E9">
              <w:t>silt</w:t>
            </w:r>
            <w:r w:rsidR="009E7F8B">
              <w:t>’</w:t>
            </w:r>
            <w:r w:rsidRPr="006B41E9">
              <w:t>)</w:t>
            </w:r>
          </w:p>
          <w:p w14:paraId="37842F4D" w14:textId="3B11B331" w:rsidR="000B19BE" w:rsidRPr="006B41E9" w:rsidRDefault="000B19BE" w:rsidP="00B41128">
            <w:pPr>
              <w:pStyle w:val="VCAAtablebulletnarrow"/>
              <w:rPr>
                <w:iCs w:val="0"/>
              </w:rPr>
            </w:pPr>
            <w:r w:rsidRPr="006B41E9">
              <w:t xml:space="preserve">uses language that evokes an emotional response (e.g. </w:t>
            </w:r>
            <w:r w:rsidR="009E7F8B">
              <w:t>‘</w:t>
            </w:r>
            <w:r w:rsidRPr="006B41E9">
              <w:t>Although they faced relentless opposition, the netballers triumphed.</w:t>
            </w:r>
            <w:r w:rsidR="009E7F8B">
              <w:t>’</w:t>
            </w:r>
            <w:r w:rsidRPr="006B41E9">
              <w:t xml:space="preserve">) </w:t>
            </w:r>
          </w:p>
          <w:p w14:paraId="651776A9" w14:textId="4304E448" w:rsidR="000B19BE" w:rsidRPr="006B41E9" w:rsidRDefault="000B19BE" w:rsidP="00B41128">
            <w:pPr>
              <w:pStyle w:val="VCAAtablebulletnarrow"/>
              <w:rPr>
                <w:iCs w:val="0"/>
              </w:rPr>
            </w:pPr>
            <w:r w:rsidRPr="006B41E9">
              <w:t xml:space="preserve">uses words that create connotations (e.g. </w:t>
            </w:r>
            <w:r w:rsidR="009E7F8B">
              <w:t>‘</w:t>
            </w:r>
            <w:r w:rsidRPr="006B41E9">
              <w:t>miserly</w:t>
            </w:r>
            <w:r w:rsidR="009E7F8B">
              <w:t>’</w:t>
            </w:r>
            <w:r w:rsidRPr="006B41E9">
              <w:t xml:space="preserve">, </w:t>
            </w:r>
            <w:r w:rsidR="009E7F8B">
              <w:t>‘</w:t>
            </w:r>
            <w:r w:rsidRPr="006B41E9">
              <w:t>frugal</w:t>
            </w:r>
            <w:r w:rsidR="009E7F8B">
              <w:t>’</w:t>
            </w:r>
            <w:r w:rsidRPr="006B41E9">
              <w:t>)</w:t>
            </w:r>
          </w:p>
        </w:tc>
        <w:tc>
          <w:tcPr>
            <w:tcW w:w="2408" w:type="dxa"/>
          </w:tcPr>
          <w:p w14:paraId="50301B7E" w14:textId="77777777" w:rsidR="000B19BE" w:rsidRPr="006B41E9" w:rsidRDefault="000B19BE" w:rsidP="00B41128">
            <w:pPr>
              <w:pStyle w:val="VCAAtabletextnarrow"/>
            </w:pPr>
            <w:r w:rsidRPr="006B41E9">
              <w:lastRenderedPageBreak/>
              <w:t>Crafting ideas</w:t>
            </w:r>
          </w:p>
          <w:p w14:paraId="609B9267" w14:textId="77777777" w:rsidR="000B19BE" w:rsidRPr="006B41E9" w:rsidRDefault="000B19BE" w:rsidP="00B41128">
            <w:pPr>
              <w:pStyle w:val="VCAAtablebulletnarrow"/>
              <w:rPr>
                <w:iCs w:val="0"/>
              </w:rPr>
            </w:pPr>
            <w:r w:rsidRPr="006B41E9">
              <w:t>creates imaginative texts with less predictable features to engage the reader emotionally and intellectually (e.g. writes to convey character perspective)</w:t>
            </w:r>
          </w:p>
          <w:p w14:paraId="4B4C6D42" w14:textId="77777777" w:rsidR="000B19BE" w:rsidRPr="006B41E9" w:rsidRDefault="000B19BE" w:rsidP="00B41128">
            <w:pPr>
              <w:pStyle w:val="VCAAtablebulletnarrow"/>
              <w:rPr>
                <w:iCs w:val="0"/>
              </w:rPr>
            </w:pPr>
            <w:r w:rsidRPr="006B41E9">
              <w:t>includes relevant, rich, evocative description</w:t>
            </w:r>
          </w:p>
          <w:p w14:paraId="4E084FC6" w14:textId="77777777" w:rsidR="000B19BE" w:rsidRPr="006B41E9" w:rsidRDefault="000B19BE" w:rsidP="00B41128">
            <w:pPr>
              <w:pStyle w:val="VCAAtablebulletnarrow"/>
              <w:rPr>
                <w:iCs w:val="0"/>
              </w:rPr>
            </w:pPr>
            <w:r w:rsidRPr="006B41E9">
              <w:t>uses literary techniques such as dialogue and vivid description to carry the plot, develop character and create a sense of place and atmosphere</w:t>
            </w:r>
          </w:p>
          <w:p w14:paraId="2FE92DC1" w14:textId="77777777" w:rsidR="000B19BE" w:rsidRPr="006B41E9" w:rsidRDefault="000B19BE" w:rsidP="00B41128">
            <w:pPr>
              <w:pStyle w:val="VCAAtablebulletnarrow"/>
              <w:rPr>
                <w:iCs w:val="0"/>
              </w:rPr>
            </w:pPr>
            <w:r w:rsidRPr="006B41E9">
              <w:t>intentionally selects structural features (e.g. includes an unpredictable ending or circular plot)</w:t>
            </w:r>
          </w:p>
          <w:p w14:paraId="1F8D2240" w14:textId="77777777" w:rsidR="000B19BE" w:rsidRPr="006B41E9" w:rsidRDefault="000B19BE" w:rsidP="00B41128">
            <w:pPr>
              <w:pStyle w:val="VCAAtablebulletnarrow"/>
              <w:rPr>
                <w:iCs w:val="0"/>
              </w:rPr>
            </w:pPr>
            <w:r w:rsidRPr="006B41E9">
              <w:t>generates, selects and crafts ideas to support a theme</w:t>
            </w:r>
          </w:p>
          <w:p w14:paraId="0467C2A0" w14:textId="77777777" w:rsidR="000B19BE" w:rsidRPr="006B41E9" w:rsidRDefault="000B19BE" w:rsidP="00B41128">
            <w:pPr>
              <w:pStyle w:val="VCAAtablebulletnarrow"/>
              <w:rPr>
                <w:iCs w:val="0"/>
              </w:rPr>
            </w:pPr>
            <w:r w:rsidRPr="006B41E9">
              <w:t>selects text form or type to effectively support ideas (e.g. adventure story, short video that provides a fictional representation of a real event)</w:t>
            </w:r>
          </w:p>
          <w:p w14:paraId="1BA231A5" w14:textId="77777777" w:rsidR="000B19BE" w:rsidRPr="006B41E9" w:rsidRDefault="000B19BE" w:rsidP="00B41128">
            <w:pPr>
              <w:pStyle w:val="VCAAtabletextnarrow"/>
            </w:pPr>
            <w:r w:rsidRPr="006B41E9">
              <w:t>Text forms and features</w:t>
            </w:r>
          </w:p>
          <w:p w14:paraId="38573F4A" w14:textId="77777777" w:rsidR="000B19BE" w:rsidRPr="006B41E9" w:rsidRDefault="000B19BE" w:rsidP="00B41128">
            <w:pPr>
              <w:pStyle w:val="VCAAtablebulletnarrow"/>
              <w:rPr>
                <w:iCs w:val="0"/>
              </w:rPr>
            </w:pPr>
            <w:r w:rsidRPr="006B41E9">
              <w:lastRenderedPageBreak/>
              <w:t>uses language features to engage reader (e.g. uses sensory imagery to build atmosphere)</w:t>
            </w:r>
          </w:p>
          <w:p w14:paraId="0623C424" w14:textId="77777777" w:rsidR="000B19BE" w:rsidRPr="006B41E9" w:rsidRDefault="000B19BE" w:rsidP="00B41128">
            <w:pPr>
              <w:pStyle w:val="VCAAtablebulletnarrow"/>
              <w:rPr>
                <w:iCs w:val="0"/>
              </w:rPr>
            </w:pPr>
            <w:r w:rsidRPr="006B41E9">
              <w:t xml:space="preserve">uses a range of figurative devices to effectively impact the reader (e.g. well-crafted metaphor) </w:t>
            </w:r>
          </w:p>
          <w:p w14:paraId="25284CC8" w14:textId="77777777" w:rsidR="000B19BE" w:rsidRPr="006B41E9" w:rsidRDefault="000B19BE" w:rsidP="00B41128">
            <w:pPr>
              <w:pStyle w:val="VCAAtablebulletnarrow"/>
              <w:rPr>
                <w:iCs w:val="0"/>
              </w:rPr>
            </w:pPr>
            <w:r w:rsidRPr="006B41E9">
              <w:t>includes visual and audio resources to evoke mood or atmosphere of text</w:t>
            </w:r>
          </w:p>
          <w:p w14:paraId="161654DF" w14:textId="77777777" w:rsidR="000B19BE" w:rsidRPr="006B41E9" w:rsidRDefault="000B19BE" w:rsidP="00B41128">
            <w:pPr>
              <w:pStyle w:val="VCAAtablebulletnarrow"/>
              <w:rPr>
                <w:iCs w:val="0"/>
              </w:rPr>
            </w:pPr>
            <w:r w:rsidRPr="006B41E9">
              <w:t xml:space="preserve">varies sentence structure for effect (see </w:t>
            </w:r>
            <w:r w:rsidRPr="006B41E9">
              <w:rPr>
                <w:i/>
              </w:rPr>
              <w:t>Grammar</w:t>
            </w:r>
            <w:r w:rsidRPr="006B41E9">
              <w:t>)</w:t>
            </w:r>
          </w:p>
          <w:p w14:paraId="4B9CC50E" w14:textId="77777777" w:rsidR="000B19BE" w:rsidRPr="006B41E9" w:rsidRDefault="000B19BE" w:rsidP="00B41128">
            <w:pPr>
              <w:pStyle w:val="VCAAtabletextnarrow"/>
            </w:pPr>
            <w:r w:rsidRPr="006B41E9">
              <w:t>Vocabulary</w:t>
            </w:r>
          </w:p>
          <w:p w14:paraId="58408C77" w14:textId="1DDC9BC0" w:rsidR="000B19BE" w:rsidRPr="006B41E9" w:rsidRDefault="000B19BE" w:rsidP="00B41128">
            <w:pPr>
              <w:pStyle w:val="VCAAtablebulletnarrow"/>
              <w:rPr>
                <w:iCs w:val="0"/>
              </w:rPr>
            </w:pPr>
            <w:r w:rsidRPr="006B41E9">
              <w:t xml:space="preserve">uses words that create connotations (e.g. </w:t>
            </w:r>
            <w:r w:rsidR="009E7F8B">
              <w:t>‘</w:t>
            </w:r>
            <w:r w:rsidRPr="006B41E9">
              <w:t>startled</w:t>
            </w:r>
            <w:r w:rsidR="009E7F8B">
              <w:t>’</w:t>
            </w:r>
            <w:r w:rsidRPr="006B41E9">
              <w:t xml:space="preserve">, </w:t>
            </w:r>
            <w:r w:rsidR="009E7F8B">
              <w:t>‘</w:t>
            </w:r>
            <w:r w:rsidRPr="006B41E9">
              <w:t>dismayed</w:t>
            </w:r>
            <w:r w:rsidR="009E7F8B">
              <w:t>’</w:t>
            </w:r>
            <w:r w:rsidRPr="006B41E9">
              <w:t>)</w:t>
            </w:r>
          </w:p>
          <w:p w14:paraId="3F599E07" w14:textId="170347C5" w:rsidR="000B19BE" w:rsidRPr="006B41E9" w:rsidRDefault="000B19BE" w:rsidP="00B41128">
            <w:pPr>
              <w:pStyle w:val="VCAAtablebulletnarrow"/>
              <w:rPr>
                <w:iCs w:val="0"/>
              </w:rPr>
            </w:pPr>
            <w:r w:rsidRPr="006B41E9">
              <w:t xml:space="preserve">uses language that evokes an emotional response (e.g. </w:t>
            </w:r>
            <w:r w:rsidR="009E7F8B">
              <w:t>‘</w:t>
            </w:r>
            <w:r w:rsidRPr="006B41E9">
              <w:t>a piercing scream echoed through the valley</w:t>
            </w:r>
            <w:r w:rsidR="009E7F8B">
              <w:t>’</w:t>
            </w:r>
            <w:r w:rsidRPr="006B41E9">
              <w:t>)</w:t>
            </w:r>
          </w:p>
        </w:tc>
      </w:tr>
      <w:tr w:rsidR="000B19BE" w:rsidRPr="006B41E9" w14:paraId="7E900B68" w14:textId="77777777" w:rsidTr="00B41128">
        <w:trPr>
          <w:trHeight w:val="246"/>
          <w:tblHeader/>
        </w:trPr>
        <w:tc>
          <w:tcPr>
            <w:tcW w:w="2405" w:type="dxa"/>
            <w:shd w:val="clear" w:color="auto" w:fill="auto"/>
          </w:tcPr>
          <w:p w14:paraId="1F6BB570" w14:textId="77777777" w:rsidR="000B19BE" w:rsidRPr="00B41128" w:rsidRDefault="000B19BE" w:rsidP="00B41128">
            <w:pPr>
              <w:pStyle w:val="VCAAtabletextnarrow"/>
            </w:pPr>
            <w:r w:rsidRPr="00B41128">
              <w:lastRenderedPageBreak/>
              <w:t>P10</w:t>
            </w:r>
          </w:p>
          <w:p w14:paraId="46D3AE58" w14:textId="5D7C87E7" w:rsidR="00692DD4" w:rsidRPr="0087699C" w:rsidRDefault="00692DD4" w:rsidP="00B41128">
            <w:pPr>
              <w:pStyle w:val="VCAAtabletextnarrow"/>
              <w:rPr>
                <w:i/>
                <w:iCs w:val="0"/>
              </w:rPr>
            </w:pPr>
            <w:r w:rsidRPr="0087699C">
              <w:rPr>
                <w:i/>
              </w:rPr>
              <w:t>Level</w:t>
            </w:r>
            <w:r w:rsidR="009E15AC" w:rsidRPr="0087699C">
              <w:rPr>
                <w:i/>
              </w:rPr>
              <w:t>s</w:t>
            </w:r>
            <w:r w:rsidRPr="0087699C">
              <w:rPr>
                <w:i/>
              </w:rPr>
              <w:t xml:space="preserve"> 8</w:t>
            </w:r>
            <w:r w:rsidR="009E15AC" w:rsidRPr="0087699C">
              <w:rPr>
                <w:i/>
              </w:rPr>
              <w:t xml:space="preserve"> and</w:t>
            </w:r>
            <w:r w:rsidRPr="0087699C">
              <w:rPr>
                <w:i/>
              </w:rPr>
              <w:t xml:space="preserve"> 9</w:t>
            </w:r>
          </w:p>
        </w:tc>
        <w:tc>
          <w:tcPr>
            <w:tcW w:w="7224" w:type="dxa"/>
            <w:gridSpan w:val="3"/>
          </w:tcPr>
          <w:p w14:paraId="41D44667" w14:textId="77777777" w:rsidR="000B19BE" w:rsidRPr="006B41E9" w:rsidRDefault="000B19BE" w:rsidP="00B41128">
            <w:pPr>
              <w:pStyle w:val="VCAAtabletextnarrow"/>
            </w:pPr>
            <w:r w:rsidRPr="006B41E9">
              <w:t xml:space="preserve">Generic indicators </w:t>
            </w:r>
          </w:p>
          <w:p w14:paraId="079DAE7F" w14:textId="77777777" w:rsidR="000B19BE" w:rsidRPr="006B41E9" w:rsidRDefault="000B19BE" w:rsidP="00B41128">
            <w:pPr>
              <w:pStyle w:val="VCAAtablebulletnarrow"/>
              <w:rPr>
                <w:iCs w:val="0"/>
              </w:rPr>
            </w:pPr>
            <w:r w:rsidRPr="006B41E9">
              <w:t>organises related information and ideas into paragraphs/sections</w:t>
            </w:r>
          </w:p>
          <w:p w14:paraId="473BDFC8" w14:textId="77777777" w:rsidR="000B19BE" w:rsidRPr="006B41E9" w:rsidRDefault="000B19BE" w:rsidP="00B41128">
            <w:pPr>
              <w:pStyle w:val="VCAAtablebulletnarrow"/>
              <w:rPr>
                <w:iCs w:val="0"/>
              </w:rPr>
            </w:pPr>
            <w:r w:rsidRPr="006B41E9">
              <w:t xml:space="preserve">uses a range of complex punctuation flexibly and correctly to pace and control the reading of a text (see </w:t>
            </w:r>
            <w:r w:rsidRPr="006B41E9">
              <w:rPr>
                <w:i/>
              </w:rPr>
              <w:t>Punctuation</w:t>
            </w:r>
            <w:r w:rsidRPr="006B41E9">
              <w:t>)</w:t>
            </w:r>
          </w:p>
          <w:p w14:paraId="5F04C47C" w14:textId="77777777" w:rsidR="000B19BE" w:rsidRPr="006B41E9" w:rsidRDefault="000B19BE" w:rsidP="00B41128">
            <w:pPr>
              <w:pStyle w:val="VCAAtablebulletnarrow"/>
              <w:rPr>
                <w:iCs w:val="0"/>
              </w:rPr>
            </w:pPr>
            <w:r w:rsidRPr="006B41E9">
              <w:t xml:space="preserve">spells complex and most challenging words correctly (see </w:t>
            </w:r>
            <w:r w:rsidRPr="006B41E9">
              <w:rPr>
                <w:i/>
              </w:rPr>
              <w:t>Spelling</w:t>
            </w:r>
            <w:r w:rsidRPr="006B41E9">
              <w:t>)</w:t>
            </w:r>
          </w:p>
          <w:p w14:paraId="54F2B82A" w14:textId="77777777" w:rsidR="000B19BE" w:rsidRPr="006B41E9" w:rsidRDefault="000B19BE" w:rsidP="00B41128">
            <w:pPr>
              <w:pStyle w:val="VCAAtablebulletnarrow"/>
              <w:rPr>
                <w:iCs w:val="0"/>
              </w:rPr>
            </w:pPr>
            <w:r w:rsidRPr="006B41E9">
              <w:t>uses a range of sentence types for effect</w:t>
            </w:r>
          </w:p>
        </w:tc>
      </w:tr>
      <w:tr w:rsidR="000B19BE" w:rsidRPr="006B41E9" w14:paraId="533DE0B0" w14:textId="77777777" w:rsidTr="00B41128">
        <w:trPr>
          <w:trHeight w:val="246"/>
          <w:tblHeader/>
        </w:trPr>
        <w:tc>
          <w:tcPr>
            <w:tcW w:w="2405" w:type="dxa"/>
            <w:shd w:val="clear" w:color="auto" w:fill="auto"/>
          </w:tcPr>
          <w:p w14:paraId="10327FAA" w14:textId="77777777" w:rsidR="000B19BE" w:rsidRPr="00B41128" w:rsidRDefault="000B19BE" w:rsidP="00B41128">
            <w:pPr>
              <w:pStyle w:val="VCAAtabletextnarrow"/>
            </w:pPr>
            <w:r w:rsidRPr="00B41128">
              <w:t>P11</w:t>
            </w:r>
          </w:p>
          <w:p w14:paraId="7712810D" w14:textId="3295E73D" w:rsidR="00692DD4" w:rsidRPr="0087699C" w:rsidRDefault="00692DD4" w:rsidP="00B41128">
            <w:pPr>
              <w:pStyle w:val="VCAAtabletextnarrow"/>
              <w:rPr>
                <w:i/>
                <w:iCs w:val="0"/>
              </w:rPr>
            </w:pPr>
            <w:r w:rsidRPr="0087699C">
              <w:rPr>
                <w:i/>
              </w:rPr>
              <w:t>Level</w:t>
            </w:r>
            <w:r w:rsidR="009E15AC" w:rsidRPr="0087699C">
              <w:rPr>
                <w:i/>
              </w:rPr>
              <w:t>s</w:t>
            </w:r>
            <w:r w:rsidRPr="0087699C">
              <w:rPr>
                <w:i/>
              </w:rPr>
              <w:t xml:space="preserve"> 9</w:t>
            </w:r>
            <w:r w:rsidR="009E15AC" w:rsidRPr="0087699C">
              <w:rPr>
                <w:i/>
              </w:rPr>
              <w:t xml:space="preserve"> and</w:t>
            </w:r>
            <w:r w:rsidRPr="0087699C">
              <w:rPr>
                <w:i/>
              </w:rPr>
              <w:t xml:space="preserve"> 10</w:t>
            </w:r>
          </w:p>
        </w:tc>
        <w:tc>
          <w:tcPr>
            <w:tcW w:w="2408" w:type="dxa"/>
          </w:tcPr>
          <w:p w14:paraId="1BEDBBB2" w14:textId="77777777" w:rsidR="000B19BE" w:rsidRPr="006B41E9" w:rsidRDefault="000B19BE" w:rsidP="00B41128">
            <w:pPr>
              <w:pStyle w:val="VCAAtabletextnarrow"/>
            </w:pPr>
            <w:r w:rsidRPr="006B41E9">
              <w:t>Crafting ideas</w:t>
            </w:r>
          </w:p>
          <w:p w14:paraId="0A466BC4" w14:textId="77777777" w:rsidR="000B19BE" w:rsidRPr="006B41E9" w:rsidRDefault="000B19BE" w:rsidP="00B41128">
            <w:pPr>
              <w:pStyle w:val="VCAAtablebulletnarrow"/>
              <w:rPr>
                <w:iCs w:val="0"/>
              </w:rPr>
            </w:pPr>
            <w:r w:rsidRPr="006B41E9">
              <w:t xml:space="preserve">creates sustained, informative texts that </w:t>
            </w:r>
            <w:r w:rsidRPr="006B41E9">
              <w:lastRenderedPageBreak/>
              <w:t xml:space="preserve">precisely explain, </w:t>
            </w:r>
            <w:proofErr w:type="gramStart"/>
            <w:r w:rsidRPr="006B41E9">
              <w:t>analyse</w:t>
            </w:r>
            <w:proofErr w:type="gramEnd"/>
            <w:r w:rsidRPr="006B41E9">
              <w:t xml:space="preserve"> and evaluate concepts or abstract entities </w:t>
            </w:r>
          </w:p>
          <w:p w14:paraId="4AA0F859" w14:textId="77777777" w:rsidR="000B19BE" w:rsidRPr="006B41E9" w:rsidRDefault="000B19BE" w:rsidP="00B41128">
            <w:pPr>
              <w:pStyle w:val="VCAAtablebulletnarrow"/>
              <w:rPr>
                <w:iCs w:val="0"/>
              </w:rPr>
            </w:pPr>
            <w:r w:rsidRPr="006B41E9">
              <w:t>uses structural features flexibly to organise ideas strategically (e.g. includes a defined, cogent conclusion or summation)</w:t>
            </w:r>
          </w:p>
          <w:p w14:paraId="1C644660" w14:textId="77777777" w:rsidR="000B19BE" w:rsidRPr="006B41E9" w:rsidRDefault="000B19BE" w:rsidP="00B41128">
            <w:pPr>
              <w:pStyle w:val="VCAAtablebulletnarrow"/>
              <w:rPr>
                <w:iCs w:val="0"/>
              </w:rPr>
            </w:pPr>
            <w:r w:rsidRPr="006B41E9">
              <w:t>creates texts with forms and features combined strategically for purpose (e.g. describes a historical event from the perspective of a secondary source)</w:t>
            </w:r>
          </w:p>
          <w:p w14:paraId="4DEC94C2" w14:textId="77777777" w:rsidR="000B19BE" w:rsidRPr="006B41E9" w:rsidRDefault="000B19BE" w:rsidP="00B41128">
            <w:pPr>
              <w:pStyle w:val="VCAAtablebulletnarrow"/>
              <w:rPr>
                <w:iCs w:val="0"/>
              </w:rPr>
            </w:pPr>
            <w:r w:rsidRPr="006B41E9">
              <w:t>uses evidence and references</w:t>
            </w:r>
          </w:p>
          <w:p w14:paraId="0813C60C" w14:textId="7BAD3CDA" w:rsidR="000B19BE" w:rsidRPr="006B41E9" w:rsidRDefault="000B19BE" w:rsidP="00B41128">
            <w:pPr>
              <w:pStyle w:val="VCAAtablebulletnarrow"/>
              <w:rPr>
                <w:iCs w:val="0"/>
              </w:rPr>
            </w:pPr>
            <w:r w:rsidRPr="006B41E9">
              <w:t xml:space="preserve">creates succinct short-answer explanatory texts </w:t>
            </w:r>
            <w:r w:rsidR="00BB5AC8">
              <w:t>a</w:t>
            </w:r>
            <w:r w:rsidRPr="006B41E9">
              <w:t>s well as complex, multi-staged extended texts</w:t>
            </w:r>
          </w:p>
          <w:p w14:paraId="79A17F97" w14:textId="77777777" w:rsidR="000B19BE" w:rsidRPr="006B41E9" w:rsidRDefault="000B19BE" w:rsidP="00B41128">
            <w:pPr>
              <w:pStyle w:val="VCAAtabletextnarrow"/>
            </w:pPr>
            <w:r w:rsidRPr="006B41E9">
              <w:t>Text forms and features</w:t>
            </w:r>
          </w:p>
          <w:p w14:paraId="43A8BDC4" w14:textId="77777777" w:rsidR="000B19BE" w:rsidRPr="006B41E9" w:rsidRDefault="000B19BE" w:rsidP="00B41128">
            <w:pPr>
              <w:pStyle w:val="VCAAtablebulletnarrow"/>
              <w:rPr>
                <w:iCs w:val="0"/>
              </w:rPr>
            </w:pPr>
            <w:r w:rsidRPr="006B41E9">
              <w:t xml:space="preserve">maintains tone appropriate to the audience </w:t>
            </w:r>
          </w:p>
          <w:p w14:paraId="3B84D00F" w14:textId="36D2A966" w:rsidR="000B19BE" w:rsidRPr="006B41E9" w:rsidRDefault="000B19BE" w:rsidP="00B41128">
            <w:pPr>
              <w:pStyle w:val="VCAAtablebulletnarrow"/>
              <w:rPr>
                <w:iCs w:val="0"/>
              </w:rPr>
            </w:pPr>
            <w:r w:rsidRPr="006B41E9">
              <w:t xml:space="preserve">uses extended noun groups/phrases including adjectival phrases (e.g. </w:t>
            </w:r>
            <w:r w:rsidR="009E7F8B">
              <w:t>‘</w:t>
            </w:r>
            <w:r w:rsidRPr="006B41E9">
              <w:t>a sturdy construction with modern design features</w:t>
            </w:r>
            <w:r w:rsidR="009E7F8B">
              <w:t>’</w:t>
            </w:r>
            <w:r w:rsidRPr="006B41E9">
              <w:t>) (see</w:t>
            </w:r>
            <w:r w:rsidRPr="006B41E9">
              <w:rPr>
                <w:i/>
              </w:rPr>
              <w:t xml:space="preserve"> Grammar</w:t>
            </w:r>
            <w:r w:rsidRPr="006B41E9">
              <w:t>)</w:t>
            </w:r>
          </w:p>
          <w:p w14:paraId="712EB0B4" w14:textId="77777777" w:rsidR="000B19BE" w:rsidRPr="006B41E9" w:rsidRDefault="000B19BE" w:rsidP="00B41128">
            <w:pPr>
              <w:pStyle w:val="VCAAtabletextnarrow"/>
            </w:pPr>
            <w:r w:rsidRPr="006B41E9">
              <w:t>Vocabulary</w:t>
            </w:r>
          </w:p>
          <w:p w14:paraId="273DE0C1" w14:textId="56FA5999" w:rsidR="000B19BE" w:rsidRPr="006B41E9" w:rsidRDefault="000B19BE" w:rsidP="00B41128">
            <w:pPr>
              <w:pStyle w:val="VCAAtablebulletnarrow"/>
              <w:rPr>
                <w:iCs w:val="0"/>
              </w:rPr>
            </w:pPr>
            <w:r w:rsidRPr="006B41E9">
              <w:t xml:space="preserve">uses complex abstractions (e.g. </w:t>
            </w:r>
            <w:r w:rsidR="009E7F8B">
              <w:t>‘</w:t>
            </w:r>
            <w:r w:rsidRPr="006B41E9">
              <w:t>economic</w:t>
            </w:r>
            <w:r w:rsidR="009E7F8B">
              <w:t>’</w:t>
            </w:r>
            <w:r w:rsidRPr="006B41E9">
              <w:t xml:space="preserve">, </w:t>
            </w:r>
            <w:r w:rsidR="009E7F8B">
              <w:t>‘</w:t>
            </w:r>
            <w:r w:rsidRPr="006B41E9">
              <w:t>sociocultural</w:t>
            </w:r>
            <w:r w:rsidR="009E7F8B">
              <w:t>’</w:t>
            </w:r>
            <w:r w:rsidRPr="006B41E9">
              <w:t>)</w:t>
            </w:r>
          </w:p>
        </w:tc>
        <w:tc>
          <w:tcPr>
            <w:tcW w:w="2408" w:type="dxa"/>
          </w:tcPr>
          <w:p w14:paraId="0BE40D3B" w14:textId="77777777" w:rsidR="000B19BE" w:rsidRPr="006B41E9" w:rsidRDefault="000B19BE" w:rsidP="00B41128">
            <w:pPr>
              <w:pStyle w:val="VCAAtabletextnarrow"/>
            </w:pPr>
            <w:r w:rsidRPr="006B41E9">
              <w:lastRenderedPageBreak/>
              <w:t>Crafting ideas</w:t>
            </w:r>
          </w:p>
          <w:p w14:paraId="46DC3DFD" w14:textId="4C192AD6" w:rsidR="000B19BE" w:rsidRPr="006B41E9" w:rsidRDefault="000B19BE" w:rsidP="00B41128">
            <w:pPr>
              <w:pStyle w:val="VCAAtablebulletnarrow"/>
              <w:rPr>
                <w:iCs w:val="0"/>
              </w:rPr>
            </w:pPr>
            <w:r w:rsidRPr="006B41E9">
              <w:t xml:space="preserve">creates sustained, robust arguments on complex </w:t>
            </w:r>
            <w:r w:rsidRPr="006B41E9">
              <w:lastRenderedPageBreak/>
              <w:t xml:space="preserve">learning area topics (e.g. </w:t>
            </w:r>
            <w:r w:rsidR="009E7F8B">
              <w:t>‘</w:t>
            </w:r>
            <w:r w:rsidRPr="006B41E9">
              <w:t>Should bushrangers be afforded hero status?</w:t>
            </w:r>
            <w:r w:rsidR="009E7F8B">
              <w:t>’</w:t>
            </w:r>
            <w:r w:rsidRPr="006B41E9">
              <w:t>)</w:t>
            </w:r>
          </w:p>
          <w:p w14:paraId="0A42FD89" w14:textId="77777777" w:rsidR="000B19BE" w:rsidRPr="006B41E9" w:rsidRDefault="000B19BE" w:rsidP="00B41128">
            <w:pPr>
              <w:pStyle w:val="VCAAtablebulletnarrow"/>
              <w:rPr>
                <w:iCs w:val="0"/>
              </w:rPr>
            </w:pPr>
            <w:r w:rsidRPr="006B41E9">
              <w:t>uses structural features flexibly to organise ideas strategically (e.g. includes a defined, cogent summation or call to action)</w:t>
            </w:r>
          </w:p>
          <w:p w14:paraId="47053674" w14:textId="77777777" w:rsidR="000B19BE" w:rsidRPr="006B41E9" w:rsidRDefault="000B19BE" w:rsidP="00B41128">
            <w:pPr>
              <w:pStyle w:val="VCAAtablebulletnarrow"/>
              <w:rPr>
                <w:iCs w:val="0"/>
              </w:rPr>
            </w:pPr>
            <w:r w:rsidRPr="006B41E9">
              <w:t>uses citation and referencing from authoritative sources</w:t>
            </w:r>
          </w:p>
          <w:p w14:paraId="2E06D722" w14:textId="50A72CF4" w:rsidR="000B19BE" w:rsidRPr="006B41E9" w:rsidRDefault="000B19BE" w:rsidP="00B41128">
            <w:pPr>
              <w:pStyle w:val="VCAAtablebulletnarrow"/>
              <w:rPr>
                <w:iCs w:val="0"/>
              </w:rPr>
            </w:pPr>
            <w:r w:rsidRPr="006B41E9">
              <w:t xml:space="preserve">anticipates reader knowledge and possible bias, and accommodates these in development of arguments (e.g. </w:t>
            </w:r>
            <w:r w:rsidR="009E7F8B">
              <w:t>‘</w:t>
            </w:r>
            <w:r w:rsidRPr="006B41E9">
              <w:t>you may have thought that …</w:t>
            </w:r>
            <w:r w:rsidR="009E7F8B">
              <w:t>’</w:t>
            </w:r>
            <w:r w:rsidRPr="006B41E9">
              <w:t>)</w:t>
            </w:r>
          </w:p>
          <w:p w14:paraId="577808C5" w14:textId="77777777" w:rsidR="000B19BE" w:rsidRPr="006B41E9" w:rsidRDefault="000B19BE" w:rsidP="00B41128">
            <w:pPr>
              <w:pStyle w:val="VCAAtablebulletnarrow"/>
              <w:rPr>
                <w:iCs w:val="0"/>
              </w:rPr>
            </w:pPr>
            <w:r w:rsidRPr="006B41E9">
              <w:t>positions the reader effectively by providing a clear thesis and relevant context (e.g. by previewing the arguments)</w:t>
            </w:r>
          </w:p>
          <w:p w14:paraId="32F54A1B" w14:textId="77777777" w:rsidR="000B19BE" w:rsidRPr="006B41E9" w:rsidRDefault="000B19BE" w:rsidP="00B41128">
            <w:pPr>
              <w:pStyle w:val="VCAAtablebulletnarrow"/>
              <w:rPr>
                <w:iCs w:val="0"/>
              </w:rPr>
            </w:pPr>
            <w:r w:rsidRPr="006B41E9">
              <w:t>strategically selects visual and audio resources to position the reader or viewer (e.g. a video clip of an authoritative source)</w:t>
            </w:r>
          </w:p>
          <w:p w14:paraId="0728ADCD" w14:textId="77777777" w:rsidR="000B19BE" w:rsidRPr="006B41E9" w:rsidRDefault="000B19BE" w:rsidP="00B41128">
            <w:pPr>
              <w:pStyle w:val="VCAAtabletextnarrow"/>
            </w:pPr>
            <w:r w:rsidRPr="006B41E9">
              <w:t>Text forms and features</w:t>
            </w:r>
          </w:p>
          <w:p w14:paraId="3EA04998" w14:textId="77777777" w:rsidR="000B19BE" w:rsidRPr="006B41E9" w:rsidRDefault="000B19BE" w:rsidP="00B41128">
            <w:pPr>
              <w:pStyle w:val="VCAAtablebulletnarrow"/>
            </w:pPr>
            <w:r w:rsidRPr="006B41E9">
              <w:t xml:space="preserve">uses sophisticated evaluative language devices such as allusion, evocative </w:t>
            </w:r>
            <w:proofErr w:type="gramStart"/>
            <w:r w:rsidRPr="006B41E9">
              <w:t>vocabulary</w:t>
            </w:r>
            <w:proofErr w:type="gramEnd"/>
            <w:r w:rsidRPr="006B41E9">
              <w:t xml:space="preserve"> and extended metaphor</w:t>
            </w:r>
          </w:p>
          <w:p w14:paraId="263427EF" w14:textId="77777777" w:rsidR="000B19BE" w:rsidRPr="006B41E9" w:rsidRDefault="000B19BE" w:rsidP="00B41128">
            <w:pPr>
              <w:pStyle w:val="VCAAtabletextnarrow"/>
            </w:pPr>
            <w:r w:rsidRPr="006B41E9">
              <w:t>Vocabulary</w:t>
            </w:r>
          </w:p>
          <w:p w14:paraId="39ECBBE3" w14:textId="657DC37D" w:rsidR="000B19BE" w:rsidRPr="006B41E9" w:rsidRDefault="000B19BE" w:rsidP="00B41128">
            <w:pPr>
              <w:pStyle w:val="VCAAtablebulletnarrow"/>
              <w:rPr>
                <w:iCs w:val="0"/>
              </w:rPr>
            </w:pPr>
            <w:r w:rsidRPr="006B41E9">
              <w:t xml:space="preserve">uses vocabulary for precision (e.g. </w:t>
            </w:r>
            <w:r w:rsidR="009E7F8B">
              <w:t>‘</w:t>
            </w:r>
            <w:r w:rsidRPr="006B41E9">
              <w:t>the underwhelming performance of the opening batters</w:t>
            </w:r>
            <w:r w:rsidR="009E7F8B">
              <w:t>’</w:t>
            </w:r>
            <w:r w:rsidRPr="006B41E9">
              <w:t>)</w:t>
            </w:r>
          </w:p>
        </w:tc>
        <w:tc>
          <w:tcPr>
            <w:tcW w:w="2408" w:type="dxa"/>
          </w:tcPr>
          <w:p w14:paraId="49F0D8EB" w14:textId="77777777" w:rsidR="000B19BE" w:rsidRPr="006B41E9" w:rsidRDefault="000B19BE" w:rsidP="00B41128">
            <w:pPr>
              <w:pStyle w:val="VCAAtabletextnarrow"/>
            </w:pPr>
            <w:r w:rsidRPr="006B41E9">
              <w:lastRenderedPageBreak/>
              <w:t>Crafting ideas</w:t>
            </w:r>
          </w:p>
          <w:p w14:paraId="37BE86F7" w14:textId="77777777" w:rsidR="000B19BE" w:rsidRPr="006B41E9" w:rsidRDefault="000B19BE" w:rsidP="00B41128">
            <w:pPr>
              <w:pStyle w:val="VCAAtablebulletnarrow"/>
              <w:rPr>
                <w:iCs w:val="0"/>
              </w:rPr>
            </w:pPr>
            <w:r w:rsidRPr="006B41E9">
              <w:t xml:space="preserve">creates sustained texts that develop more abstract </w:t>
            </w:r>
            <w:r w:rsidRPr="006B41E9">
              <w:lastRenderedPageBreak/>
              <w:t>themes or concepts in imaginative ways</w:t>
            </w:r>
          </w:p>
          <w:p w14:paraId="234C722C" w14:textId="77777777" w:rsidR="000B19BE" w:rsidRPr="006B41E9" w:rsidRDefault="000B19BE" w:rsidP="00B41128">
            <w:pPr>
              <w:pStyle w:val="VCAAtablebulletnarrow"/>
              <w:rPr>
                <w:iCs w:val="0"/>
              </w:rPr>
            </w:pPr>
            <w:r w:rsidRPr="006B41E9">
              <w:t>uses structural features flexibly to organise ideas strategically (e.g. deliberate repetition to reinforce a point or create a rhythmic flow)</w:t>
            </w:r>
          </w:p>
          <w:p w14:paraId="46C4BD8D" w14:textId="77777777" w:rsidR="000B19BE" w:rsidRPr="006B41E9" w:rsidRDefault="000B19BE" w:rsidP="00B41128">
            <w:pPr>
              <w:pStyle w:val="VCAAtablebulletnarrow"/>
              <w:rPr>
                <w:iCs w:val="0"/>
              </w:rPr>
            </w:pPr>
            <w:r w:rsidRPr="006B41E9">
              <w:t>develops an imaginative text around a theme or social issue</w:t>
            </w:r>
          </w:p>
          <w:p w14:paraId="5189C9E2" w14:textId="77777777" w:rsidR="000B19BE" w:rsidRPr="006B41E9" w:rsidRDefault="000B19BE" w:rsidP="00B41128">
            <w:pPr>
              <w:pStyle w:val="VCAAtabletextnarrow"/>
            </w:pPr>
            <w:r w:rsidRPr="006B41E9">
              <w:t>Text forms and features</w:t>
            </w:r>
          </w:p>
          <w:p w14:paraId="2E12D525" w14:textId="77777777" w:rsidR="000B19BE" w:rsidRPr="006B41E9" w:rsidRDefault="000B19BE" w:rsidP="00B41128">
            <w:pPr>
              <w:pStyle w:val="VCAAtablebulletnarrow"/>
              <w:rPr>
                <w:iCs w:val="0"/>
              </w:rPr>
            </w:pPr>
            <w:r w:rsidRPr="006B41E9">
              <w:t>uses stylistic features for effect (e.g. narrates from an omniscient point of view)</w:t>
            </w:r>
          </w:p>
          <w:p w14:paraId="2387B174" w14:textId="77777777" w:rsidR="000B19BE" w:rsidRPr="006B41E9" w:rsidRDefault="000B19BE" w:rsidP="00B41128">
            <w:pPr>
              <w:pStyle w:val="VCAAtablebulletnarrow"/>
              <w:rPr>
                <w:iCs w:val="0"/>
              </w:rPr>
            </w:pPr>
            <w:r w:rsidRPr="006B41E9">
              <w:t>uses recurring imagery for cohesion</w:t>
            </w:r>
          </w:p>
          <w:p w14:paraId="27AF6DC8" w14:textId="77777777" w:rsidR="000B19BE" w:rsidRPr="006B41E9" w:rsidRDefault="000B19BE" w:rsidP="00B41128">
            <w:pPr>
              <w:pStyle w:val="VCAAtablebulletnarrow"/>
              <w:rPr>
                <w:iCs w:val="0"/>
              </w:rPr>
            </w:pPr>
            <w:r w:rsidRPr="006B41E9">
              <w:t>uses language to create humour (e.g. irony, satire)</w:t>
            </w:r>
          </w:p>
          <w:p w14:paraId="101365CE" w14:textId="30EEA509" w:rsidR="000B19BE" w:rsidRPr="006B41E9" w:rsidRDefault="000B19BE" w:rsidP="00B41128">
            <w:pPr>
              <w:pStyle w:val="VCAAtablebulletnarrow"/>
              <w:rPr>
                <w:iCs w:val="0"/>
              </w:rPr>
            </w:pPr>
            <w:r w:rsidRPr="006B41E9">
              <w:t xml:space="preserve">uses complementary noun and verb groups (e.g. </w:t>
            </w:r>
            <w:r w:rsidR="009E7F8B">
              <w:t>‘</w:t>
            </w:r>
            <w:r w:rsidRPr="006B41E9">
              <w:t>Through narrowed eyes she scrutinised the haggard face.</w:t>
            </w:r>
            <w:r w:rsidR="009E7F8B">
              <w:t>’</w:t>
            </w:r>
            <w:r w:rsidRPr="006B41E9">
              <w:t>) (</w:t>
            </w:r>
            <w:proofErr w:type="gramStart"/>
            <w:r w:rsidRPr="006B41E9">
              <w:t>see</w:t>
            </w:r>
            <w:proofErr w:type="gramEnd"/>
            <w:r w:rsidRPr="006B41E9">
              <w:t xml:space="preserve"> </w:t>
            </w:r>
            <w:r w:rsidRPr="006B41E9">
              <w:rPr>
                <w:i/>
              </w:rPr>
              <w:t>Grammar</w:t>
            </w:r>
            <w:r w:rsidRPr="006B41E9">
              <w:t>)</w:t>
            </w:r>
          </w:p>
          <w:p w14:paraId="533542A3" w14:textId="77777777" w:rsidR="000B19BE" w:rsidRPr="006B41E9" w:rsidRDefault="000B19BE" w:rsidP="00B41128">
            <w:pPr>
              <w:pStyle w:val="VCAAtabletextnarrow"/>
            </w:pPr>
            <w:r w:rsidRPr="006B41E9">
              <w:t>Vocabulary</w:t>
            </w:r>
          </w:p>
          <w:p w14:paraId="3D4A46E6" w14:textId="78C14809" w:rsidR="000B19BE" w:rsidRPr="006B41E9" w:rsidRDefault="000B19BE" w:rsidP="00B41128">
            <w:pPr>
              <w:pStyle w:val="VCAAtablebulletnarrow"/>
              <w:rPr>
                <w:iCs w:val="0"/>
              </w:rPr>
            </w:pPr>
            <w:r w:rsidRPr="006B41E9">
              <w:t xml:space="preserve">uses vocabulary for precision (e.g. </w:t>
            </w:r>
            <w:r w:rsidR="009E7F8B">
              <w:t>‘</w:t>
            </w:r>
            <w:r w:rsidRPr="006B41E9">
              <w:t>shrouded</w:t>
            </w:r>
            <w:r w:rsidR="009E7F8B">
              <w:t>’</w:t>
            </w:r>
            <w:r w:rsidRPr="006B41E9">
              <w:t xml:space="preserve"> for </w:t>
            </w:r>
            <w:r w:rsidR="009E7F8B">
              <w:t>‘</w:t>
            </w:r>
            <w:r w:rsidRPr="006B41E9">
              <w:t>covered</w:t>
            </w:r>
            <w:r w:rsidR="009E7F8B">
              <w:t>’</w:t>
            </w:r>
            <w:r w:rsidRPr="006B41E9">
              <w:t xml:space="preserve">) </w:t>
            </w:r>
          </w:p>
          <w:p w14:paraId="300F3A57" w14:textId="248C28AD" w:rsidR="000B19BE" w:rsidRPr="00333CEA" w:rsidRDefault="000B19BE" w:rsidP="00333CEA">
            <w:pPr>
              <w:pStyle w:val="VCAAtablebulletnarrow"/>
            </w:pPr>
            <w:r w:rsidRPr="006B41E9">
              <w:t xml:space="preserve">uses figurative language to create subtle and complex meaning (e.g. </w:t>
            </w:r>
            <w:r w:rsidR="009E7F8B">
              <w:t>‘</w:t>
            </w:r>
            <w:r w:rsidRPr="006B41E9">
              <w:t>offering a silent prayer to the deaf sky</w:t>
            </w:r>
            <w:r w:rsidR="009E7F8B">
              <w:t>’</w:t>
            </w:r>
            <w:r w:rsidRPr="006B41E9">
              <w:t>)</w:t>
            </w:r>
          </w:p>
        </w:tc>
      </w:tr>
      <w:tr w:rsidR="000B19BE" w:rsidRPr="006B41E9" w14:paraId="6EE185A1" w14:textId="77777777" w:rsidTr="00B41128">
        <w:trPr>
          <w:trHeight w:val="246"/>
          <w:tblHeader/>
        </w:trPr>
        <w:tc>
          <w:tcPr>
            <w:tcW w:w="2405" w:type="dxa"/>
            <w:shd w:val="clear" w:color="auto" w:fill="auto"/>
          </w:tcPr>
          <w:p w14:paraId="27244AFA" w14:textId="77777777" w:rsidR="000B19BE" w:rsidRPr="00B41128" w:rsidRDefault="000B19BE" w:rsidP="00B41128">
            <w:pPr>
              <w:pStyle w:val="VCAAtabletextnarrow"/>
            </w:pPr>
            <w:r w:rsidRPr="00B41128">
              <w:lastRenderedPageBreak/>
              <w:t>P11</w:t>
            </w:r>
          </w:p>
          <w:p w14:paraId="07E1ABEA" w14:textId="7C17F953" w:rsidR="00692DD4" w:rsidRPr="0087699C" w:rsidRDefault="00692DD4" w:rsidP="00B41128">
            <w:pPr>
              <w:pStyle w:val="VCAAtabletextnarrow"/>
              <w:rPr>
                <w:i/>
                <w:iCs w:val="0"/>
              </w:rPr>
            </w:pPr>
            <w:r w:rsidRPr="0087699C">
              <w:rPr>
                <w:i/>
              </w:rPr>
              <w:t>Level</w:t>
            </w:r>
            <w:r w:rsidR="009E15AC" w:rsidRPr="0087699C">
              <w:rPr>
                <w:i/>
              </w:rPr>
              <w:t>s</w:t>
            </w:r>
            <w:r w:rsidRPr="0087699C">
              <w:rPr>
                <w:i/>
              </w:rPr>
              <w:t xml:space="preserve"> 9</w:t>
            </w:r>
            <w:r w:rsidR="009E15AC" w:rsidRPr="0087699C">
              <w:rPr>
                <w:i/>
              </w:rPr>
              <w:t xml:space="preserve"> and</w:t>
            </w:r>
            <w:r w:rsidRPr="0087699C">
              <w:rPr>
                <w:i/>
              </w:rPr>
              <w:t xml:space="preserve"> 10</w:t>
            </w:r>
          </w:p>
        </w:tc>
        <w:tc>
          <w:tcPr>
            <w:tcW w:w="7224" w:type="dxa"/>
            <w:gridSpan w:val="3"/>
          </w:tcPr>
          <w:p w14:paraId="778CD9AA" w14:textId="77777777" w:rsidR="000B19BE" w:rsidRPr="006B41E9" w:rsidRDefault="000B19BE" w:rsidP="00B41128">
            <w:pPr>
              <w:pStyle w:val="VCAAtabletextnarrow"/>
            </w:pPr>
            <w:r w:rsidRPr="006B41E9">
              <w:t>Generic indicators</w:t>
            </w:r>
          </w:p>
          <w:p w14:paraId="71874EA8" w14:textId="77777777" w:rsidR="000B19BE" w:rsidRPr="006B41E9" w:rsidRDefault="000B19BE" w:rsidP="00B41128">
            <w:pPr>
              <w:pStyle w:val="VCAAtablebulletnarrow"/>
              <w:rPr>
                <w:iCs w:val="0"/>
              </w:rPr>
            </w:pPr>
            <w:r w:rsidRPr="006B41E9">
              <w:t xml:space="preserve">spells a range of challenging words correctly (see </w:t>
            </w:r>
            <w:r w:rsidRPr="006B41E9">
              <w:rPr>
                <w:i/>
              </w:rPr>
              <w:t>Spelling</w:t>
            </w:r>
            <w:r w:rsidRPr="006B41E9">
              <w:t>)</w:t>
            </w:r>
          </w:p>
        </w:tc>
      </w:tr>
    </w:tbl>
    <w:p w14:paraId="5CD06267" w14:textId="484C50F2" w:rsidR="009B64F7" w:rsidRDefault="009B64F7" w:rsidP="00C67335">
      <w:pPr>
        <w:spacing w:after="160"/>
        <w:rPr>
          <w:rFonts w:eastAsia="MS Mincho"/>
          <w:iCs/>
          <w:sz w:val="20"/>
          <w:lang w:val="en-AU"/>
        </w:rPr>
      </w:pPr>
    </w:p>
    <w:p w14:paraId="32CA2703" w14:textId="77777777" w:rsidR="009B64F7" w:rsidRDefault="009B64F7">
      <w:pPr>
        <w:rPr>
          <w:rFonts w:eastAsia="MS Mincho"/>
          <w:iCs/>
          <w:sz w:val="20"/>
          <w:lang w:val="en-AU"/>
        </w:rPr>
      </w:pPr>
      <w:r>
        <w:rPr>
          <w:rFonts w:eastAsia="MS Mincho"/>
          <w:iCs/>
          <w:sz w:val="20"/>
          <w:lang w:val="en-AU"/>
        </w:rPr>
        <w:br w:type="page"/>
      </w:r>
    </w:p>
    <w:tbl>
      <w:tblPr>
        <w:tblStyle w:val="TableGrid2"/>
        <w:tblW w:w="0" w:type="auto"/>
        <w:tblLook w:val="04A0" w:firstRow="1" w:lastRow="0" w:firstColumn="1" w:lastColumn="0" w:noHBand="0" w:noVBand="1"/>
        <w:tblCaption w:val="Table with heading Grammar"/>
      </w:tblPr>
      <w:tblGrid>
        <w:gridCol w:w="2586"/>
        <w:gridCol w:w="6759"/>
      </w:tblGrid>
      <w:tr w:rsidR="000B19BE" w:rsidRPr="006B41E9" w14:paraId="0162FC07" w14:textId="77777777" w:rsidTr="001064E6">
        <w:trPr>
          <w:trHeight w:val="567"/>
        </w:trPr>
        <w:tc>
          <w:tcPr>
            <w:tcW w:w="0" w:type="auto"/>
            <w:gridSpan w:val="2"/>
            <w:shd w:val="clear" w:color="auto" w:fill="0072AA" w:themeFill="accent1" w:themeFillShade="BF"/>
          </w:tcPr>
          <w:p w14:paraId="415BFF6E" w14:textId="3A4703C6" w:rsidR="000B19BE" w:rsidRPr="006B41E9" w:rsidRDefault="009E15AC" w:rsidP="00083B1A">
            <w:pPr>
              <w:pStyle w:val="VCAAtableheading"/>
              <w:rPr>
                <w:color w:val="005D93"/>
              </w:rPr>
            </w:pPr>
            <w:bookmarkStart w:id="65" w:name="_Toc39735804"/>
            <w:bookmarkStart w:id="66" w:name="_Toc95751915"/>
            <w:r>
              <w:lastRenderedPageBreak/>
              <w:t>G</w:t>
            </w:r>
            <w:r w:rsidR="000B19BE" w:rsidRPr="006B41E9">
              <w:t>rammar</w:t>
            </w:r>
            <w:bookmarkEnd w:id="65"/>
            <w:bookmarkEnd w:id="66"/>
          </w:p>
        </w:tc>
      </w:tr>
      <w:tr w:rsidR="00E9306D" w:rsidRPr="006B41E9" w14:paraId="6A44C3C9" w14:textId="77777777" w:rsidTr="001064E6">
        <w:tc>
          <w:tcPr>
            <w:tcW w:w="0" w:type="auto"/>
            <w:shd w:val="clear" w:color="auto" w:fill="D9D9D9" w:themeFill="background1" w:themeFillShade="D9"/>
          </w:tcPr>
          <w:p w14:paraId="4D6B3C95" w14:textId="667A9B77" w:rsidR="000B19BE" w:rsidRPr="00F261B1" w:rsidRDefault="002653C4" w:rsidP="00F261B1">
            <w:pPr>
              <w:pStyle w:val="VCAAtabletextnarrow"/>
              <w:rPr>
                <w:b/>
                <w:bCs/>
              </w:rPr>
            </w:pPr>
            <w:r w:rsidRPr="00F261B1">
              <w:rPr>
                <w:b/>
                <w:bCs/>
              </w:rPr>
              <w:t>Levels (progression level and alignment to English curriculum level)</w:t>
            </w:r>
          </w:p>
        </w:tc>
        <w:tc>
          <w:tcPr>
            <w:tcW w:w="0" w:type="auto"/>
            <w:shd w:val="clear" w:color="auto" w:fill="D9D9D9" w:themeFill="background1" w:themeFillShade="D9"/>
          </w:tcPr>
          <w:p w14:paraId="26000822" w14:textId="77777777" w:rsidR="000B19BE" w:rsidRPr="00F261B1" w:rsidRDefault="000B19BE" w:rsidP="00F261B1">
            <w:pPr>
              <w:pStyle w:val="VCAAtabletextnarrow"/>
              <w:rPr>
                <w:b/>
                <w:bCs/>
              </w:rPr>
            </w:pPr>
            <w:r w:rsidRPr="00F261B1">
              <w:rPr>
                <w:b/>
                <w:bCs/>
              </w:rPr>
              <w:t>Indicators</w:t>
            </w:r>
          </w:p>
        </w:tc>
      </w:tr>
      <w:tr w:rsidR="000B19BE" w:rsidRPr="006B41E9" w14:paraId="4F1E5C1D" w14:textId="77777777" w:rsidTr="00F261B1">
        <w:tc>
          <w:tcPr>
            <w:tcW w:w="0" w:type="auto"/>
            <w:shd w:val="clear" w:color="auto" w:fill="auto"/>
          </w:tcPr>
          <w:p w14:paraId="5031BC5D" w14:textId="77777777" w:rsidR="000B19BE" w:rsidRDefault="000B19BE" w:rsidP="00F261B1">
            <w:pPr>
              <w:pStyle w:val="VCAAtabletextnarrow"/>
              <w:rPr>
                <w:lang w:val="en-AU"/>
              </w:rPr>
            </w:pPr>
            <w:r w:rsidRPr="006B41E9">
              <w:rPr>
                <w:lang w:val="en-AU"/>
              </w:rPr>
              <w:t>P1</w:t>
            </w:r>
          </w:p>
          <w:p w14:paraId="6B17E224" w14:textId="114E803D" w:rsidR="00692DD4" w:rsidRPr="007106B6" w:rsidRDefault="00692DD4" w:rsidP="00F261B1">
            <w:pPr>
              <w:pStyle w:val="VCAAtabletextnarrow"/>
              <w:rPr>
                <w:rFonts w:eastAsia="MS Gothic"/>
                <w:i/>
                <w:iCs w:val="0"/>
                <w:color w:val="222222"/>
                <w:shd w:val="clear" w:color="auto" w:fill="FFFFFF"/>
                <w:lang w:val="en-AU"/>
              </w:rPr>
            </w:pPr>
            <w:r w:rsidRPr="007106B6">
              <w:rPr>
                <w:i/>
                <w:lang w:val="en-AU"/>
              </w:rPr>
              <w:t>Level F</w:t>
            </w:r>
          </w:p>
        </w:tc>
        <w:tc>
          <w:tcPr>
            <w:tcW w:w="0" w:type="auto"/>
          </w:tcPr>
          <w:p w14:paraId="0E4B5D0B" w14:textId="77777777" w:rsidR="000B19BE" w:rsidRPr="006B41E9" w:rsidRDefault="000B19BE" w:rsidP="00F261B1">
            <w:pPr>
              <w:pStyle w:val="VCAAtabletextnarrow"/>
            </w:pPr>
            <w:r w:rsidRPr="006B41E9">
              <w:t>Group and word level</w:t>
            </w:r>
          </w:p>
          <w:p w14:paraId="7C3D1A14" w14:textId="381B8253" w:rsidR="000B19BE" w:rsidRPr="006B41E9" w:rsidRDefault="000B19BE" w:rsidP="00F261B1">
            <w:pPr>
              <w:pStyle w:val="VCAAtablebulletnarrow"/>
              <w:rPr>
                <w:iCs w:val="0"/>
              </w:rPr>
            </w:pPr>
            <w:r w:rsidRPr="006B41E9">
              <w:t xml:space="preserve">represents people, animals, </w:t>
            </w:r>
            <w:proofErr w:type="gramStart"/>
            <w:r w:rsidRPr="006B41E9">
              <w:t>places</w:t>
            </w:r>
            <w:proofErr w:type="gramEnd"/>
            <w:r w:rsidRPr="006B41E9">
              <w:t xml:space="preserve"> and things, using words or phrases such as nouns or basic noun groups as labels (e.g. </w:t>
            </w:r>
            <w:r w:rsidR="009E7F8B">
              <w:t>‘</w:t>
            </w:r>
            <w:r w:rsidRPr="006B41E9">
              <w:t>my house</w:t>
            </w:r>
            <w:r w:rsidR="009E7F8B">
              <w:t>’</w:t>
            </w:r>
            <w:r w:rsidRPr="006B41E9">
              <w:t>)</w:t>
            </w:r>
          </w:p>
        </w:tc>
      </w:tr>
      <w:tr w:rsidR="000B19BE" w:rsidRPr="006B41E9" w14:paraId="2503B739" w14:textId="77777777" w:rsidTr="00F261B1">
        <w:tc>
          <w:tcPr>
            <w:tcW w:w="0" w:type="auto"/>
            <w:shd w:val="clear" w:color="auto" w:fill="auto"/>
          </w:tcPr>
          <w:p w14:paraId="299114B6" w14:textId="77777777" w:rsidR="000B19BE" w:rsidRDefault="000B19BE" w:rsidP="00F261B1">
            <w:pPr>
              <w:pStyle w:val="VCAAtabletextnarrow"/>
              <w:rPr>
                <w:lang w:val="en-AU"/>
              </w:rPr>
            </w:pPr>
            <w:r w:rsidRPr="006B41E9">
              <w:rPr>
                <w:lang w:val="en-AU"/>
              </w:rPr>
              <w:t>P2</w:t>
            </w:r>
          </w:p>
          <w:p w14:paraId="5AC09F46" w14:textId="0DC318E8" w:rsidR="00692DD4" w:rsidRPr="007106B6" w:rsidRDefault="00692DD4" w:rsidP="00F261B1">
            <w:pPr>
              <w:pStyle w:val="VCAAtabletextnarrow"/>
              <w:rPr>
                <w:i/>
                <w:iCs w:val="0"/>
                <w:lang w:val="en-AU"/>
              </w:rPr>
            </w:pPr>
            <w:r w:rsidRPr="007106B6">
              <w:rPr>
                <w:i/>
                <w:lang w:val="en-AU"/>
              </w:rPr>
              <w:t>Level</w:t>
            </w:r>
            <w:r w:rsidR="009E15AC" w:rsidRPr="007106B6">
              <w:rPr>
                <w:i/>
                <w:lang w:val="en-AU"/>
              </w:rPr>
              <w:t>s</w:t>
            </w:r>
            <w:r w:rsidRPr="007106B6">
              <w:rPr>
                <w:i/>
                <w:lang w:val="en-AU"/>
              </w:rPr>
              <w:t xml:space="preserve"> F</w:t>
            </w:r>
            <w:r w:rsidR="009E15AC" w:rsidRPr="007106B6">
              <w:rPr>
                <w:i/>
                <w:lang w:val="en-AU"/>
              </w:rPr>
              <w:t xml:space="preserve"> and</w:t>
            </w:r>
            <w:r w:rsidRPr="007106B6">
              <w:rPr>
                <w:i/>
                <w:lang w:val="en-AU"/>
              </w:rPr>
              <w:t xml:space="preserve"> 1</w:t>
            </w:r>
          </w:p>
        </w:tc>
        <w:tc>
          <w:tcPr>
            <w:tcW w:w="0" w:type="auto"/>
          </w:tcPr>
          <w:p w14:paraId="2AAB18FF" w14:textId="77777777" w:rsidR="000B19BE" w:rsidRPr="006B41E9" w:rsidRDefault="000B19BE" w:rsidP="00F261B1">
            <w:pPr>
              <w:pStyle w:val="VCAAtabletextnarrow"/>
            </w:pPr>
            <w:r w:rsidRPr="006B41E9">
              <w:t>Grammatical accuracy</w:t>
            </w:r>
          </w:p>
          <w:p w14:paraId="00EABCF1" w14:textId="0AA0666C" w:rsidR="000B19BE" w:rsidRPr="006B41E9" w:rsidRDefault="000B19BE" w:rsidP="00F261B1">
            <w:pPr>
              <w:pStyle w:val="VCAAtablebulletnarrow"/>
              <w:rPr>
                <w:iCs w:val="0"/>
              </w:rPr>
            </w:pPr>
            <w:r w:rsidRPr="006B41E9">
              <w:t xml:space="preserve">writes sentence fragments (e.g. </w:t>
            </w:r>
            <w:r w:rsidR="009E7F8B">
              <w:t>‘</w:t>
            </w:r>
            <w:r w:rsidRPr="006B41E9">
              <w:t>me and my dog</w:t>
            </w:r>
            <w:r w:rsidR="009E7F8B">
              <w:t>’</w:t>
            </w:r>
            <w:r w:rsidRPr="006B41E9">
              <w:t xml:space="preserve">) with inconsistencies in subject–verb agreement (e.g. </w:t>
            </w:r>
            <w:r w:rsidR="009E7F8B">
              <w:t>‘</w:t>
            </w:r>
            <w:r w:rsidRPr="006B41E9">
              <w:t>he play</w:t>
            </w:r>
            <w:r w:rsidR="009E7F8B">
              <w:t>’</w:t>
            </w:r>
            <w:r w:rsidRPr="006B41E9">
              <w:t>)</w:t>
            </w:r>
          </w:p>
          <w:p w14:paraId="485F15E8" w14:textId="77777777" w:rsidR="000B19BE" w:rsidRPr="006B41E9" w:rsidRDefault="000B19BE" w:rsidP="00F261B1">
            <w:pPr>
              <w:pStyle w:val="VCAAtabletextnarrow"/>
            </w:pPr>
            <w:bookmarkStart w:id="67" w:name="OLE_LINK5"/>
            <w:r w:rsidRPr="006B41E9">
              <w:t>Group and word level</w:t>
            </w:r>
          </w:p>
          <w:p w14:paraId="02D85382" w14:textId="633DA0C6" w:rsidR="000B19BE" w:rsidRPr="006B41E9" w:rsidRDefault="000B19BE" w:rsidP="00F261B1">
            <w:pPr>
              <w:pStyle w:val="VCAAtablebulletnarrow"/>
              <w:rPr>
                <w:iCs w:val="0"/>
              </w:rPr>
            </w:pPr>
            <w:r w:rsidRPr="006B41E9">
              <w:t xml:space="preserve">uses regular plural nouns correctly (e.g. </w:t>
            </w:r>
            <w:r w:rsidR="009E7F8B">
              <w:t>‘</w:t>
            </w:r>
            <w:r w:rsidRPr="006B41E9">
              <w:t>dog</w:t>
            </w:r>
            <w:r w:rsidR="009E7F8B">
              <w:t>’</w:t>
            </w:r>
            <w:r w:rsidRPr="006B41E9">
              <w:t xml:space="preserve">, </w:t>
            </w:r>
            <w:r w:rsidR="009E7F8B">
              <w:t>‘</w:t>
            </w:r>
            <w:r w:rsidRPr="006B41E9">
              <w:t>dogs</w:t>
            </w:r>
            <w:r w:rsidR="009E7F8B">
              <w:t>’</w:t>
            </w:r>
            <w:r w:rsidRPr="006B41E9">
              <w:t>)</w:t>
            </w:r>
          </w:p>
          <w:p w14:paraId="40084239" w14:textId="29A15159" w:rsidR="000B19BE" w:rsidRPr="006B41E9" w:rsidRDefault="000B19BE" w:rsidP="00F261B1">
            <w:pPr>
              <w:pStyle w:val="VCAAtablebulletnarrow"/>
              <w:rPr>
                <w:iCs w:val="0"/>
              </w:rPr>
            </w:pPr>
            <w:r w:rsidRPr="006B41E9">
              <w:t xml:space="preserve">represents processes using a small range of verbs (e.g. relating verbs – </w:t>
            </w:r>
            <w:r w:rsidR="009E7F8B">
              <w:t>‘</w:t>
            </w:r>
            <w:r w:rsidRPr="006B41E9">
              <w:t>is</w:t>
            </w:r>
            <w:r w:rsidR="009E7F8B">
              <w:t>’</w:t>
            </w:r>
            <w:r w:rsidRPr="006B41E9">
              <w:t xml:space="preserve">, </w:t>
            </w:r>
            <w:r w:rsidR="009E7F8B">
              <w:t>‘</w:t>
            </w:r>
            <w:r w:rsidRPr="006B41E9">
              <w:t>are</w:t>
            </w:r>
            <w:r w:rsidR="009E7F8B">
              <w:t>’</w:t>
            </w:r>
            <w:r w:rsidRPr="006B41E9">
              <w:t xml:space="preserve">; action verbs – </w:t>
            </w:r>
            <w:r w:rsidR="009E7F8B">
              <w:t>‘</w:t>
            </w:r>
            <w:r w:rsidRPr="006B41E9">
              <w:t>ran</w:t>
            </w:r>
            <w:r w:rsidR="009E7F8B">
              <w:t>’</w:t>
            </w:r>
            <w:r w:rsidRPr="006B41E9">
              <w:t>)</w:t>
            </w:r>
          </w:p>
          <w:p w14:paraId="17E14DB1" w14:textId="439FA88E" w:rsidR="000B19BE" w:rsidRPr="006B41E9" w:rsidRDefault="000B19BE" w:rsidP="00F261B1">
            <w:pPr>
              <w:pStyle w:val="VCAAtablebulletnarrow"/>
              <w:rPr>
                <w:iCs w:val="0"/>
              </w:rPr>
            </w:pPr>
            <w:r w:rsidRPr="006B41E9">
              <w:t xml:space="preserve">writes common prepositional phrases to indicate time and place (e.g. </w:t>
            </w:r>
            <w:r w:rsidR="009E7F8B">
              <w:t>‘</w:t>
            </w:r>
            <w:r w:rsidRPr="006B41E9">
              <w:t>in the morning</w:t>
            </w:r>
            <w:r w:rsidR="009E7F8B">
              <w:t>’</w:t>
            </w:r>
            <w:r w:rsidRPr="006B41E9">
              <w:t xml:space="preserve">, </w:t>
            </w:r>
            <w:r w:rsidR="009E7F8B">
              <w:t>‘</w:t>
            </w:r>
            <w:r w:rsidRPr="006B41E9">
              <w:t>to the shops</w:t>
            </w:r>
            <w:r w:rsidR="009E7F8B">
              <w:t>’</w:t>
            </w:r>
            <w:r w:rsidRPr="006B41E9">
              <w:t xml:space="preserve">) </w:t>
            </w:r>
          </w:p>
          <w:p w14:paraId="396E46A2" w14:textId="77777777" w:rsidR="000B19BE" w:rsidRPr="006B41E9" w:rsidRDefault="000B19BE" w:rsidP="00F261B1">
            <w:pPr>
              <w:pStyle w:val="VCAAtabletextnarrow"/>
            </w:pPr>
            <w:r w:rsidRPr="006B41E9">
              <w:t>Whole text level</w:t>
            </w:r>
          </w:p>
          <w:bookmarkEnd w:id="67"/>
          <w:p w14:paraId="3533F326" w14:textId="6733566A" w:rsidR="000B19BE" w:rsidRPr="006B41E9" w:rsidRDefault="000B19BE" w:rsidP="00F261B1">
            <w:pPr>
              <w:pStyle w:val="VCAAtablebulletnarrow"/>
              <w:rPr>
                <w:iCs w:val="0"/>
              </w:rPr>
            </w:pPr>
            <w:r w:rsidRPr="006B41E9">
              <w:t xml:space="preserve">writes sentence fragments or short, simple sentences using subject–verb and subject–verb–object structure (e.g. </w:t>
            </w:r>
            <w:r w:rsidR="009E7F8B">
              <w:t>‘</w:t>
            </w:r>
            <w:r w:rsidRPr="006B41E9">
              <w:t>I play soccer</w:t>
            </w:r>
            <w:r w:rsidR="002A6C8E">
              <w:t>.</w:t>
            </w:r>
            <w:r w:rsidR="009E7F8B">
              <w:t>’</w:t>
            </w:r>
            <w:r w:rsidRPr="006B41E9">
              <w:t>)</w:t>
            </w:r>
          </w:p>
        </w:tc>
      </w:tr>
      <w:tr w:rsidR="000B19BE" w:rsidRPr="006B41E9" w14:paraId="14A14F59" w14:textId="77777777" w:rsidTr="00F261B1">
        <w:tc>
          <w:tcPr>
            <w:tcW w:w="0" w:type="auto"/>
            <w:shd w:val="clear" w:color="auto" w:fill="auto"/>
          </w:tcPr>
          <w:p w14:paraId="237B7C95" w14:textId="77777777" w:rsidR="000B19BE" w:rsidRDefault="000B19BE" w:rsidP="00F261B1">
            <w:pPr>
              <w:pStyle w:val="VCAAtabletextnarrow"/>
              <w:rPr>
                <w:lang w:val="en-AU"/>
              </w:rPr>
            </w:pPr>
            <w:r w:rsidRPr="006B41E9">
              <w:rPr>
                <w:lang w:val="en-AU"/>
              </w:rPr>
              <w:t>P3</w:t>
            </w:r>
          </w:p>
          <w:p w14:paraId="1A98C4F3" w14:textId="71D25339" w:rsidR="00692DD4" w:rsidRPr="007106B6" w:rsidRDefault="00692DD4" w:rsidP="00F261B1">
            <w:pPr>
              <w:pStyle w:val="VCAAtabletextnarrow"/>
              <w:rPr>
                <w:i/>
                <w:iCs w:val="0"/>
                <w:lang w:val="en-AU"/>
              </w:rPr>
            </w:pPr>
            <w:r w:rsidRPr="007106B6">
              <w:rPr>
                <w:i/>
                <w:lang w:val="en-AU"/>
              </w:rPr>
              <w:t>Level</w:t>
            </w:r>
            <w:r w:rsidR="009E15AC" w:rsidRPr="007106B6">
              <w:rPr>
                <w:i/>
                <w:lang w:val="en-AU"/>
              </w:rPr>
              <w:t>s</w:t>
            </w:r>
            <w:r w:rsidRPr="007106B6">
              <w:rPr>
                <w:i/>
                <w:lang w:val="en-AU"/>
              </w:rPr>
              <w:t xml:space="preserve"> 1</w:t>
            </w:r>
            <w:r w:rsidR="009E15AC" w:rsidRPr="007106B6">
              <w:rPr>
                <w:i/>
                <w:lang w:val="en-AU"/>
              </w:rPr>
              <w:t xml:space="preserve"> to</w:t>
            </w:r>
            <w:r w:rsidRPr="007106B6">
              <w:rPr>
                <w:i/>
                <w:lang w:val="en-AU"/>
              </w:rPr>
              <w:t xml:space="preserve"> 3</w:t>
            </w:r>
          </w:p>
        </w:tc>
        <w:tc>
          <w:tcPr>
            <w:tcW w:w="0" w:type="auto"/>
          </w:tcPr>
          <w:p w14:paraId="71C85D70" w14:textId="77777777" w:rsidR="000B19BE" w:rsidRPr="006B41E9" w:rsidRDefault="000B19BE" w:rsidP="00F261B1">
            <w:pPr>
              <w:pStyle w:val="VCAAtabletextnarrow"/>
            </w:pPr>
            <w:r w:rsidRPr="006B41E9">
              <w:t>Grammatical accuracy</w:t>
            </w:r>
          </w:p>
          <w:p w14:paraId="2EB5969D" w14:textId="72BD4E21" w:rsidR="000B19BE" w:rsidRPr="006B41E9" w:rsidRDefault="000B19BE" w:rsidP="00F261B1">
            <w:pPr>
              <w:pStyle w:val="VCAAtablebulletnarrow"/>
            </w:pPr>
            <w:r w:rsidRPr="006B41E9">
              <w:t xml:space="preserve">uses articles </w:t>
            </w:r>
            <w:r w:rsidR="009E7F8B">
              <w:t>‘</w:t>
            </w:r>
            <w:r w:rsidRPr="006B41E9">
              <w:t>a</w:t>
            </w:r>
            <w:r w:rsidR="009E7F8B">
              <w:t>’</w:t>
            </w:r>
            <w:r w:rsidRPr="006B41E9">
              <w:t xml:space="preserve">, </w:t>
            </w:r>
            <w:r w:rsidR="009E7F8B">
              <w:t>‘</w:t>
            </w:r>
            <w:r w:rsidRPr="006B41E9">
              <w:t>an</w:t>
            </w:r>
            <w:r w:rsidR="009E7F8B">
              <w:t>’</w:t>
            </w:r>
            <w:r w:rsidRPr="006B41E9">
              <w:t xml:space="preserve"> and </w:t>
            </w:r>
            <w:r w:rsidR="009E7F8B">
              <w:t>‘</w:t>
            </w:r>
            <w:r w:rsidRPr="006B41E9">
              <w:t>the</w:t>
            </w:r>
            <w:r w:rsidR="009E7F8B">
              <w:t>’</w:t>
            </w:r>
            <w:r w:rsidRPr="006B41E9">
              <w:t xml:space="preserve"> with varying accuracy (e.g. </w:t>
            </w:r>
            <w:r w:rsidR="009E7F8B">
              <w:t>‘</w:t>
            </w:r>
            <w:r w:rsidRPr="006B41E9">
              <w:t>a dog</w:t>
            </w:r>
            <w:r w:rsidR="009E7F8B">
              <w:t>’</w:t>
            </w:r>
            <w:r w:rsidRPr="006B41E9">
              <w:t xml:space="preserve">, </w:t>
            </w:r>
            <w:r w:rsidR="009E7F8B">
              <w:t>‘</w:t>
            </w:r>
            <w:proofErr w:type="gramStart"/>
            <w:r w:rsidRPr="006B41E9">
              <w:t>a</w:t>
            </w:r>
            <w:proofErr w:type="gramEnd"/>
            <w:r w:rsidRPr="006B41E9">
              <w:t xml:space="preserve"> apple</w:t>
            </w:r>
            <w:r w:rsidR="009E7F8B">
              <w:t>’</w:t>
            </w:r>
            <w:r w:rsidRPr="006B41E9">
              <w:t>)</w:t>
            </w:r>
          </w:p>
          <w:p w14:paraId="075FC182" w14:textId="726A5DAD" w:rsidR="000B19BE" w:rsidRPr="006B41E9" w:rsidRDefault="000B19BE" w:rsidP="00F261B1">
            <w:pPr>
              <w:pStyle w:val="VCAAtablebulletnarrow"/>
              <w:rPr>
                <w:rFonts w:eastAsia="MS Gothic"/>
              </w:rPr>
            </w:pPr>
            <w:r w:rsidRPr="006B41E9">
              <w:t xml:space="preserve">writes comprehensible sentences that contain some misuse of prepositions (e.g. </w:t>
            </w:r>
            <w:r w:rsidR="009E7F8B">
              <w:t>‘</w:t>
            </w:r>
            <w:r w:rsidRPr="006B41E9">
              <w:t>mine is different than/then yours</w:t>
            </w:r>
            <w:r w:rsidR="009E7F8B">
              <w:t>’</w:t>
            </w:r>
            <w:r w:rsidRPr="006B41E9">
              <w:t xml:space="preserve">), pronouns (e.g. </w:t>
            </w:r>
            <w:r w:rsidR="009E7F8B">
              <w:t>‘</w:t>
            </w:r>
            <w:r w:rsidRPr="006B41E9">
              <w:t>me and him went swimming</w:t>
            </w:r>
            <w:r w:rsidR="009E7F8B">
              <w:t>’</w:t>
            </w:r>
            <w:r w:rsidRPr="006B41E9">
              <w:t xml:space="preserve">) and adverbs (e.g. </w:t>
            </w:r>
            <w:r w:rsidR="009E7F8B">
              <w:t>‘</w:t>
            </w:r>
            <w:r w:rsidRPr="006B41E9">
              <w:rPr>
                <w:rFonts w:eastAsia="MS Gothic"/>
              </w:rPr>
              <w:t>we walked quick</w:t>
            </w:r>
            <w:r w:rsidR="009E7F8B">
              <w:rPr>
                <w:rFonts w:eastAsia="MS Gothic"/>
              </w:rPr>
              <w:t>’</w:t>
            </w:r>
            <w:r w:rsidRPr="006B41E9">
              <w:rPr>
                <w:rFonts w:eastAsia="MS Gothic"/>
              </w:rPr>
              <w:t>)</w:t>
            </w:r>
          </w:p>
          <w:p w14:paraId="7F8F3BBD" w14:textId="77777777" w:rsidR="000B19BE" w:rsidRPr="006B41E9" w:rsidRDefault="000B19BE" w:rsidP="00F261B1">
            <w:pPr>
              <w:pStyle w:val="VCAAtabletextnarrow"/>
            </w:pPr>
            <w:r w:rsidRPr="006B41E9">
              <w:t>Group and word level</w:t>
            </w:r>
          </w:p>
          <w:p w14:paraId="34F3C59C" w14:textId="6BB76583" w:rsidR="000B19BE" w:rsidRPr="006B41E9" w:rsidRDefault="000B19BE" w:rsidP="00F261B1">
            <w:pPr>
              <w:pStyle w:val="VCAAtablebulletnarrow"/>
              <w:rPr>
                <w:iCs w:val="0"/>
              </w:rPr>
            </w:pPr>
            <w:r w:rsidRPr="006B41E9">
              <w:t xml:space="preserve">uses pronouns to represent participants (e.g. </w:t>
            </w:r>
            <w:r w:rsidR="009E7F8B">
              <w:t>‘</w:t>
            </w:r>
            <w:r w:rsidRPr="006B41E9">
              <w:t>she</w:t>
            </w:r>
            <w:r w:rsidR="009E7F8B">
              <w:t>’</w:t>
            </w:r>
            <w:r w:rsidRPr="006B41E9">
              <w:t xml:space="preserve">, </w:t>
            </w:r>
            <w:r w:rsidR="009E7F8B">
              <w:t>‘</w:t>
            </w:r>
            <w:r w:rsidRPr="006B41E9">
              <w:t>we</w:t>
            </w:r>
            <w:r w:rsidR="009E7F8B">
              <w:t>’</w:t>
            </w:r>
            <w:r w:rsidRPr="006B41E9">
              <w:t xml:space="preserve">, </w:t>
            </w:r>
            <w:r w:rsidR="009E7F8B">
              <w:t>‘</w:t>
            </w:r>
            <w:r w:rsidRPr="006B41E9">
              <w:t>them</w:t>
            </w:r>
            <w:r w:rsidR="009E7F8B">
              <w:t>’</w:t>
            </w:r>
            <w:r w:rsidRPr="006B41E9">
              <w:t>)</w:t>
            </w:r>
          </w:p>
          <w:p w14:paraId="06F0C692" w14:textId="1C6AA1BF" w:rsidR="000B19BE" w:rsidRPr="006B41E9" w:rsidRDefault="000B19BE" w:rsidP="00F261B1">
            <w:pPr>
              <w:pStyle w:val="VCAAtablebulletnarrow"/>
              <w:rPr>
                <w:iCs w:val="0"/>
              </w:rPr>
            </w:pPr>
            <w:r w:rsidRPr="006B41E9">
              <w:t xml:space="preserve">uses a small range of adjectives to build description in basic noun groups (e.g. </w:t>
            </w:r>
            <w:r w:rsidR="009E7F8B">
              <w:t>‘</w:t>
            </w:r>
            <w:r w:rsidRPr="006B41E9">
              <w:t>the little dog</w:t>
            </w:r>
            <w:r w:rsidR="009E7F8B">
              <w:t>’</w:t>
            </w:r>
            <w:r w:rsidRPr="006B41E9">
              <w:t xml:space="preserve">) </w:t>
            </w:r>
          </w:p>
          <w:p w14:paraId="5DFE7ACC" w14:textId="77777777" w:rsidR="000B19BE" w:rsidRPr="006B41E9" w:rsidRDefault="000B19BE" w:rsidP="00F261B1">
            <w:pPr>
              <w:pStyle w:val="VCAAtablebulletnarrow"/>
              <w:rPr>
                <w:iCs w:val="0"/>
              </w:rPr>
            </w:pPr>
            <w:r w:rsidRPr="006B41E9">
              <w:t xml:space="preserve">uses common and proper nouns </w:t>
            </w:r>
          </w:p>
          <w:p w14:paraId="06B9C0F3" w14:textId="457605FD" w:rsidR="000B19BE" w:rsidRPr="006B41E9" w:rsidRDefault="000B19BE" w:rsidP="00F261B1">
            <w:pPr>
              <w:pStyle w:val="VCAAtablebulletnarrow"/>
              <w:rPr>
                <w:iCs w:val="0"/>
              </w:rPr>
            </w:pPr>
            <w:r w:rsidRPr="006B41E9">
              <w:t xml:space="preserve">uses single verbs or simple verb groups with subject–verb agreement (e.g. </w:t>
            </w:r>
            <w:r w:rsidR="009E7F8B">
              <w:t>‘</w:t>
            </w:r>
            <w:r w:rsidRPr="006B41E9">
              <w:t>they are playing</w:t>
            </w:r>
            <w:r w:rsidR="009E7F8B">
              <w:t>’</w:t>
            </w:r>
            <w:r w:rsidRPr="006B41E9">
              <w:t>)</w:t>
            </w:r>
          </w:p>
          <w:p w14:paraId="1F2BDFC7" w14:textId="144B2634" w:rsidR="000B19BE" w:rsidRPr="006B41E9" w:rsidRDefault="000B19BE" w:rsidP="00F261B1">
            <w:pPr>
              <w:pStyle w:val="VCAAtablebulletnarrow"/>
              <w:rPr>
                <w:iCs w:val="0"/>
              </w:rPr>
            </w:pPr>
            <w:r w:rsidRPr="006B41E9">
              <w:t xml:space="preserve">uses predominantly simple present, continuous and past tense to represent processes (e.g. </w:t>
            </w:r>
            <w:r w:rsidR="009E7F8B">
              <w:t>‘</w:t>
            </w:r>
            <w:r w:rsidRPr="006B41E9">
              <w:t>I play</w:t>
            </w:r>
            <w:r w:rsidR="009E7F8B">
              <w:t>’</w:t>
            </w:r>
            <w:r w:rsidRPr="006B41E9">
              <w:t xml:space="preserve">, </w:t>
            </w:r>
            <w:r w:rsidR="009E7F8B">
              <w:t>‘</w:t>
            </w:r>
            <w:r w:rsidRPr="006B41E9">
              <w:t>I am playing</w:t>
            </w:r>
            <w:r w:rsidR="009E7F8B">
              <w:t>’</w:t>
            </w:r>
            <w:r w:rsidRPr="006B41E9">
              <w:t xml:space="preserve">, </w:t>
            </w:r>
            <w:r w:rsidR="009E7F8B">
              <w:t>‘</w:t>
            </w:r>
            <w:r w:rsidRPr="006B41E9">
              <w:t>I played</w:t>
            </w:r>
            <w:r w:rsidR="009E7F8B">
              <w:t>’</w:t>
            </w:r>
            <w:r w:rsidRPr="006B41E9">
              <w:t>)</w:t>
            </w:r>
          </w:p>
          <w:p w14:paraId="7134A34A" w14:textId="77777777" w:rsidR="000B19BE" w:rsidRPr="006B41E9" w:rsidRDefault="000B19BE" w:rsidP="0087699C">
            <w:pPr>
              <w:pStyle w:val="VCAAtabletextnarrow"/>
            </w:pPr>
            <w:r w:rsidRPr="006B41E9">
              <w:t>Sentence level</w:t>
            </w:r>
          </w:p>
          <w:p w14:paraId="0B695176" w14:textId="77777777" w:rsidR="000B19BE" w:rsidRPr="006B41E9" w:rsidRDefault="000B19BE" w:rsidP="00F261B1">
            <w:pPr>
              <w:pStyle w:val="VCAAtablebulletnarrow"/>
              <w:rPr>
                <w:iCs w:val="0"/>
              </w:rPr>
            </w:pPr>
            <w:r w:rsidRPr="006B41E9">
              <w:t>writes coherent simple sentences to express an idea or event</w:t>
            </w:r>
          </w:p>
          <w:p w14:paraId="6266CDD8" w14:textId="77777777" w:rsidR="000B19BE" w:rsidRPr="006B41E9" w:rsidRDefault="000B19BE" w:rsidP="00F261B1">
            <w:pPr>
              <w:pStyle w:val="VCAAtabletextnarrow"/>
            </w:pPr>
            <w:r w:rsidRPr="006B41E9">
              <w:t>Whole text level</w:t>
            </w:r>
          </w:p>
          <w:p w14:paraId="1CF3B73B" w14:textId="77777777" w:rsidR="000B19BE" w:rsidRPr="006B41E9" w:rsidRDefault="000B19BE" w:rsidP="00F261B1">
            <w:pPr>
              <w:pStyle w:val="VCAAtablebulletnarrow"/>
              <w:rPr>
                <w:iCs w:val="0"/>
              </w:rPr>
            </w:pPr>
            <w:r w:rsidRPr="006B41E9">
              <w:t xml:space="preserve">sequences sentences to reflect a logical flow of ideas </w:t>
            </w:r>
          </w:p>
          <w:p w14:paraId="4CC90B27" w14:textId="4243AD51" w:rsidR="000B19BE" w:rsidRPr="006B41E9" w:rsidRDefault="000B19BE" w:rsidP="00F261B1">
            <w:pPr>
              <w:pStyle w:val="VCAAtablebulletnarrow"/>
              <w:rPr>
                <w:iCs w:val="0"/>
              </w:rPr>
            </w:pPr>
            <w:r w:rsidRPr="006B41E9">
              <w:t xml:space="preserve">uses common cohesive devices such as simple pronoun reference when the referent is close to the pronoun (e.g. </w:t>
            </w:r>
            <w:r w:rsidR="009E7F8B">
              <w:t>‘</w:t>
            </w:r>
            <w:r w:rsidRPr="006B41E9">
              <w:t>I have a bird. It can talk.</w:t>
            </w:r>
            <w:r w:rsidR="009E7F8B">
              <w:t>’</w:t>
            </w:r>
            <w:r w:rsidRPr="006B41E9">
              <w:t>)</w:t>
            </w:r>
          </w:p>
          <w:p w14:paraId="261F2A2A" w14:textId="0954784E" w:rsidR="000B19BE" w:rsidRPr="00496DF3" w:rsidRDefault="000B19BE" w:rsidP="00496DF3">
            <w:pPr>
              <w:pStyle w:val="VCAAtablebulletnarrow"/>
              <w:rPr>
                <w:iCs w:val="0"/>
              </w:rPr>
            </w:pPr>
            <w:r w:rsidRPr="006B41E9">
              <w:t xml:space="preserve">uses basic text connectives repetitively (e.g. </w:t>
            </w:r>
            <w:r w:rsidR="009E7F8B">
              <w:t>‘</w:t>
            </w:r>
            <w:r w:rsidRPr="006B41E9">
              <w:t>and</w:t>
            </w:r>
            <w:r w:rsidR="009E7F8B">
              <w:t>’</w:t>
            </w:r>
            <w:r w:rsidRPr="006B41E9">
              <w:t xml:space="preserve">, </w:t>
            </w:r>
            <w:r w:rsidR="009E7F8B">
              <w:t>‘</w:t>
            </w:r>
            <w:r w:rsidRPr="006B41E9">
              <w:t>then</w:t>
            </w:r>
            <w:r w:rsidR="009E7F8B">
              <w:t>’</w:t>
            </w:r>
            <w:r w:rsidRPr="006B41E9">
              <w:t>)</w:t>
            </w:r>
          </w:p>
        </w:tc>
      </w:tr>
      <w:tr w:rsidR="000B19BE" w:rsidRPr="006B41E9" w14:paraId="3F70C701" w14:textId="77777777" w:rsidTr="00F261B1">
        <w:tc>
          <w:tcPr>
            <w:tcW w:w="0" w:type="auto"/>
            <w:shd w:val="clear" w:color="auto" w:fill="auto"/>
          </w:tcPr>
          <w:p w14:paraId="18963BEF" w14:textId="77777777" w:rsidR="000B19BE" w:rsidRDefault="000B19BE" w:rsidP="00F261B1">
            <w:pPr>
              <w:pStyle w:val="VCAAtabletextnarrow"/>
              <w:rPr>
                <w:lang w:val="en-AU"/>
              </w:rPr>
            </w:pPr>
            <w:r w:rsidRPr="006B41E9">
              <w:rPr>
                <w:lang w:val="en-AU"/>
              </w:rPr>
              <w:t>P4</w:t>
            </w:r>
          </w:p>
          <w:p w14:paraId="0B6DC4C1" w14:textId="4A3232B1" w:rsidR="00692DD4" w:rsidRPr="007106B6" w:rsidRDefault="00692DD4" w:rsidP="00F261B1">
            <w:pPr>
              <w:pStyle w:val="VCAAtabletextnarrow"/>
              <w:rPr>
                <w:i/>
                <w:iCs w:val="0"/>
                <w:lang w:val="en-AU"/>
              </w:rPr>
            </w:pPr>
            <w:r w:rsidRPr="007106B6">
              <w:rPr>
                <w:i/>
                <w:lang w:val="en-AU"/>
              </w:rPr>
              <w:lastRenderedPageBreak/>
              <w:t>Level</w:t>
            </w:r>
            <w:r w:rsidR="009E15AC" w:rsidRPr="007106B6">
              <w:rPr>
                <w:i/>
                <w:lang w:val="en-AU"/>
              </w:rPr>
              <w:t>s</w:t>
            </w:r>
            <w:r w:rsidRPr="007106B6">
              <w:rPr>
                <w:i/>
                <w:lang w:val="en-AU"/>
              </w:rPr>
              <w:t xml:space="preserve"> 3</w:t>
            </w:r>
            <w:r w:rsidR="009E15AC" w:rsidRPr="007106B6">
              <w:rPr>
                <w:i/>
                <w:lang w:val="en-AU"/>
              </w:rPr>
              <w:t xml:space="preserve"> and</w:t>
            </w:r>
            <w:r w:rsidRPr="007106B6">
              <w:rPr>
                <w:i/>
                <w:lang w:val="en-AU"/>
              </w:rPr>
              <w:t xml:space="preserve"> 4</w:t>
            </w:r>
          </w:p>
        </w:tc>
        <w:tc>
          <w:tcPr>
            <w:tcW w:w="0" w:type="auto"/>
          </w:tcPr>
          <w:p w14:paraId="0D21D52A" w14:textId="77777777" w:rsidR="000B19BE" w:rsidRPr="006B41E9" w:rsidRDefault="000B19BE" w:rsidP="00F261B1">
            <w:pPr>
              <w:pStyle w:val="VCAAtabletextnarrow"/>
            </w:pPr>
            <w:r w:rsidRPr="006B41E9">
              <w:lastRenderedPageBreak/>
              <w:t>Grammatical accuracy</w:t>
            </w:r>
          </w:p>
          <w:p w14:paraId="65FB76CF" w14:textId="07035677" w:rsidR="000B19BE" w:rsidRPr="006B41E9" w:rsidRDefault="000B19BE" w:rsidP="00F261B1">
            <w:pPr>
              <w:pStyle w:val="VCAAtablebulletnarrow"/>
              <w:rPr>
                <w:rFonts w:eastAsia="MS Gothic"/>
              </w:rPr>
            </w:pPr>
            <w:r w:rsidRPr="006B41E9">
              <w:lastRenderedPageBreak/>
              <w:t>writes comprehensible sentences that may contain inaccuracies such as misuse of prepositions (e.g.</w:t>
            </w:r>
            <w:r w:rsidR="00B406F5">
              <w:t xml:space="preserve"> </w:t>
            </w:r>
            <w:r w:rsidR="009E7F8B">
              <w:t>‘</w:t>
            </w:r>
            <w:r w:rsidRPr="006B41E9">
              <w:t xml:space="preserve">they should </w:t>
            </w:r>
            <w:proofErr w:type="gramStart"/>
            <w:r w:rsidRPr="006B41E9">
              <w:t>of</w:t>
            </w:r>
            <w:proofErr w:type="gramEnd"/>
            <w:r w:rsidRPr="006B41E9">
              <w:t xml:space="preserve"> waited</w:t>
            </w:r>
            <w:r w:rsidR="009E7F8B">
              <w:t>’</w:t>
            </w:r>
            <w:r w:rsidRPr="006B41E9">
              <w:t xml:space="preserve">) and past tense irregular verbs (e.g. </w:t>
            </w:r>
            <w:r w:rsidR="009E7F8B">
              <w:t>‘</w:t>
            </w:r>
            <w:r w:rsidRPr="006B41E9">
              <w:t xml:space="preserve">he </w:t>
            </w:r>
            <w:proofErr w:type="spellStart"/>
            <w:r w:rsidRPr="006B41E9">
              <w:t>goed</w:t>
            </w:r>
            <w:proofErr w:type="spellEnd"/>
            <w:r w:rsidRPr="006B41E9">
              <w:t xml:space="preserve"> to the shop</w:t>
            </w:r>
            <w:r w:rsidR="009E7F8B">
              <w:t>’</w:t>
            </w:r>
            <w:r w:rsidRPr="006B41E9">
              <w:t>)</w:t>
            </w:r>
          </w:p>
          <w:p w14:paraId="7B09D922" w14:textId="77777777" w:rsidR="000B19BE" w:rsidRPr="006B41E9" w:rsidRDefault="000B19BE" w:rsidP="00F261B1">
            <w:pPr>
              <w:pStyle w:val="VCAAtabletextnarrow"/>
            </w:pPr>
            <w:r w:rsidRPr="006B41E9">
              <w:t>Group and word level</w:t>
            </w:r>
          </w:p>
          <w:p w14:paraId="43DBE9CF" w14:textId="77EBFCC3" w:rsidR="000B19BE" w:rsidRPr="006B41E9" w:rsidRDefault="000B19BE" w:rsidP="00F261B1">
            <w:pPr>
              <w:pStyle w:val="VCAAtablebulletnarrow"/>
              <w:rPr>
                <w:iCs w:val="0"/>
              </w:rPr>
            </w:pPr>
            <w:r w:rsidRPr="006B41E9">
              <w:t xml:space="preserve">uses simple adverbials to give details such as time, </w:t>
            </w:r>
            <w:proofErr w:type="gramStart"/>
            <w:r w:rsidRPr="006B41E9">
              <w:t>place</w:t>
            </w:r>
            <w:proofErr w:type="gramEnd"/>
            <w:r w:rsidRPr="006B41E9">
              <w:t xml:space="preserve"> and manner (e.g. </w:t>
            </w:r>
            <w:r w:rsidR="009E7F8B">
              <w:t>‘</w:t>
            </w:r>
            <w:r w:rsidRPr="006B41E9">
              <w:t>in the afternoon</w:t>
            </w:r>
            <w:r w:rsidR="009E7F8B">
              <w:t>’</w:t>
            </w:r>
            <w:r w:rsidRPr="006B41E9">
              <w:t xml:space="preserve">, </w:t>
            </w:r>
            <w:r w:rsidR="009E7F8B">
              <w:t>‘</w:t>
            </w:r>
            <w:r w:rsidRPr="006B41E9">
              <w:t>nearby</w:t>
            </w:r>
            <w:r w:rsidR="009E7F8B">
              <w:t>’</w:t>
            </w:r>
            <w:r w:rsidRPr="006B41E9">
              <w:t xml:space="preserve">, </w:t>
            </w:r>
            <w:r w:rsidR="009E7F8B">
              <w:t>‘</w:t>
            </w:r>
            <w:r w:rsidRPr="006B41E9">
              <w:t>quickly</w:t>
            </w:r>
            <w:r w:rsidR="009E7F8B">
              <w:t>’</w:t>
            </w:r>
            <w:r w:rsidRPr="006B41E9">
              <w:t>)</w:t>
            </w:r>
          </w:p>
          <w:p w14:paraId="66A578CC" w14:textId="77777777" w:rsidR="000B19BE" w:rsidRPr="006B41E9" w:rsidRDefault="000B19BE" w:rsidP="00F261B1">
            <w:pPr>
              <w:pStyle w:val="VCAAtablebulletnarrow"/>
              <w:rPr>
                <w:iCs w:val="0"/>
              </w:rPr>
            </w:pPr>
            <w:r w:rsidRPr="006B41E9">
              <w:t>uses simple present, past and future tenses accurately to represent processes</w:t>
            </w:r>
          </w:p>
          <w:p w14:paraId="751818B3" w14:textId="1F281719" w:rsidR="000B19BE" w:rsidRPr="006B41E9" w:rsidRDefault="000B19BE" w:rsidP="00F261B1">
            <w:pPr>
              <w:pStyle w:val="VCAAtablebulletnarrow"/>
              <w:rPr>
                <w:iCs w:val="0"/>
              </w:rPr>
            </w:pPr>
            <w:r w:rsidRPr="006B41E9">
              <w:t xml:space="preserve">uses adjectives in noun groups/phrases to build more accurate descriptions of participants (e.g. </w:t>
            </w:r>
            <w:r w:rsidR="009E7F8B">
              <w:t>‘</w:t>
            </w:r>
            <w:proofErr w:type="spellStart"/>
            <w:r w:rsidRPr="006B41E9">
              <w:t>the</w:t>
            </w:r>
            <w:proofErr w:type="spellEnd"/>
            <w:r w:rsidRPr="006B41E9">
              <w:t xml:space="preserve"> spotted dog</w:t>
            </w:r>
            <w:r w:rsidR="009E7F8B">
              <w:t>’</w:t>
            </w:r>
            <w:r w:rsidRPr="006B41E9">
              <w:t>)</w:t>
            </w:r>
          </w:p>
          <w:p w14:paraId="38788F20" w14:textId="458F3D10" w:rsidR="000B19BE" w:rsidRPr="006B41E9" w:rsidRDefault="000B19BE" w:rsidP="00F261B1">
            <w:pPr>
              <w:pStyle w:val="VCAAtablebulletnarrow"/>
              <w:rPr>
                <w:iCs w:val="0"/>
              </w:rPr>
            </w:pPr>
            <w:r w:rsidRPr="006B41E9">
              <w:t xml:space="preserve">uses a broader range of prepositions to indicate direction or position (e.g. </w:t>
            </w:r>
            <w:r w:rsidR="009E7F8B">
              <w:t>‘</w:t>
            </w:r>
            <w:r w:rsidRPr="006B41E9">
              <w:t>across</w:t>
            </w:r>
            <w:r w:rsidR="009E7F8B">
              <w:t>’</w:t>
            </w:r>
            <w:r w:rsidRPr="006B41E9">
              <w:t xml:space="preserve">, </w:t>
            </w:r>
            <w:r w:rsidR="009E7F8B">
              <w:t>‘</w:t>
            </w:r>
            <w:r w:rsidRPr="006B41E9">
              <w:t>towards</w:t>
            </w:r>
            <w:r w:rsidR="009E7F8B">
              <w:t>’</w:t>
            </w:r>
            <w:r w:rsidRPr="006B41E9">
              <w:t xml:space="preserve">, </w:t>
            </w:r>
            <w:r w:rsidR="009E7F8B">
              <w:t>‘</w:t>
            </w:r>
            <w:r w:rsidRPr="006B41E9">
              <w:t>through</w:t>
            </w:r>
            <w:r w:rsidR="009E7F8B">
              <w:t>’</w:t>
            </w:r>
            <w:r w:rsidRPr="006B41E9">
              <w:t>)</w:t>
            </w:r>
          </w:p>
          <w:p w14:paraId="0417A176" w14:textId="07FA5B1E" w:rsidR="000B19BE" w:rsidRPr="006B41E9" w:rsidRDefault="000B19BE" w:rsidP="00F261B1">
            <w:pPr>
              <w:pStyle w:val="VCAAtablebulletnarrow"/>
              <w:rPr>
                <w:iCs w:val="0"/>
              </w:rPr>
            </w:pPr>
            <w:r w:rsidRPr="006B41E9">
              <w:t xml:space="preserve">uses articles accurately (e.g. </w:t>
            </w:r>
            <w:r w:rsidR="009E7F8B">
              <w:t>‘</w:t>
            </w:r>
            <w:r w:rsidRPr="006B41E9">
              <w:t>a</w:t>
            </w:r>
            <w:r w:rsidR="009E7F8B">
              <w:t>’</w:t>
            </w:r>
            <w:r w:rsidRPr="006B41E9">
              <w:t xml:space="preserve">, </w:t>
            </w:r>
            <w:r w:rsidR="009E7F8B">
              <w:t>‘</w:t>
            </w:r>
            <w:r w:rsidRPr="006B41E9">
              <w:t>an</w:t>
            </w:r>
            <w:r w:rsidR="009E7F8B">
              <w:t>’</w:t>
            </w:r>
            <w:r w:rsidRPr="006B41E9">
              <w:t xml:space="preserve">, </w:t>
            </w:r>
            <w:r w:rsidR="009E7F8B">
              <w:t>‘</w:t>
            </w:r>
            <w:r w:rsidRPr="006B41E9">
              <w:t>the</w:t>
            </w:r>
            <w:r w:rsidR="009E7F8B">
              <w:t>’</w:t>
            </w:r>
            <w:r w:rsidRPr="006B41E9">
              <w:t>)</w:t>
            </w:r>
          </w:p>
          <w:p w14:paraId="1999CF63" w14:textId="77777777" w:rsidR="000B19BE" w:rsidRPr="006B41E9" w:rsidRDefault="000B19BE" w:rsidP="00F261B1">
            <w:pPr>
              <w:pStyle w:val="VCAAtabletextnarrow"/>
            </w:pPr>
            <w:r w:rsidRPr="006B41E9">
              <w:t xml:space="preserve">Sentence level </w:t>
            </w:r>
          </w:p>
          <w:p w14:paraId="3CB5C030" w14:textId="77777777" w:rsidR="000B19BE" w:rsidRPr="006B41E9" w:rsidRDefault="000B19BE" w:rsidP="00F261B1">
            <w:pPr>
              <w:pStyle w:val="VCAAtablebulletnarrow"/>
              <w:rPr>
                <w:rFonts w:eastAsia="Arial"/>
                <w:szCs w:val="20"/>
              </w:rPr>
            </w:pPr>
            <w:r w:rsidRPr="006B41E9">
              <w:t>writes simple sentences correctly</w:t>
            </w:r>
          </w:p>
          <w:p w14:paraId="239AC642" w14:textId="07C5E29B" w:rsidR="000B19BE" w:rsidRPr="006B41E9" w:rsidRDefault="000B19BE" w:rsidP="00F261B1">
            <w:pPr>
              <w:pStyle w:val="VCAAtablebulletnarrow"/>
              <w:rPr>
                <w:iCs w:val="0"/>
              </w:rPr>
            </w:pPr>
            <w:r w:rsidRPr="006B41E9">
              <w:t xml:space="preserve">writes compound sentences to make connections between ideas, using coordinating conjunctions (e.g. </w:t>
            </w:r>
            <w:r w:rsidR="009E7F8B">
              <w:t>‘</w:t>
            </w:r>
            <w:r w:rsidRPr="006B41E9">
              <w:t>and</w:t>
            </w:r>
            <w:r w:rsidR="009E7F8B">
              <w:t>’</w:t>
            </w:r>
            <w:r w:rsidRPr="006B41E9">
              <w:t xml:space="preserve">, </w:t>
            </w:r>
            <w:r w:rsidR="009E7F8B">
              <w:t>‘</w:t>
            </w:r>
            <w:r w:rsidRPr="006B41E9">
              <w:t>but</w:t>
            </w:r>
            <w:r w:rsidR="009E7F8B">
              <w:t>’</w:t>
            </w:r>
            <w:r w:rsidRPr="006B41E9">
              <w:t xml:space="preserve">, </w:t>
            </w:r>
            <w:r w:rsidR="009E7F8B">
              <w:t>‘</w:t>
            </w:r>
            <w:r w:rsidRPr="006B41E9">
              <w:t>so</w:t>
            </w:r>
            <w:r w:rsidR="009E7F8B">
              <w:t>’</w:t>
            </w:r>
            <w:r w:rsidRPr="006B41E9">
              <w:t>)</w:t>
            </w:r>
          </w:p>
          <w:p w14:paraId="03B49D22" w14:textId="77777777" w:rsidR="000B19BE" w:rsidRPr="006B41E9" w:rsidRDefault="000B19BE" w:rsidP="00F261B1">
            <w:pPr>
              <w:pStyle w:val="VCAAtabletextnarrow"/>
            </w:pPr>
            <w:r w:rsidRPr="006B41E9">
              <w:t>Whole text level</w:t>
            </w:r>
          </w:p>
          <w:p w14:paraId="42FCDBF2" w14:textId="77777777" w:rsidR="000B19BE" w:rsidRPr="006B41E9" w:rsidRDefault="000B19BE" w:rsidP="00F261B1">
            <w:pPr>
              <w:pStyle w:val="VCAAtablebulletnarrow"/>
              <w:rPr>
                <w:iCs w:val="0"/>
              </w:rPr>
            </w:pPr>
            <w:r w:rsidRPr="006B41E9">
              <w:t>writes a few sentences about a related idea</w:t>
            </w:r>
          </w:p>
          <w:p w14:paraId="71C576F0" w14:textId="4D92FAE5" w:rsidR="000B19BE" w:rsidRPr="00716E2D" w:rsidRDefault="000B19BE" w:rsidP="00716E2D">
            <w:pPr>
              <w:pStyle w:val="VCAAtablebulletnarrow"/>
              <w:rPr>
                <w:iCs w:val="0"/>
              </w:rPr>
            </w:pPr>
            <w:r w:rsidRPr="006B41E9">
              <w:t>groups related ideas into paragraphs</w:t>
            </w:r>
          </w:p>
        </w:tc>
      </w:tr>
      <w:tr w:rsidR="000B19BE" w:rsidRPr="006B41E9" w14:paraId="3BC5FD9A" w14:textId="77777777" w:rsidTr="00F261B1">
        <w:tc>
          <w:tcPr>
            <w:tcW w:w="0" w:type="auto"/>
            <w:shd w:val="clear" w:color="auto" w:fill="auto"/>
          </w:tcPr>
          <w:p w14:paraId="1C758743" w14:textId="77777777" w:rsidR="000B19BE" w:rsidRDefault="000B19BE" w:rsidP="00F261B1">
            <w:pPr>
              <w:pStyle w:val="VCAAtabletextnarrow"/>
              <w:rPr>
                <w:lang w:val="en-AU"/>
              </w:rPr>
            </w:pPr>
            <w:r w:rsidRPr="006B41E9">
              <w:rPr>
                <w:lang w:val="en-AU"/>
              </w:rPr>
              <w:lastRenderedPageBreak/>
              <w:t>P5</w:t>
            </w:r>
          </w:p>
          <w:p w14:paraId="648F47E7" w14:textId="19716837" w:rsidR="00692DD4" w:rsidRPr="007106B6" w:rsidRDefault="00692DD4" w:rsidP="00F261B1">
            <w:pPr>
              <w:pStyle w:val="VCAAtabletextnarrow"/>
              <w:rPr>
                <w:i/>
                <w:iCs w:val="0"/>
                <w:lang w:val="en-AU"/>
              </w:rPr>
            </w:pPr>
            <w:r w:rsidRPr="007106B6">
              <w:rPr>
                <w:i/>
                <w:lang w:val="en-AU"/>
              </w:rPr>
              <w:t>Level</w:t>
            </w:r>
            <w:r w:rsidR="009E15AC" w:rsidRPr="007106B6">
              <w:rPr>
                <w:i/>
                <w:lang w:val="en-AU"/>
              </w:rPr>
              <w:t>s</w:t>
            </w:r>
            <w:r w:rsidRPr="007106B6">
              <w:rPr>
                <w:i/>
                <w:lang w:val="en-AU"/>
              </w:rPr>
              <w:t xml:space="preserve"> 4</w:t>
            </w:r>
            <w:r w:rsidR="009E15AC" w:rsidRPr="007106B6">
              <w:rPr>
                <w:i/>
                <w:lang w:val="en-AU"/>
              </w:rPr>
              <w:t xml:space="preserve"> to</w:t>
            </w:r>
            <w:r w:rsidRPr="007106B6">
              <w:rPr>
                <w:i/>
                <w:lang w:val="en-AU"/>
              </w:rPr>
              <w:t xml:space="preserve"> 6</w:t>
            </w:r>
          </w:p>
        </w:tc>
        <w:tc>
          <w:tcPr>
            <w:tcW w:w="0" w:type="auto"/>
          </w:tcPr>
          <w:p w14:paraId="67C66140" w14:textId="77777777" w:rsidR="000B19BE" w:rsidRPr="006B41E9" w:rsidRDefault="000B19BE" w:rsidP="00F261B1">
            <w:pPr>
              <w:pStyle w:val="VCAAtabletextnarrow"/>
            </w:pPr>
            <w:r w:rsidRPr="006B41E9">
              <w:t>Grammatical accuracy</w:t>
            </w:r>
          </w:p>
          <w:p w14:paraId="408DC983" w14:textId="6FACE97E" w:rsidR="000B19BE" w:rsidRPr="006B41E9" w:rsidRDefault="000B19BE" w:rsidP="00F261B1">
            <w:pPr>
              <w:pStyle w:val="VCAAtablebulletnarrow"/>
              <w:rPr>
                <w:rFonts w:eastAsia="MS Gothic"/>
              </w:rPr>
            </w:pPr>
            <w:r w:rsidRPr="006B41E9">
              <w:t xml:space="preserve">writes generally accurate simple, </w:t>
            </w:r>
            <w:proofErr w:type="gramStart"/>
            <w:r w:rsidRPr="006B41E9">
              <w:t>compound</w:t>
            </w:r>
            <w:proofErr w:type="gramEnd"/>
            <w:r w:rsidRPr="006B41E9">
              <w:t xml:space="preserve"> and complex sentences with few run-on sentences and dangling clauses (e.g. </w:t>
            </w:r>
            <w:r w:rsidR="009E7F8B">
              <w:t>‘</w:t>
            </w:r>
            <w:r w:rsidRPr="006B41E9">
              <w:t>Because he was afraid.</w:t>
            </w:r>
            <w:r w:rsidR="009E7F8B">
              <w:t>’</w:t>
            </w:r>
            <w:r w:rsidRPr="006B41E9">
              <w:t>)</w:t>
            </w:r>
          </w:p>
          <w:p w14:paraId="1A788AB2" w14:textId="77777777" w:rsidR="000B19BE" w:rsidRPr="006B41E9" w:rsidRDefault="000B19BE" w:rsidP="00F261B1">
            <w:pPr>
              <w:pStyle w:val="VCAAtabletextnarrow"/>
            </w:pPr>
            <w:r w:rsidRPr="006B41E9">
              <w:t>Group and word level</w:t>
            </w:r>
          </w:p>
          <w:p w14:paraId="1D6D9BEB" w14:textId="77777777" w:rsidR="000B19BE" w:rsidRPr="006B41E9" w:rsidRDefault="000B19BE" w:rsidP="00F261B1">
            <w:pPr>
              <w:pStyle w:val="VCAAtablebulletnarrow"/>
              <w:rPr>
                <w:iCs w:val="0"/>
              </w:rPr>
            </w:pPr>
            <w:r w:rsidRPr="006B41E9">
              <w:t>uses a wide range of verbs and verb groups (e.g. uses thinking, feeling and perceiving verbs to represent inner processes; uses saying verbs to represent interaction)</w:t>
            </w:r>
          </w:p>
          <w:p w14:paraId="11034444" w14:textId="77777777" w:rsidR="000B19BE" w:rsidRPr="006B41E9" w:rsidRDefault="000B19BE" w:rsidP="00F261B1">
            <w:pPr>
              <w:pStyle w:val="VCAAtablebulletnarrow"/>
              <w:rPr>
                <w:iCs w:val="0"/>
              </w:rPr>
            </w:pPr>
            <w:r w:rsidRPr="006B41E9">
              <w:t>employs a range of tenses to represent processes</w:t>
            </w:r>
          </w:p>
          <w:p w14:paraId="455E9987" w14:textId="77777777" w:rsidR="000B19BE" w:rsidRPr="006B41E9" w:rsidRDefault="000B19BE" w:rsidP="00F261B1">
            <w:pPr>
              <w:pStyle w:val="VCAAtablebulletnarrow"/>
              <w:rPr>
                <w:iCs w:val="0"/>
              </w:rPr>
            </w:pPr>
            <w:r w:rsidRPr="006B41E9">
              <w:t>maintains subject–verb agreement in simple and compound sentences</w:t>
            </w:r>
          </w:p>
          <w:p w14:paraId="5934AC0E" w14:textId="5F0ED554" w:rsidR="000B19BE" w:rsidRPr="006B41E9" w:rsidRDefault="000B19BE" w:rsidP="00F261B1">
            <w:pPr>
              <w:pStyle w:val="VCAAtablebulletnarrow"/>
              <w:rPr>
                <w:iCs w:val="0"/>
              </w:rPr>
            </w:pPr>
            <w:r w:rsidRPr="006B41E9">
              <w:t xml:space="preserve">uses adjectives in noun groups/phrases to include details of participants, give opinion and classify (e.g. </w:t>
            </w:r>
            <w:r w:rsidR="009E7F8B">
              <w:t>‘</w:t>
            </w:r>
            <w:r w:rsidRPr="006B41E9">
              <w:t>that naughty, little cattle dog</w:t>
            </w:r>
            <w:r w:rsidR="009E7F8B">
              <w:t>’</w:t>
            </w:r>
            <w:r w:rsidRPr="006B41E9">
              <w:t>)</w:t>
            </w:r>
          </w:p>
          <w:p w14:paraId="54B97106" w14:textId="77777777" w:rsidR="000B19BE" w:rsidRPr="006B41E9" w:rsidRDefault="000B19BE" w:rsidP="00F261B1">
            <w:pPr>
              <w:pStyle w:val="VCAAtablebulletnarrow"/>
              <w:rPr>
                <w:iCs w:val="0"/>
              </w:rPr>
            </w:pPr>
            <w:r w:rsidRPr="006B41E9">
              <w:t xml:space="preserve">uses adverbials to present more surrounding details for time, place, </w:t>
            </w:r>
            <w:proofErr w:type="gramStart"/>
            <w:r w:rsidRPr="006B41E9">
              <w:t>manner</w:t>
            </w:r>
            <w:proofErr w:type="gramEnd"/>
            <w:r w:rsidRPr="006B41E9">
              <w:t xml:space="preserve"> and reason </w:t>
            </w:r>
          </w:p>
          <w:p w14:paraId="6931C825" w14:textId="77777777" w:rsidR="000B19BE" w:rsidRPr="006B41E9" w:rsidRDefault="000B19BE" w:rsidP="00F261B1">
            <w:pPr>
              <w:pStyle w:val="VCAAtabletextnarrow"/>
            </w:pPr>
            <w:r w:rsidRPr="006B41E9">
              <w:t>Sentence level</w:t>
            </w:r>
          </w:p>
          <w:p w14:paraId="35D832E5" w14:textId="77777777" w:rsidR="000B19BE" w:rsidRPr="006B41E9" w:rsidRDefault="000B19BE" w:rsidP="00F261B1">
            <w:pPr>
              <w:pStyle w:val="VCAAtablebulletnarrow"/>
              <w:rPr>
                <w:rFonts w:eastAsia="Arial"/>
                <w:i/>
                <w:iCs w:val="0"/>
              </w:rPr>
            </w:pPr>
            <w:r w:rsidRPr="006B41E9">
              <w:t>writes simple and compound sentences correctly including a range of sentence types (e.g. command, question, exclamation)</w:t>
            </w:r>
          </w:p>
          <w:p w14:paraId="422553E8" w14:textId="738ADC9B" w:rsidR="000B19BE" w:rsidRPr="006B41E9" w:rsidRDefault="000B19BE" w:rsidP="00F261B1">
            <w:pPr>
              <w:pStyle w:val="VCAAtablebulletnarrow"/>
              <w:rPr>
                <w:iCs w:val="0"/>
              </w:rPr>
            </w:pPr>
            <w:r w:rsidRPr="006B41E9">
              <w:t xml:space="preserve">writes complex sentences using conjunctions (e.g. </w:t>
            </w:r>
            <w:r w:rsidR="009E7F8B">
              <w:t>‘</w:t>
            </w:r>
            <w:r w:rsidRPr="006B41E9">
              <w:t>when</w:t>
            </w:r>
            <w:r w:rsidR="009E7F8B">
              <w:t>’</w:t>
            </w:r>
            <w:r w:rsidRPr="006B41E9">
              <w:t xml:space="preserve">, </w:t>
            </w:r>
            <w:r w:rsidR="009E7F8B">
              <w:t>‘</w:t>
            </w:r>
            <w:r w:rsidRPr="006B41E9">
              <w:t>because</w:t>
            </w:r>
            <w:r w:rsidR="009E7F8B">
              <w:t>’</w:t>
            </w:r>
            <w:r w:rsidRPr="006B41E9">
              <w:t>)</w:t>
            </w:r>
          </w:p>
          <w:p w14:paraId="2D10C785" w14:textId="77777777" w:rsidR="000B19BE" w:rsidRPr="006B41E9" w:rsidRDefault="000B19BE" w:rsidP="00F261B1">
            <w:pPr>
              <w:pStyle w:val="VCAAtabletextnarrow"/>
            </w:pPr>
            <w:r w:rsidRPr="006B41E9">
              <w:t>Whole text level</w:t>
            </w:r>
          </w:p>
          <w:p w14:paraId="77C303CB" w14:textId="00610E15" w:rsidR="000B19BE" w:rsidRPr="006B41E9" w:rsidRDefault="000B19BE" w:rsidP="00F261B1">
            <w:pPr>
              <w:pStyle w:val="VCAAtablebulletnarrow"/>
              <w:rPr>
                <w:iCs w:val="0"/>
              </w:rPr>
            </w:pPr>
            <w:r w:rsidRPr="006B41E9">
              <w:t xml:space="preserve">uses cohesive devices (e.g. word groups – repetition, </w:t>
            </w:r>
            <w:proofErr w:type="gramStart"/>
            <w:r w:rsidRPr="006B41E9">
              <w:t>synonyms</w:t>
            </w:r>
            <w:proofErr w:type="gramEnd"/>
            <w:r w:rsidRPr="006B41E9">
              <w:t xml:space="preserve"> and antonyms; signposting devices – headings and subheadings; text connectives – </w:t>
            </w:r>
            <w:r w:rsidR="009E7F8B">
              <w:t>‘</w:t>
            </w:r>
            <w:r w:rsidRPr="006B41E9">
              <w:t>however</w:t>
            </w:r>
            <w:r w:rsidR="009E7F8B">
              <w:t>’</w:t>
            </w:r>
            <w:r w:rsidRPr="006B41E9">
              <w:t xml:space="preserve">, </w:t>
            </w:r>
            <w:r w:rsidR="009E7F8B">
              <w:t>‘</w:t>
            </w:r>
            <w:r w:rsidRPr="006B41E9">
              <w:t>on the other hand</w:t>
            </w:r>
            <w:r w:rsidR="009E7F8B">
              <w:t>’</w:t>
            </w:r>
            <w:r w:rsidRPr="006B41E9">
              <w:t xml:space="preserve">, </w:t>
            </w:r>
            <w:r w:rsidR="009E7F8B">
              <w:t>‘</w:t>
            </w:r>
            <w:r w:rsidRPr="006B41E9">
              <w:t>therefore</w:t>
            </w:r>
            <w:r w:rsidR="009E7F8B">
              <w:t>’</w:t>
            </w:r>
            <w:r w:rsidRPr="006B41E9">
              <w:t>)</w:t>
            </w:r>
          </w:p>
          <w:p w14:paraId="0F7571B8" w14:textId="7F6275A6" w:rsidR="000B19BE" w:rsidRPr="006B41E9" w:rsidRDefault="000B19BE" w:rsidP="00F261B1">
            <w:pPr>
              <w:pStyle w:val="VCAAtablebulletnarrow"/>
              <w:rPr>
                <w:iCs w:val="0"/>
              </w:rPr>
            </w:pPr>
            <w:r w:rsidRPr="006B41E9">
              <w:t xml:space="preserve">uses determiners to support cohesion (e.g. </w:t>
            </w:r>
            <w:r w:rsidR="009E7F8B">
              <w:t>‘</w:t>
            </w:r>
            <w:r w:rsidRPr="006B41E9">
              <w:t>this hat</w:t>
            </w:r>
            <w:r w:rsidR="009E7F8B">
              <w:t>’</w:t>
            </w:r>
            <w:r w:rsidRPr="006B41E9">
              <w:t xml:space="preserve">, </w:t>
            </w:r>
            <w:r w:rsidR="009E7F8B">
              <w:t>‘</w:t>
            </w:r>
            <w:r w:rsidRPr="006B41E9">
              <w:t>those apples</w:t>
            </w:r>
            <w:r w:rsidR="009E7F8B">
              <w:t>’</w:t>
            </w:r>
            <w:r w:rsidRPr="006B41E9">
              <w:t>)</w:t>
            </w:r>
          </w:p>
          <w:p w14:paraId="19D281B0" w14:textId="23A1EBB6" w:rsidR="000B19BE" w:rsidRPr="006B41E9" w:rsidRDefault="000B19BE" w:rsidP="00F261B1">
            <w:pPr>
              <w:pStyle w:val="VCAAtablebulletnarrow"/>
              <w:rPr>
                <w:iCs w:val="0"/>
              </w:rPr>
            </w:pPr>
            <w:r w:rsidRPr="006B41E9">
              <w:t>uses well-structured paragraphs with topic sentences</w:t>
            </w:r>
          </w:p>
        </w:tc>
      </w:tr>
      <w:tr w:rsidR="000B19BE" w:rsidRPr="006B41E9" w14:paraId="24376502" w14:textId="77777777" w:rsidTr="00F261B1">
        <w:tc>
          <w:tcPr>
            <w:tcW w:w="0" w:type="auto"/>
            <w:shd w:val="clear" w:color="auto" w:fill="auto"/>
          </w:tcPr>
          <w:p w14:paraId="29EE086C" w14:textId="7F485956" w:rsidR="000B19BE" w:rsidRDefault="000B19BE" w:rsidP="00F261B1">
            <w:pPr>
              <w:pStyle w:val="VCAAtabletextnarrow"/>
              <w:rPr>
                <w:lang w:val="en-AU"/>
              </w:rPr>
            </w:pPr>
            <w:r w:rsidRPr="006B41E9">
              <w:rPr>
                <w:lang w:val="en-AU"/>
              </w:rPr>
              <w:t>P6</w:t>
            </w:r>
          </w:p>
          <w:p w14:paraId="359ECD6B" w14:textId="72AA318C" w:rsidR="00692DD4" w:rsidRPr="007106B6" w:rsidRDefault="00692DD4" w:rsidP="00F261B1">
            <w:pPr>
              <w:pStyle w:val="VCAAtabletextnarrow"/>
              <w:rPr>
                <w:i/>
                <w:iCs w:val="0"/>
                <w:lang w:val="en-AU"/>
              </w:rPr>
            </w:pPr>
            <w:r w:rsidRPr="007106B6">
              <w:rPr>
                <w:i/>
                <w:lang w:val="en-AU"/>
              </w:rPr>
              <w:t>Level</w:t>
            </w:r>
            <w:r w:rsidR="009E15AC" w:rsidRPr="007106B6">
              <w:rPr>
                <w:i/>
                <w:lang w:val="en-AU"/>
              </w:rPr>
              <w:t>s</w:t>
            </w:r>
            <w:r w:rsidRPr="007106B6">
              <w:rPr>
                <w:i/>
                <w:lang w:val="en-AU"/>
              </w:rPr>
              <w:t xml:space="preserve"> 6</w:t>
            </w:r>
            <w:r w:rsidR="009E15AC" w:rsidRPr="007106B6">
              <w:rPr>
                <w:i/>
                <w:lang w:val="en-AU"/>
              </w:rPr>
              <w:t xml:space="preserve"> and</w:t>
            </w:r>
            <w:r w:rsidRPr="007106B6">
              <w:rPr>
                <w:i/>
                <w:lang w:val="en-AU"/>
              </w:rPr>
              <w:t xml:space="preserve"> 7</w:t>
            </w:r>
          </w:p>
        </w:tc>
        <w:tc>
          <w:tcPr>
            <w:tcW w:w="0" w:type="auto"/>
          </w:tcPr>
          <w:p w14:paraId="283B5EDC" w14:textId="77777777" w:rsidR="000B19BE" w:rsidRPr="006B41E9" w:rsidRDefault="000B19BE" w:rsidP="00F261B1">
            <w:pPr>
              <w:pStyle w:val="VCAAtabletextnarrow"/>
            </w:pPr>
            <w:r w:rsidRPr="006B41E9">
              <w:t>Grammatical accuracy</w:t>
            </w:r>
          </w:p>
          <w:p w14:paraId="08B2E15C" w14:textId="77777777" w:rsidR="000B19BE" w:rsidRPr="006B41E9" w:rsidRDefault="000B19BE" w:rsidP="00F261B1">
            <w:pPr>
              <w:pStyle w:val="VCAAtablebulletnarrow"/>
              <w:rPr>
                <w:rFonts w:eastAsia="MS Gothic"/>
              </w:rPr>
            </w:pPr>
            <w:r w:rsidRPr="006B41E9">
              <w:t>makes few grammatical errors, such as inappropriate tense selections or lack of agreement between subject and verb</w:t>
            </w:r>
          </w:p>
          <w:p w14:paraId="517C4C2E" w14:textId="77777777" w:rsidR="000B19BE" w:rsidRPr="006B41E9" w:rsidRDefault="000B19BE" w:rsidP="00F261B1">
            <w:pPr>
              <w:pStyle w:val="VCAAtabletextnarrow"/>
            </w:pPr>
            <w:r w:rsidRPr="006B41E9">
              <w:t>Group and word level</w:t>
            </w:r>
          </w:p>
          <w:p w14:paraId="28835EAC" w14:textId="593FBA49" w:rsidR="000B19BE" w:rsidRPr="006B41E9" w:rsidRDefault="000B19BE" w:rsidP="00F261B1">
            <w:pPr>
              <w:pStyle w:val="VCAAtablebulletnarrow"/>
              <w:rPr>
                <w:iCs w:val="0"/>
              </w:rPr>
            </w:pPr>
            <w:r w:rsidRPr="006B41E9">
              <w:lastRenderedPageBreak/>
              <w:t xml:space="preserve">uses an extended range of verbs and verb groups for a particular effect (e.g. characterisation – </w:t>
            </w:r>
            <w:r w:rsidR="009E7F8B">
              <w:t>‘</w:t>
            </w:r>
            <w:r w:rsidRPr="006B41E9">
              <w:t>howls</w:t>
            </w:r>
            <w:r w:rsidR="009E7F8B">
              <w:t>’</w:t>
            </w:r>
            <w:r w:rsidRPr="006B41E9">
              <w:t xml:space="preserve">, </w:t>
            </w:r>
            <w:r w:rsidR="009E7F8B">
              <w:t>‘</w:t>
            </w:r>
            <w:r w:rsidRPr="006B41E9">
              <w:t>was trembling</w:t>
            </w:r>
            <w:r w:rsidR="009E7F8B">
              <w:t>’</w:t>
            </w:r>
            <w:r w:rsidRPr="006B41E9">
              <w:t xml:space="preserve">; and expressing causality – </w:t>
            </w:r>
            <w:r w:rsidR="009E7F8B">
              <w:t>‘</w:t>
            </w:r>
            <w:r w:rsidRPr="006B41E9">
              <w:t>results in</w:t>
            </w:r>
            <w:r w:rsidR="009E7F8B">
              <w:t>’</w:t>
            </w:r>
            <w:r w:rsidRPr="006B41E9">
              <w:t>)</w:t>
            </w:r>
          </w:p>
          <w:p w14:paraId="52D3BDC8" w14:textId="4971B5C4" w:rsidR="000B19BE" w:rsidRPr="006B41E9" w:rsidRDefault="000B19BE" w:rsidP="00F261B1">
            <w:pPr>
              <w:pStyle w:val="VCAAtablebulletnarrow"/>
              <w:rPr>
                <w:iCs w:val="0"/>
              </w:rPr>
            </w:pPr>
            <w:r w:rsidRPr="006B41E9">
              <w:t xml:space="preserve">adjusts tense in a text if required (e.g. uses simple present tense to represent </w:t>
            </w:r>
            <w:r w:rsidR="009E7F8B">
              <w:t>‘</w:t>
            </w:r>
            <w:r w:rsidRPr="006B41E9">
              <w:t>timeless</w:t>
            </w:r>
            <w:r w:rsidR="009E7F8B">
              <w:t>’</w:t>
            </w:r>
            <w:r w:rsidRPr="006B41E9">
              <w:t xml:space="preserve"> happenings</w:t>
            </w:r>
            <w:r w:rsidR="00B406F5">
              <w:t xml:space="preserve">, </w:t>
            </w:r>
            <w:r w:rsidRPr="006B41E9">
              <w:t xml:space="preserve">e.g. </w:t>
            </w:r>
            <w:r w:rsidR="009E7F8B">
              <w:t>‘</w:t>
            </w:r>
            <w:r w:rsidRPr="006B41E9">
              <w:t>bears hibernate in winter</w:t>
            </w:r>
            <w:r w:rsidR="009E7F8B">
              <w:t>’</w:t>
            </w:r>
            <w:r w:rsidR="00B406F5">
              <w:t>,</w:t>
            </w:r>
            <w:r w:rsidRPr="006B41E9">
              <w:t xml:space="preserve"> and uses continuous present tense when referring to an ongoing event</w:t>
            </w:r>
            <w:r w:rsidR="00B406F5">
              <w:t xml:space="preserve">, </w:t>
            </w:r>
            <w:r w:rsidRPr="006B41E9">
              <w:t xml:space="preserve">e.g. </w:t>
            </w:r>
            <w:r w:rsidR="009E7F8B">
              <w:t>‘</w:t>
            </w:r>
            <w:r w:rsidRPr="006B41E9">
              <w:t>bears are becoming extinct</w:t>
            </w:r>
            <w:r w:rsidR="009E7F8B">
              <w:t>’</w:t>
            </w:r>
            <w:r w:rsidRPr="006B41E9">
              <w:t>)</w:t>
            </w:r>
          </w:p>
          <w:p w14:paraId="20247E92" w14:textId="67E57118" w:rsidR="000B19BE" w:rsidRPr="006B41E9" w:rsidRDefault="000B19BE" w:rsidP="00F261B1">
            <w:pPr>
              <w:pStyle w:val="VCAAtablebulletnarrow"/>
              <w:rPr>
                <w:iCs w:val="0"/>
              </w:rPr>
            </w:pPr>
            <w:r w:rsidRPr="006B41E9">
              <w:t xml:space="preserve">creates elaborated noun groups to build richer description by extending the noun group/phrase (e.g. </w:t>
            </w:r>
            <w:r w:rsidR="009E7F8B">
              <w:t>‘</w:t>
            </w:r>
            <w:r w:rsidRPr="006B41E9">
              <w:t>that naughty, little cattle dog, with the crooked tail, that ran away last week</w:t>
            </w:r>
            <w:r w:rsidR="009E7F8B">
              <w:t>’</w:t>
            </w:r>
            <w:r w:rsidRPr="006B41E9">
              <w:t>)</w:t>
            </w:r>
          </w:p>
          <w:p w14:paraId="33186382" w14:textId="3C667BBE" w:rsidR="000B19BE" w:rsidRPr="006B41E9" w:rsidRDefault="000B19BE" w:rsidP="00F261B1">
            <w:pPr>
              <w:pStyle w:val="VCAAtablebulletnarrow"/>
              <w:rPr>
                <w:iCs w:val="0"/>
              </w:rPr>
            </w:pPr>
            <w:r w:rsidRPr="006B41E9">
              <w:t xml:space="preserve">uses possessive pronouns (e.g. </w:t>
            </w:r>
            <w:r w:rsidR="009E7F8B">
              <w:t>‘</w:t>
            </w:r>
            <w:r w:rsidRPr="006B41E9">
              <w:t>his</w:t>
            </w:r>
            <w:r w:rsidR="009E7F8B">
              <w:t>’</w:t>
            </w:r>
            <w:r w:rsidRPr="006B41E9">
              <w:t xml:space="preserve">, </w:t>
            </w:r>
            <w:r w:rsidR="009E7F8B">
              <w:t>‘</w:t>
            </w:r>
            <w:r w:rsidRPr="006B41E9">
              <w:t>hers</w:t>
            </w:r>
            <w:r w:rsidR="009E7F8B">
              <w:t>’</w:t>
            </w:r>
            <w:r w:rsidRPr="006B41E9">
              <w:t xml:space="preserve">, </w:t>
            </w:r>
            <w:r w:rsidR="009E7F8B">
              <w:t>‘</w:t>
            </w:r>
            <w:r w:rsidRPr="006B41E9">
              <w:t>theirs</w:t>
            </w:r>
            <w:r w:rsidR="009E7F8B">
              <w:t>’</w:t>
            </w:r>
            <w:r w:rsidRPr="006B41E9">
              <w:t xml:space="preserve">) and relative pronouns (e.g. </w:t>
            </w:r>
            <w:r w:rsidR="009E7F8B">
              <w:t>‘</w:t>
            </w:r>
            <w:r w:rsidRPr="006B41E9">
              <w:t>who</w:t>
            </w:r>
            <w:r w:rsidR="009E7F8B">
              <w:t>’</w:t>
            </w:r>
            <w:r w:rsidRPr="006B41E9">
              <w:t xml:space="preserve">, </w:t>
            </w:r>
            <w:r w:rsidR="009E7F8B">
              <w:t>‘</w:t>
            </w:r>
            <w:r w:rsidRPr="006B41E9">
              <w:t>which</w:t>
            </w:r>
            <w:r w:rsidR="009E7F8B">
              <w:t>’</w:t>
            </w:r>
            <w:r w:rsidRPr="006B41E9">
              <w:t xml:space="preserve">, </w:t>
            </w:r>
            <w:r w:rsidR="009E7F8B">
              <w:t>‘</w:t>
            </w:r>
            <w:r w:rsidRPr="006B41E9">
              <w:t>whom</w:t>
            </w:r>
            <w:r w:rsidR="009E7F8B">
              <w:t>’</w:t>
            </w:r>
            <w:r w:rsidRPr="006B41E9">
              <w:t>)</w:t>
            </w:r>
          </w:p>
          <w:p w14:paraId="49AE3C1B" w14:textId="64A09EE8" w:rsidR="000B19BE" w:rsidRPr="006B41E9" w:rsidRDefault="000B19BE" w:rsidP="00F261B1">
            <w:pPr>
              <w:pStyle w:val="VCAAtablebulletnarrow"/>
              <w:rPr>
                <w:iCs w:val="0"/>
              </w:rPr>
            </w:pPr>
            <w:r w:rsidRPr="006B41E9">
              <w:t xml:space="preserve">uses adverbials to represent a greater range of circumstances (e.g. time – </w:t>
            </w:r>
            <w:r w:rsidR="009E7F8B">
              <w:t>‘</w:t>
            </w:r>
            <w:r w:rsidRPr="006B41E9">
              <w:t>subsequently</w:t>
            </w:r>
            <w:r w:rsidR="009E7F8B">
              <w:t>’</w:t>
            </w:r>
            <w:r w:rsidRPr="006B41E9">
              <w:t xml:space="preserve">; place – </w:t>
            </w:r>
            <w:r w:rsidR="009E7F8B">
              <w:t>‘</w:t>
            </w:r>
            <w:r w:rsidRPr="006B41E9">
              <w:t>in their environment</w:t>
            </w:r>
            <w:r w:rsidR="009E7F8B">
              <w:t>’</w:t>
            </w:r>
            <w:r w:rsidRPr="006B41E9">
              <w:t xml:space="preserve">; manner – </w:t>
            </w:r>
            <w:r w:rsidR="009E7F8B">
              <w:t>‘</w:t>
            </w:r>
            <w:r w:rsidRPr="006B41E9">
              <w:t>excitedly</w:t>
            </w:r>
            <w:r w:rsidR="009E7F8B">
              <w:t>’</w:t>
            </w:r>
            <w:r w:rsidRPr="006B41E9">
              <w:t xml:space="preserve">; reason – </w:t>
            </w:r>
            <w:r w:rsidR="009E7F8B">
              <w:t>‘</w:t>
            </w:r>
            <w:r w:rsidRPr="006B41E9">
              <w:t>due to several factors</w:t>
            </w:r>
            <w:r w:rsidR="009E7F8B">
              <w:t>’</w:t>
            </w:r>
            <w:r w:rsidRPr="006B41E9">
              <w:t xml:space="preserve">) </w:t>
            </w:r>
          </w:p>
          <w:p w14:paraId="3C44B565" w14:textId="77777777" w:rsidR="000B19BE" w:rsidRPr="006B41E9" w:rsidRDefault="000B19BE" w:rsidP="00F261B1">
            <w:pPr>
              <w:pStyle w:val="VCAAtabletextnarrow"/>
            </w:pPr>
            <w:r w:rsidRPr="006B41E9">
              <w:t>Sentence level</w:t>
            </w:r>
          </w:p>
          <w:p w14:paraId="32EFB883" w14:textId="77777777" w:rsidR="000B19BE" w:rsidRPr="006B41E9" w:rsidRDefault="000B19BE" w:rsidP="00F261B1">
            <w:pPr>
              <w:pStyle w:val="VCAAtablebulletnarrow"/>
              <w:rPr>
                <w:iCs w:val="0"/>
              </w:rPr>
            </w:pPr>
            <w:r w:rsidRPr="006B41E9">
              <w:t xml:space="preserve">selects simple, </w:t>
            </w:r>
            <w:proofErr w:type="gramStart"/>
            <w:r w:rsidRPr="006B41E9">
              <w:t>compound</w:t>
            </w:r>
            <w:proofErr w:type="gramEnd"/>
            <w:r w:rsidRPr="006B41E9">
              <w:t xml:space="preserve"> and complex sentences to express and connect ideas, occasionally manipulating the structure for emphasis, clarity or effect</w:t>
            </w:r>
          </w:p>
          <w:p w14:paraId="318644BE" w14:textId="77777777" w:rsidR="000B19BE" w:rsidRPr="006B41E9" w:rsidRDefault="000B19BE" w:rsidP="00F261B1">
            <w:pPr>
              <w:pStyle w:val="VCAAtabletextnarrow"/>
            </w:pPr>
            <w:r w:rsidRPr="006B41E9">
              <w:t>Whole text level</w:t>
            </w:r>
          </w:p>
          <w:p w14:paraId="07080DFC" w14:textId="77777777" w:rsidR="000B19BE" w:rsidRPr="006B41E9" w:rsidRDefault="000B19BE" w:rsidP="00F261B1">
            <w:pPr>
              <w:pStyle w:val="VCAAtablebulletnarrow"/>
              <w:rPr>
                <w:iCs w:val="0"/>
              </w:rPr>
            </w:pPr>
            <w:r w:rsidRPr="006B41E9">
              <w:t xml:space="preserve">uses cohesive devices to alert the reader about how the text is unfolding (e.g. foreshadowing the key points at the beginning, reinforcing the key points with topic </w:t>
            </w:r>
            <w:proofErr w:type="gramStart"/>
            <w:r w:rsidRPr="006B41E9">
              <w:t>sentences</w:t>
            </w:r>
            <w:proofErr w:type="gramEnd"/>
            <w:r w:rsidRPr="006B41E9">
              <w:t xml:space="preserve"> and linking back to key points in the conclusion)</w:t>
            </w:r>
          </w:p>
          <w:p w14:paraId="5B0D31AB" w14:textId="3F88A995" w:rsidR="000B19BE" w:rsidRPr="006B41E9" w:rsidRDefault="000B19BE" w:rsidP="00F261B1">
            <w:pPr>
              <w:pStyle w:val="VCAAtablebulletnarrow"/>
              <w:rPr>
                <w:iCs w:val="0"/>
              </w:rPr>
            </w:pPr>
            <w:r w:rsidRPr="006B41E9">
              <w:t xml:space="preserve">uses subordinating conjunctions (e.g. </w:t>
            </w:r>
            <w:r w:rsidR="009E7F8B">
              <w:t>‘</w:t>
            </w:r>
            <w:r w:rsidRPr="006B41E9">
              <w:t>even though</w:t>
            </w:r>
            <w:r w:rsidR="009E7F8B">
              <w:t>’</w:t>
            </w:r>
            <w:r w:rsidRPr="006B41E9">
              <w:t xml:space="preserve"> in </w:t>
            </w:r>
            <w:r w:rsidR="009E7F8B">
              <w:t>‘</w:t>
            </w:r>
            <w:r w:rsidRPr="006B41E9">
              <w:t>Even though a storm was predicted, the search and rescue mission still went ahead.</w:t>
            </w:r>
            <w:r w:rsidR="009E7F8B">
              <w:t>’</w:t>
            </w:r>
            <w:r w:rsidRPr="006B41E9">
              <w:t>)</w:t>
            </w:r>
          </w:p>
        </w:tc>
      </w:tr>
      <w:tr w:rsidR="000B19BE" w:rsidRPr="006B41E9" w14:paraId="1380DAC6" w14:textId="77777777" w:rsidTr="00F261B1">
        <w:tc>
          <w:tcPr>
            <w:tcW w:w="0" w:type="auto"/>
            <w:shd w:val="clear" w:color="auto" w:fill="auto"/>
          </w:tcPr>
          <w:p w14:paraId="112FFAAA" w14:textId="77777777" w:rsidR="000B19BE" w:rsidRDefault="000B19BE" w:rsidP="00F261B1">
            <w:pPr>
              <w:pStyle w:val="VCAAtabletextnarrow"/>
              <w:rPr>
                <w:lang w:val="en-AU"/>
              </w:rPr>
            </w:pPr>
            <w:r w:rsidRPr="006B41E9">
              <w:rPr>
                <w:lang w:val="en-AU"/>
              </w:rPr>
              <w:lastRenderedPageBreak/>
              <w:t>P7</w:t>
            </w:r>
          </w:p>
          <w:p w14:paraId="7C2AC92D" w14:textId="37FD310B" w:rsidR="00692DD4" w:rsidRPr="007106B6" w:rsidRDefault="00692DD4" w:rsidP="00F261B1">
            <w:pPr>
              <w:pStyle w:val="VCAAtabletextnarrow"/>
              <w:rPr>
                <w:i/>
                <w:iCs w:val="0"/>
                <w:lang w:val="en-AU"/>
              </w:rPr>
            </w:pPr>
            <w:r w:rsidRPr="007106B6">
              <w:rPr>
                <w:i/>
                <w:lang w:val="en-AU"/>
              </w:rPr>
              <w:t>Level</w:t>
            </w:r>
            <w:r w:rsidR="009E15AC" w:rsidRPr="007106B6">
              <w:rPr>
                <w:i/>
                <w:lang w:val="en-AU"/>
              </w:rPr>
              <w:t>s</w:t>
            </w:r>
            <w:r w:rsidRPr="007106B6">
              <w:rPr>
                <w:i/>
                <w:lang w:val="en-AU"/>
              </w:rPr>
              <w:t xml:space="preserve"> 7</w:t>
            </w:r>
            <w:r w:rsidR="009E15AC" w:rsidRPr="007106B6">
              <w:rPr>
                <w:i/>
                <w:lang w:val="en-AU"/>
              </w:rPr>
              <w:t xml:space="preserve"> and</w:t>
            </w:r>
            <w:r w:rsidRPr="007106B6">
              <w:rPr>
                <w:i/>
                <w:lang w:val="en-AU"/>
              </w:rPr>
              <w:t xml:space="preserve"> 8</w:t>
            </w:r>
          </w:p>
        </w:tc>
        <w:tc>
          <w:tcPr>
            <w:tcW w:w="0" w:type="auto"/>
          </w:tcPr>
          <w:p w14:paraId="1074C02E" w14:textId="77777777" w:rsidR="000B19BE" w:rsidRPr="006B41E9" w:rsidRDefault="000B19BE" w:rsidP="00F261B1">
            <w:pPr>
              <w:pStyle w:val="VCAAtabletextnarrow"/>
            </w:pPr>
            <w:r w:rsidRPr="006B41E9">
              <w:t xml:space="preserve">Grammatical accuracy </w:t>
            </w:r>
          </w:p>
          <w:p w14:paraId="69FD6FDD" w14:textId="77777777" w:rsidR="000B19BE" w:rsidRPr="006B41E9" w:rsidRDefault="000B19BE" w:rsidP="00F261B1">
            <w:pPr>
              <w:pStyle w:val="VCAAtablebulletnarrow"/>
              <w:rPr>
                <w:rFonts w:eastAsia="MS Gothic"/>
              </w:rPr>
            </w:pPr>
            <w:r w:rsidRPr="006B41E9">
              <w:t>writes well-structured texts, rarely making grammatical errors</w:t>
            </w:r>
          </w:p>
          <w:p w14:paraId="3AB9523E" w14:textId="77777777" w:rsidR="000B19BE" w:rsidRPr="006B41E9" w:rsidRDefault="000B19BE" w:rsidP="00F261B1">
            <w:pPr>
              <w:pStyle w:val="VCAAtabletextnarrow"/>
            </w:pPr>
            <w:r w:rsidRPr="006B41E9">
              <w:t>Group and word level</w:t>
            </w:r>
          </w:p>
          <w:p w14:paraId="7294F002" w14:textId="5710E0A0" w:rsidR="000B19BE" w:rsidRPr="006B41E9" w:rsidRDefault="000B19BE" w:rsidP="00F261B1">
            <w:pPr>
              <w:pStyle w:val="VCAAtablebulletnarrow"/>
              <w:rPr>
                <w:iCs w:val="0"/>
              </w:rPr>
            </w:pPr>
            <w:r w:rsidRPr="006B41E9">
              <w:t xml:space="preserve">presents elaborated verb groups that capture nuances and complex expressions of time and probability (e.g. </w:t>
            </w:r>
            <w:r w:rsidR="009E7F8B">
              <w:t>‘</w:t>
            </w:r>
            <w:r w:rsidRPr="006B41E9">
              <w:t>he was thought to have been arriving late</w:t>
            </w:r>
            <w:r w:rsidR="009E7F8B">
              <w:t>’</w:t>
            </w:r>
            <w:r w:rsidRPr="006B41E9">
              <w:t xml:space="preserve">; </w:t>
            </w:r>
            <w:r w:rsidR="009E7F8B">
              <w:t>‘</w:t>
            </w:r>
            <w:r w:rsidRPr="006B41E9">
              <w:t>the errors could be attributed to faulty equipment</w:t>
            </w:r>
            <w:r w:rsidR="009E7F8B">
              <w:t>’</w:t>
            </w:r>
            <w:r w:rsidRPr="006B41E9">
              <w:t>)</w:t>
            </w:r>
          </w:p>
          <w:p w14:paraId="56C8749C" w14:textId="77777777" w:rsidR="000B19BE" w:rsidRPr="006B41E9" w:rsidRDefault="000B19BE" w:rsidP="00F261B1">
            <w:pPr>
              <w:pStyle w:val="VCAAtablebulletnarrow"/>
              <w:rPr>
                <w:iCs w:val="0"/>
              </w:rPr>
            </w:pPr>
            <w:r w:rsidRPr="006B41E9">
              <w:t xml:space="preserve">selects from succinct noun groups/phrases through to highly elaborated noun groups/phrases for effect, </w:t>
            </w:r>
            <w:proofErr w:type="gramStart"/>
            <w:r w:rsidRPr="006B41E9">
              <w:t>clarity</w:t>
            </w:r>
            <w:proofErr w:type="gramEnd"/>
            <w:r w:rsidRPr="006B41E9">
              <w:t xml:space="preserve"> or complexity of description </w:t>
            </w:r>
          </w:p>
          <w:p w14:paraId="632E767C" w14:textId="77777777" w:rsidR="000B19BE" w:rsidRPr="006B41E9" w:rsidRDefault="000B19BE" w:rsidP="00F261B1">
            <w:pPr>
              <w:pStyle w:val="VCAAtablebulletnarrow"/>
              <w:rPr>
                <w:iCs w:val="0"/>
              </w:rPr>
            </w:pPr>
            <w:r w:rsidRPr="006B41E9">
              <w:t>uses nominalisations to create concise noun groups/phrases</w:t>
            </w:r>
          </w:p>
          <w:p w14:paraId="08846FE2" w14:textId="5DF7DE5E" w:rsidR="000B19BE" w:rsidRPr="006B41E9" w:rsidRDefault="000B19BE" w:rsidP="00F261B1">
            <w:pPr>
              <w:pStyle w:val="VCAAtablebulletnarrow"/>
              <w:rPr>
                <w:iCs w:val="0"/>
              </w:rPr>
            </w:pPr>
            <w:r w:rsidRPr="006B41E9">
              <w:t xml:space="preserve">intentionally uses a wide array of adverbials to represent a greater variety of circumstances (e.g. </w:t>
            </w:r>
            <w:r w:rsidR="009E7F8B">
              <w:t>‘</w:t>
            </w:r>
            <w:r w:rsidRPr="006B41E9">
              <w:t>with whom?</w:t>
            </w:r>
            <w:r w:rsidR="009E7F8B">
              <w:t>’</w:t>
            </w:r>
            <w:r w:rsidR="00801563">
              <w:t>,</w:t>
            </w:r>
            <w:r w:rsidRPr="006B41E9">
              <w:t xml:space="preserve"> </w:t>
            </w:r>
            <w:r w:rsidR="009E7F8B">
              <w:t>‘</w:t>
            </w:r>
            <w:r w:rsidRPr="006B41E9">
              <w:t>to what extent?</w:t>
            </w:r>
            <w:r w:rsidR="009E7F8B">
              <w:t>’</w:t>
            </w:r>
            <w:r w:rsidR="00801563">
              <w:t>,</w:t>
            </w:r>
            <w:r w:rsidRPr="006B41E9">
              <w:t xml:space="preserve"> </w:t>
            </w:r>
            <w:r w:rsidR="009E7F8B">
              <w:t>‘</w:t>
            </w:r>
            <w:r w:rsidRPr="006B41E9">
              <w:t>how much?</w:t>
            </w:r>
            <w:r w:rsidR="009E7F8B">
              <w:t>’</w:t>
            </w:r>
            <w:r w:rsidR="00801563">
              <w:t>,</w:t>
            </w:r>
            <w:r w:rsidRPr="006B41E9">
              <w:t xml:space="preserve"> </w:t>
            </w:r>
            <w:r w:rsidR="009E7F8B">
              <w:t>‘</w:t>
            </w:r>
            <w:r w:rsidRPr="006B41E9">
              <w:t>in what role?</w:t>
            </w:r>
            <w:r w:rsidR="009E7F8B">
              <w:t>’</w:t>
            </w:r>
            <w:r w:rsidR="00801563">
              <w:t>,</w:t>
            </w:r>
            <w:r w:rsidRPr="006B41E9">
              <w:t xml:space="preserve"> </w:t>
            </w:r>
            <w:r w:rsidR="009E7F8B">
              <w:t>‘</w:t>
            </w:r>
            <w:r w:rsidRPr="006B41E9">
              <w:t>by what means?</w:t>
            </w:r>
            <w:r w:rsidR="009E7F8B">
              <w:t>’</w:t>
            </w:r>
            <w:r w:rsidR="00801563">
              <w:t>.</w:t>
            </w:r>
            <w:r w:rsidRPr="006B41E9">
              <w:t xml:space="preserve"> </w:t>
            </w:r>
            <w:r w:rsidR="009E7F8B">
              <w:t>‘</w:t>
            </w:r>
            <w:proofErr w:type="gramStart"/>
            <w:r w:rsidRPr="006B41E9">
              <w:t>in</w:t>
            </w:r>
            <w:proofErr w:type="gramEnd"/>
            <w:r w:rsidRPr="006B41E9">
              <w:t xml:space="preserve"> what manner?</w:t>
            </w:r>
            <w:r w:rsidR="009E7F8B">
              <w:t>’</w:t>
            </w:r>
            <w:r w:rsidR="00801563">
              <w:t>,</w:t>
            </w:r>
            <w:r w:rsidRPr="006B41E9">
              <w:t xml:space="preserve"> </w:t>
            </w:r>
            <w:r w:rsidR="009E7F8B">
              <w:t>‘</w:t>
            </w:r>
            <w:r w:rsidRPr="006B41E9">
              <w:t>compared to what?</w:t>
            </w:r>
            <w:r w:rsidR="009E7F8B">
              <w:t>’</w:t>
            </w:r>
            <w:r w:rsidRPr="006B41E9">
              <w:t>)</w:t>
            </w:r>
          </w:p>
          <w:p w14:paraId="5BC4D5BD" w14:textId="77777777" w:rsidR="000B19BE" w:rsidRPr="006B41E9" w:rsidRDefault="000B19BE" w:rsidP="00F261B1">
            <w:pPr>
              <w:pStyle w:val="VCAAtablebulletnarrow"/>
              <w:rPr>
                <w:iCs w:val="0"/>
              </w:rPr>
            </w:pPr>
            <w:r w:rsidRPr="006B41E9">
              <w:t xml:space="preserve">maintains subject–verb agreement in complex sentences </w:t>
            </w:r>
          </w:p>
          <w:p w14:paraId="2948AD0C" w14:textId="77777777" w:rsidR="000B19BE" w:rsidRPr="006B41E9" w:rsidRDefault="000B19BE" w:rsidP="00F261B1">
            <w:pPr>
              <w:pStyle w:val="VCAAtabletextnarrow"/>
            </w:pPr>
            <w:r w:rsidRPr="006B41E9">
              <w:t>Sentence level</w:t>
            </w:r>
          </w:p>
          <w:p w14:paraId="642362B9" w14:textId="77777777" w:rsidR="000B19BE" w:rsidRPr="006B41E9" w:rsidRDefault="000B19BE" w:rsidP="00F261B1">
            <w:pPr>
              <w:pStyle w:val="VCAAtablebulletnarrow"/>
              <w:rPr>
                <w:iCs w:val="0"/>
              </w:rPr>
            </w:pPr>
            <w:r w:rsidRPr="006B41E9">
              <w:t>crafts both compact and lengthy sentences with challenging structures, such as embedded/relative clauses, non-finite clauses, interrupting clauses, nominalisations, passive voice</w:t>
            </w:r>
          </w:p>
          <w:p w14:paraId="3C8F4A58" w14:textId="091AAC52" w:rsidR="000B19BE" w:rsidRPr="006B41E9" w:rsidRDefault="000B19BE" w:rsidP="00F261B1">
            <w:pPr>
              <w:pStyle w:val="VCAAtablebulletnarrow"/>
              <w:rPr>
                <w:iCs w:val="0"/>
              </w:rPr>
            </w:pPr>
            <w:r w:rsidRPr="006B41E9">
              <w:t xml:space="preserve">makes more sophisticated connections between ideas by creating complex sentences expressing relationships of cause, </w:t>
            </w:r>
            <w:proofErr w:type="gramStart"/>
            <w:r w:rsidRPr="006B41E9">
              <w:t>reason</w:t>
            </w:r>
            <w:proofErr w:type="gramEnd"/>
            <w:r w:rsidR="00770584">
              <w:t xml:space="preserve"> and</w:t>
            </w:r>
            <w:r w:rsidRPr="006B41E9">
              <w:t xml:space="preserve"> concession</w:t>
            </w:r>
          </w:p>
          <w:p w14:paraId="6023E477" w14:textId="77777777" w:rsidR="000B19BE" w:rsidRPr="006B41E9" w:rsidRDefault="000B19BE" w:rsidP="00F261B1">
            <w:pPr>
              <w:pStyle w:val="VCAAtabletextnarrow"/>
            </w:pPr>
            <w:r w:rsidRPr="006B41E9">
              <w:t xml:space="preserve">Whole text level </w:t>
            </w:r>
          </w:p>
          <w:p w14:paraId="1A9CFC1E" w14:textId="0901B292" w:rsidR="000B19BE" w:rsidRPr="006B41E9" w:rsidRDefault="000B19BE" w:rsidP="00F261B1">
            <w:pPr>
              <w:pStyle w:val="VCAAtablebulletnarrow"/>
              <w:rPr>
                <w:iCs w:val="0"/>
              </w:rPr>
            </w:pPr>
            <w:r w:rsidRPr="006B41E9">
              <w:t xml:space="preserve">uses a wide range of cohesive devices such as text connectives that link sentences and paragraphs, and patterns of meaning (e.g. part–whole, class–subclass, compare–contrast, </w:t>
            </w:r>
            <w:proofErr w:type="gramStart"/>
            <w:r w:rsidRPr="006B41E9">
              <w:t>cause</w:t>
            </w:r>
            <w:proofErr w:type="gramEnd"/>
            <w:r w:rsidRPr="006B41E9">
              <w:t xml:space="preserve"> and effect)</w:t>
            </w:r>
          </w:p>
        </w:tc>
      </w:tr>
    </w:tbl>
    <w:p w14:paraId="5155A988" w14:textId="77777777" w:rsidR="000B19BE" w:rsidRPr="006B41E9" w:rsidRDefault="000B19BE" w:rsidP="00C67335">
      <w:pPr>
        <w:spacing w:after="0" w:line="240" w:lineRule="auto"/>
        <w:rPr>
          <w:rFonts w:eastAsia="MS Gothic" w:cs="Times New Roman"/>
          <w:b/>
          <w:iCs/>
          <w:color w:val="005D93"/>
          <w:sz w:val="24"/>
          <w:szCs w:val="24"/>
          <w:lang w:val="en-AU"/>
        </w:rPr>
      </w:pPr>
    </w:p>
    <w:tbl>
      <w:tblPr>
        <w:tblStyle w:val="TableGrid2"/>
        <w:tblW w:w="0" w:type="auto"/>
        <w:tblLook w:val="04A0" w:firstRow="1" w:lastRow="0" w:firstColumn="1" w:lastColumn="0" w:noHBand="0" w:noVBand="1"/>
        <w:tblCaption w:val="Table with heading Punctuation"/>
      </w:tblPr>
      <w:tblGrid>
        <w:gridCol w:w="2675"/>
        <w:gridCol w:w="6670"/>
      </w:tblGrid>
      <w:tr w:rsidR="000B19BE" w:rsidRPr="006B41E9" w14:paraId="1786B054" w14:textId="77777777" w:rsidTr="001064E6">
        <w:trPr>
          <w:trHeight w:val="567"/>
        </w:trPr>
        <w:tc>
          <w:tcPr>
            <w:tcW w:w="0" w:type="auto"/>
            <w:gridSpan w:val="2"/>
            <w:shd w:val="clear" w:color="auto" w:fill="0072AA" w:themeFill="accent1" w:themeFillShade="BF"/>
          </w:tcPr>
          <w:p w14:paraId="5E55AACF" w14:textId="63E6221B" w:rsidR="000B19BE" w:rsidRPr="006B41E9" w:rsidRDefault="000B19BE" w:rsidP="00083B1A">
            <w:pPr>
              <w:pStyle w:val="VCAAtableheading"/>
              <w:rPr>
                <w:color w:val="005D93"/>
              </w:rPr>
            </w:pPr>
            <w:bookmarkStart w:id="68" w:name="_Toc39735805"/>
            <w:bookmarkStart w:id="69" w:name="_Toc95751916"/>
            <w:r w:rsidRPr="006B41E9">
              <w:t>Punctuation</w:t>
            </w:r>
            <w:bookmarkEnd w:id="68"/>
            <w:bookmarkEnd w:id="69"/>
          </w:p>
        </w:tc>
      </w:tr>
      <w:tr w:rsidR="00E9306D" w:rsidRPr="006B41E9" w14:paraId="4DAC1A29" w14:textId="77777777" w:rsidTr="001064E6">
        <w:tc>
          <w:tcPr>
            <w:tcW w:w="0" w:type="auto"/>
            <w:shd w:val="clear" w:color="auto" w:fill="D9D9D9" w:themeFill="background1" w:themeFillShade="D9"/>
          </w:tcPr>
          <w:p w14:paraId="252733ED" w14:textId="25AF5AC5" w:rsidR="000B19BE" w:rsidRPr="000A7266" w:rsidRDefault="002653C4" w:rsidP="000A7266">
            <w:pPr>
              <w:pStyle w:val="VCAAtabletextnarrow"/>
              <w:rPr>
                <w:b/>
                <w:bCs/>
                <w:szCs w:val="20"/>
                <w:lang w:val="en-AU"/>
              </w:rPr>
            </w:pPr>
            <w:r w:rsidRPr="000A7266">
              <w:rPr>
                <w:b/>
                <w:bCs/>
                <w:szCs w:val="20"/>
                <w:lang w:val="en-AU"/>
              </w:rPr>
              <w:t xml:space="preserve">Levels </w:t>
            </w:r>
            <w:r w:rsidRPr="000A7266">
              <w:rPr>
                <w:b/>
                <w:bCs/>
                <w:lang w:val="en-AU"/>
              </w:rPr>
              <w:t>(progression level and alignment to English curriculum level)</w:t>
            </w:r>
          </w:p>
        </w:tc>
        <w:tc>
          <w:tcPr>
            <w:tcW w:w="0" w:type="auto"/>
            <w:shd w:val="clear" w:color="auto" w:fill="D9D9D9" w:themeFill="background1" w:themeFillShade="D9"/>
          </w:tcPr>
          <w:p w14:paraId="6BFFC16B" w14:textId="77777777" w:rsidR="000B19BE" w:rsidRPr="000A7266" w:rsidRDefault="000B19BE" w:rsidP="000A7266">
            <w:pPr>
              <w:pStyle w:val="VCAAtabletextnarrow"/>
              <w:rPr>
                <w:b/>
                <w:bCs/>
                <w:szCs w:val="20"/>
                <w:lang w:val="en-AU"/>
              </w:rPr>
            </w:pPr>
            <w:r w:rsidRPr="000A7266">
              <w:rPr>
                <w:b/>
                <w:bCs/>
                <w:szCs w:val="20"/>
                <w:lang w:val="en-AU"/>
              </w:rPr>
              <w:t>Indicators</w:t>
            </w:r>
          </w:p>
        </w:tc>
      </w:tr>
      <w:tr w:rsidR="000B19BE" w:rsidRPr="006B41E9" w14:paraId="432B458A" w14:textId="77777777" w:rsidTr="000A7266">
        <w:tc>
          <w:tcPr>
            <w:tcW w:w="0" w:type="auto"/>
            <w:shd w:val="clear" w:color="auto" w:fill="auto"/>
          </w:tcPr>
          <w:p w14:paraId="3DBBB474" w14:textId="77777777" w:rsidR="000B19BE" w:rsidRDefault="000B19BE" w:rsidP="000A7266">
            <w:pPr>
              <w:pStyle w:val="VCAAtabletextnarrow"/>
              <w:rPr>
                <w:lang w:val="en-AU"/>
              </w:rPr>
            </w:pPr>
            <w:r w:rsidRPr="006B41E9">
              <w:rPr>
                <w:lang w:val="en-AU"/>
              </w:rPr>
              <w:t>P1</w:t>
            </w:r>
          </w:p>
          <w:p w14:paraId="5E746D23" w14:textId="6FF92C96" w:rsidR="00692DD4" w:rsidRPr="007106B6" w:rsidRDefault="00692DD4" w:rsidP="000A7266">
            <w:pPr>
              <w:pStyle w:val="VCAAtabletextnarrow"/>
              <w:rPr>
                <w:rFonts w:eastAsia="MS Gothic"/>
                <w:i/>
                <w:iCs w:val="0"/>
                <w:color w:val="222222"/>
                <w:shd w:val="clear" w:color="auto" w:fill="FFFFFF"/>
                <w:lang w:val="en-AU"/>
              </w:rPr>
            </w:pPr>
            <w:r w:rsidRPr="007106B6">
              <w:rPr>
                <w:i/>
                <w:lang w:val="en-AU"/>
              </w:rPr>
              <w:t>Level F</w:t>
            </w:r>
          </w:p>
        </w:tc>
        <w:tc>
          <w:tcPr>
            <w:tcW w:w="0" w:type="auto"/>
          </w:tcPr>
          <w:p w14:paraId="338BB42D" w14:textId="77777777" w:rsidR="000B19BE" w:rsidRPr="006B41E9" w:rsidRDefault="000B19BE" w:rsidP="000A7266">
            <w:pPr>
              <w:pStyle w:val="VCAAtablebulletnarrow"/>
              <w:rPr>
                <w:iCs w:val="0"/>
              </w:rPr>
            </w:pPr>
            <w:r w:rsidRPr="006B41E9">
              <w:t>identifies capital letters in familiar words (e.g. identifies capital letter in own name)</w:t>
            </w:r>
          </w:p>
          <w:p w14:paraId="118C01BC" w14:textId="77777777" w:rsidR="000B19BE" w:rsidRPr="006B41E9" w:rsidRDefault="000B19BE" w:rsidP="000A7266">
            <w:pPr>
              <w:pStyle w:val="VCAAtablebulletnarrow"/>
              <w:rPr>
                <w:iCs w:val="0"/>
              </w:rPr>
            </w:pPr>
            <w:r w:rsidRPr="006B41E9">
              <w:t>identifies full stops</w:t>
            </w:r>
          </w:p>
        </w:tc>
      </w:tr>
      <w:tr w:rsidR="000B19BE" w:rsidRPr="006B41E9" w14:paraId="54E20825" w14:textId="77777777" w:rsidTr="000A7266">
        <w:tc>
          <w:tcPr>
            <w:tcW w:w="0" w:type="auto"/>
            <w:shd w:val="clear" w:color="auto" w:fill="auto"/>
          </w:tcPr>
          <w:p w14:paraId="296A5B72" w14:textId="77777777" w:rsidR="000B19BE" w:rsidRDefault="000B19BE" w:rsidP="000A7266">
            <w:pPr>
              <w:pStyle w:val="VCAAtabletextnarrow"/>
              <w:rPr>
                <w:lang w:val="en-AU"/>
              </w:rPr>
            </w:pPr>
            <w:r w:rsidRPr="006B41E9">
              <w:rPr>
                <w:lang w:val="en-AU"/>
              </w:rPr>
              <w:t>P2</w:t>
            </w:r>
          </w:p>
          <w:p w14:paraId="6E179A78" w14:textId="225BBA8E" w:rsidR="00692DD4" w:rsidRPr="007106B6" w:rsidRDefault="00692DD4" w:rsidP="000A7266">
            <w:pPr>
              <w:pStyle w:val="VCAAtabletextnarrow"/>
              <w:rPr>
                <w:i/>
                <w:iCs w:val="0"/>
                <w:lang w:val="en-AU"/>
              </w:rPr>
            </w:pPr>
            <w:r w:rsidRPr="007106B6">
              <w:rPr>
                <w:i/>
                <w:lang w:val="en-AU"/>
              </w:rPr>
              <w:t>Level F</w:t>
            </w:r>
          </w:p>
        </w:tc>
        <w:tc>
          <w:tcPr>
            <w:tcW w:w="0" w:type="auto"/>
          </w:tcPr>
          <w:p w14:paraId="1A8DD78C" w14:textId="77777777" w:rsidR="000B19BE" w:rsidRPr="006B41E9" w:rsidRDefault="000B19BE" w:rsidP="000A7266">
            <w:pPr>
              <w:pStyle w:val="VCAAtablebulletnarrow"/>
              <w:rPr>
                <w:iCs w:val="0"/>
              </w:rPr>
            </w:pPr>
            <w:r w:rsidRPr="006B41E9">
              <w:t>writes basic sentence boundary punctuation (e.g. capital letter at beginning, full stop at end)</w:t>
            </w:r>
          </w:p>
          <w:p w14:paraId="4E92C357" w14:textId="77777777" w:rsidR="000B19BE" w:rsidRPr="006B41E9" w:rsidRDefault="000B19BE" w:rsidP="000A7266">
            <w:pPr>
              <w:pStyle w:val="VCAAtablebulletnarrow"/>
              <w:rPr>
                <w:iCs w:val="0"/>
              </w:rPr>
            </w:pPr>
            <w:r w:rsidRPr="006B41E9">
              <w:t>writes capital letters for familiar names</w:t>
            </w:r>
          </w:p>
          <w:p w14:paraId="6F5CC442" w14:textId="77777777" w:rsidR="000B19BE" w:rsidRPr="006B41E9" w:rsidRDefault="000B19BE" w:rsidP="000A7266">
            <w:pPr>
              <w:pStyle w:val="VCAAtablebulletnarrow"/>
              <w:rPr>
                <w:iCs w:val="0"/>
              </w:rPr>
            </w:pPr>
            <w:r w:rsidRPr="006B41E9">
              <w:t>writes capital letters for some proper nouns</w:t>
            </w:r>
          </w:p>
        </w:tc>
      </w:tr>
      <w:tr w:rsidR="000B19BE" w:rsidRPr="006B41E9" w14:paraId="4A3CD57D" w14:textId="77777777" w:rsidTr="000A7266">
        <w:tc>
          <w:tcPr>
            <w:tcW w:w="0" w:type="auto"/>
            <w:shd w:val="clear" w:color="auto" w:fill="auto"/>
          </w:tcPr>
          <w:p w14:paraId="0CF31D5E" w14:textId="25ADECA2" w:rsidR="00692DD4" w:rsidRDefault="000B19BE" w:rsidP="000A7266">
            <w:pPr>
              <w:pStyle w:val="VCAAtabletextnarrow"/>
              <w:rPr>
                <w:lang w:val="en-AU"/>
              </w:rPr>
            </w:pPr>
            <w:r w:rsidRPr="006B41E9">
              <w:rPr>
                <w:lang w:val="en-AU"/>
              </w:rPr>
              <w:t>P3</w:t>
            </w:r>
          </w:p>
          <w:p w14:paraId="7E5F4A21" w14:textId="2DD067DC" w:rsidR="00692DD4" w:rsidRPr="007106B6" w:rsidRDefault="00692DD4" w:rsidP="000A7266">
            <w:pPr>
              <w:pStyle w:val="VCAAtabletextnarrow"/>
              <w:rPr>
                <w:i/>
                <w:iCs w:val="0"/>
                <w:lang w:val="en-AU"/>
              </w:rPr>
            </w:pPr>
            <w:r w:rsidRPr="007106B6">
              <w:rPr>
                <w:i/>
                <w:lang w:val="en-AU"/>
              </w:rPr>
              <w:t>Level 1</w:t>
            </w:r>
          </w:p>
        </w:tc>
        <w:tc>
          <w:tcPr>
            <w:tcW w:w="0" w:type="auto"/>
          </w:tcPr>
          <w:p w14:paraId="28ABDA43" w14:textId="77777777" w:rsidR="000B19BE" w:rsidRPr="006B41E9" w:rsidRDefault="000B19BE" w:rsidP="000A7266">
            <w:pPr>
              <w:pStyle w:val="VCAAtablebulletnarrow"/>
              <w:rPr>
                <w:iCs w:val="0"/>
              </w:rPr>
            </w:pPr>
            <w:r w:rsidRPr="006B41E9">
              <w:t>uses sentence boundary punctuation, including question marks or exclamation marks</w:t>
            </w:r>
          </w:p>
          <w:p w14:paraId="63E102FF" w14:textId="77777777" w:rsidR="000B19BE" w:rsidRPr="006B41E9" w:rsidRDefault="000B19BE" w:rsidP="000A7266">
            <w:pPr>
              <w:pStyle w:val="VCAAtablebulletnarrow"/>
              <w:rPr>
                <w:iCs w:val="0"/>
              </w:rPr>
            </w:pPr>
            <w:r w:rsidRPr="006B41E9">
              <w:t>writes capital letters for proper nouns (e.g. days of the week, addresses)</w:t>
            </w:r>
          </w:p>
        </w:tc>
      </w:tr>
      <w:tr w:rsidR="000B19BE" w:rsidRPr="006B41E9" w14:paraId="67F96B32" w14:textId="77777777" w:rsidTr="000A7266">
        <w:tc>
          <w:tcPr>
            <w:tcW w:w="0" w:type="auto"/>
            <w:shd w:val="clear" w:color="auto" w:fill="auto"/>
          </w:tcPr>
          <w:p w14:paraId="16971869" w14:textId="77777777" w:rsidR="000B19BE" w:rsidRDefault="000B19BE" w:rsidP="000A7266">
            <w:pPr>
              <w:pStyle w:val="VCAAtabletextnarrow"/>
              <w:rPr>
                <w:lang w:val="en-AU"/>
              </w:rPr>
            </w:pPr>
            <w:r w:rsidRPr="006B41E9">
              <w:rPr>
                <w:lang w:val="en-AU"/>
              </w:rPr>
              <w:t>P4</w:t>
            </w:r>
          </w:p>
          <w:p w14:paraId="1AD708FC" w14:textId="2574CBB7" w:rsidR="00692DD4" w:rsidRPr="007106B6" w:rsidRDefault="00692DD4" w:rsidP="000A7266">
            <w:pPr>
              <w:pStyle w:val="VCAAtabletextnarrow"/>
              <w:rPr>
                <w:i/>
                <w:iCs w:val="0"/>
                <w:lang w:val="en-AU"/>
              </w:rPr>
            </w:pPr>
            <w:r w:rsidRPr="007106B6">
              <w:rPr>
                <w:i/>
                <w:lang w:val="en-AU"/>
              </w:rPr>
              <w:t>Level</w:t>
            </w:r>
            <w:r w:rsidR="009E15AC" w:rsidRPr="007106B6">
              <w:rPr>
                <w:i/>
                <w:lang w:val="en-AU"/>
              </w:rPr>
              <w:t>s</w:t>
            </w:r>
            <w:r w:rsidRPr="007106B6">
              <w:rPr>
                <w:i/>
                <w:lang w:val="en-AU"/>
              </w:rPr>
              <w:t xml:space="preserve"> 2</w:t>
            </w:r>
            <w:r w:rsidR="009E15AC" w:rsidRPr="007106B6">
              <w:rPr>
                <w:i/>
                <w:lang w:val="en-AU"/>
              </w:rPr>
              <w:t xml:space="preserve"> and</w:t>
            </w:r>
            <w:r w:rsidRPr="007106B6">
              <w:rPr>
                <w:i/>
                <w:lang w:val="en-AU"/>
              </w:rPr>
              <w:t xml:space="preserve"> 3</w:t>
            </w:r>
          </w:p>
        </w:tc>
        <w:tc>
          <w:tcPr>
            <w:tcW w:w="0" w:type="auto"/>
          </w:tcPr>
          <w:p w14:paraId="46806697" w14:textId="532A5CEF" w:rsidR="000B19BE" w:rsidRPr="006B41E9" w:rsidRDefault="000B19BE" w:rsidP="000A7266">
            <w:pPr>
              <w:pStyle w:val="VCAAtablebulletnarrow"/>
              <w:rPr>
                <w:iCs w:val="0"/>
              </w:rPr>
            </w:pPr>
            <w:r w:rsidRPr="006B41E9">
              <w:t xml:space="preserve">uses commas in lists of nouns (e.g. </w:t>
            </w:r>
            <w:r w:rsidR="009E7F8B">
              <w:t>‘</w:t>
            </w:r>
            <w:r w:rsidRPr="006B41E9">
              <w:t>add the sugar, lemon, water and juice</w:t>
            </w:r>
            <w:r w:rsidR="009E7F8B">
              <w:t>’</w:t>
            </w:r>
            <w:r w:rsidRPr="006B41E9">
              <w:t>)</w:t>
            </w:r>
          </w:p>
          <w:p w14:paraId="46EC8DCA" w14:textId="6EBC4135" w:rsidR="000B19BE" w:rsidRPr="006B41E9" w:rsidRDefault="000B19BE" w:rsidP="000A7266">
            <w:pPr>
              <w:pStyle w:val="VCAAtablebulletnarrow"/>
              <w:rPr>
                <w:iCs w:val="0"/>
              </w:rPr>
            </w:pPr>
            <w:r w:rsidRPr="006B41E9">
              <w:t xml:space="preserve">uses apostrophes for regular single possessives (e.g. </w:t>
            </w:r>
            <w:r w:rsidR="009E7F8B">
              <w:t>‘</w:t>
            </w:r>
            <w:r w:rsidRPr="006B41E9">
              <w:t>girl’s</w:t>
            </w:r>
            <w:r w:rsidR="009E7F8B">
              <w:t>’</w:t>
            </w:r>
            <w:r w:rsidRPr="006B41E9">
              <w:t>)</w:t>
            </w:r>
          </w:p>
          <w:p w14:paraId="7C085D8A" w14:textId="588240F1" w:rsidR="000B19BE" w:rsidRPr="006B41E9" w:rsidRDefault="000B19BE" w:rsidP="000A7266">
            <w:pPr>
              <w:pStyle w:val="VCAAtablebulletnarrow"/>
              <w:rPr>
                <w:iCs w:val="0"/>
              </w:rPr>
            </w:pPr>
            <w:r w:rsidRPr="006B41E9">
              <w:t xml:space="preserve">capitalises key events, geographic </w:t>
            </w:r>
            <w:proofErr w:type="gramStart"/>
            <w:r w:rsidRPr="006B41E9">
              <w:t>names</w:t>
            </w:r>
            <w:proofErr w:type="gramEnd"/>
            <w:r w:rsidR="00645A87">
              <w:t xml:space="preserve"> and</w:t>
            </w:r>
            <w:r w:rsidRPr="006B41E9">
              <w:t xml:space="preserve"> titles (e.g. </w:t>
            </w:r>
            <w:r w:rsidR="009E7F8B">
              <w:t>‘</w:t>
            </w:r>
            <w:r w:rsidRPr="006B41E9">
              <w:t>Easter</w:t>
            </w:r>
            <w:r w:rsidR="009E7F8B">
              <w:t>’</w:t>
            </w:r>
            <w:r w:rsidRPr="006B41E9">
              <w:t xml:space="preserve">, </w:t>
            </w:r>
            <w:r w:rsidR="009E7F8B">
              <w:t>‘</w:t>
            </w:r>
            <w:r w:rsidRPr="006B41E9">
              <w:t>Sydney</w:t>
            </w:r>
            <w:r w:rsidR="009E7F8B">
              <w:t>’</w:t>
            </w:r>
            <w:r w:rsidRPr="006B41E9">
              <w:t xml:space="preserve">, </w:t>
            </w:r>
            <w:r w:rsidR="009E7F8B">
              <w:t>‘</w:t>
            </w:r>
            <w:r w:rsidRPr="006B41E9">
              <w:t>Ms</w:t>
            </w:r>
            <w:r w:rsidR="009E7F8B">
              <w:t>’</w:t>
            </w:r>
            <w:r w:rsidRPr="006B41E9">
              <w:t>)</w:t>
            </w:r>
          </w:p>
        </w:tc>
      </w:tr>
      <w:tr w:rsidR="000B19BE" w:rsidRPr="006B41E9" w14:paraId="7B51184B" w14:textId="77777777" w:rsidTr="000A7266">
        <w:tc>
          <w:tcPr>
            <w:tcW w:w="0" w:type="auto"/>
            <w:shd w:val="clear" w:color="auto" w:fill="auto"/>
          </w:tcPr>
          <w:p w14:paraId="31F62DBC" w14:textId="77777777" w:rsidR="000B19BE" w:rsidRDefault="000B19BE" w:rsidP="000A7266">
            <w:pPr>
              <w:pStyle w:val="VCAAtabletextnarrow"/>
              <w:rPr>
                <w:lang w:val="en-AU"/>
              </w:rPr>
            </w:pPr>
            <w:r w:rsidRPr="006B41E9">
              <w:rPr>
                <w:lang w:val="en-AU"/>
              </w:rPr>
              <w:t>P5</w:t>
            </w:r>
          </w:p>
          <w:p w14:paraId="669244F0" w14:textId="59A8EB11" w:rsidR="00692DD4" w:rsidRPr="007106B6" w:rsidRDefault="00692DD4" w:rsidP="000A7266">
            <w:pPr>
              <w:pStyle w:val="VCAAtabletextnarrow"/>
              <w:rPr>
                <w:i/>
                <w:iCs w:val="0"/>
                <w:lang w:val="en-AU"/>
              </w:rPr>
            </w:pPr>
            <w:r w:rsidRPr="007106B6">
              <w:rPr>
                <w:i/>
                <w:lang w:val="en-AU"/>
              </w:rPr>
              <w:t>Level</w:t>
            </w:r>
            <w:r w:rsidR="009E15AC" w:rsidRPr="007106B6">
              <w:rPr>
                <w:i/>
                <w:lang w:val="en-AU"/>
              </w:rPr>
              <w:t>s</w:t>
            </w:r>
            <w:r w:rsidRPr="007106B6">
              <w:rPr>
                <w:i/>
                <w:lang w:val="en-AU"/>
              </w:rPr>
              <w:t xml:space="preserve"> 3</w:t>
            </w:r>
            <w:r w:rsidR="009E15AC" w:rsidRPr="007106B6">
              <w:rPr>
                <w:i/>
                <w:lang w:val="en-AU"/>
              </w:rPr>
              <w:t xml:space="preserve"> and</w:t>
            </w:r>
            <w:r w:rsidRPr="007106B6">
              <w:rPr>
                <w:i/>
                <w:lang w:val="en-AU"/>
              </w:rPr>
              <w:t xml:space="preserve"> 4</w:t>
            </w:r>
          </w:p>
        </w:tc>
        <w:tc>
          <w:tcPr>
            <w:tcW w:w="0" w:type="auto"/>
          </w:tcPr>
          <w:p w14:paraId="146B9AFC" w14:textId="727D38B8" w:rsidR="000B19BE" w:rsidRPr="006B41E9" w:rsidRDefault="000B19BE" w:rsidP="000A7266">
            <w:pPr>
              <w:pStyle w:val="VCAAtablebulletnarrow"/>
              <w:rPr>
                <w:iCs w:val="0"/>
              </w:rPr>
            </w:pPr>
            <w:r w:rsidRPr="006B41E9">
              <w:t xml:space="preserve">uses quotation marks for simple dialogue (e.g. </w:t>
            </w:r>
            <w:r w:rsidR="009E7F8B">
              <w:t>‘</w:t>
            </w:r>
            <w:r w:rsidR="00645A87">
              <w:t>“</w:t>
            </w:r>
            <w:r w:rsidRPr="006B41E9">
              <w:t>I can’t see it,</w:t>
            </w:r>
            <w:r w:rsidR="00645A87">
              <w:t>”</w:t>
            </w:r>
            <w:r w:rsidRPr="006B41E9">
              <w:t xml:space="preserve"> he said.</w:t>
            </w:r>
            <w:r w:rsidR="009E7F8B">
              <w:t>’</w:t>
            </w:r>
            <w:r w:rsidRPr="006B41E9">
              <w:t xml:space="preserve">) </w:t>
            </w:r>
          </w:p>
          <w:p w14:paraId="7F256952" w14:textId="18B7F19D" w:rsidR="000B19BE" w:rsidRPr="006B41E9" w:rsidRDefault="000B19BE" w:rsidP="000A7266">
            <w:pPr>
              <w:pStyle w:val="VCAAtablebulletnarrow"/>
              <w:rPr>
                <w:iCs w:val="0"/>
              </w:rPr>
            </w:pPr>
            <w:r w:rsidRPr="006B41E9">
              <w:t xml:space="preserve">uses apostrophes for plural possessives (e.g. </w:t>
            </w:r>
            <w:r w:rsidR="009E7F8B">
              <w:t>‘</w:t>
            </w:r>
            <w:r w:rsidRPr="006B41E9">
              <w:t>planes' wings</w:t>
            </w:r>
            <w:r w:rsidR="009E7F8B">
              <w:t>’</w:t>
            </w:r>
            <w:r w:rsidRPr="006B41E9">
              <w:t>)</w:t>
            </w:r>
          </w:p>
          <w:p w14:paraId="59465C55" w14:textId="77777777" w:rsidR="000B19BE" w:rsidRPr="006B41E9" w:rsidRDefault="000B19BE" w:rsidP="000A7266">
            <w:pPr>
              <w:pStyle w:val="VCAAtablebulletnarrow"/>
              <w:rPr>
                <w:iCs w:val="0"/>
              </w:rPr>
            </w:pPr>
            <w:r w:rsidRPr="006B41E9">
              <w:t>follows conventions of use of capitals in headings</w:t>
            </w:r>
          </w:p>
        </w:tc>
      </w:tr>
      <w:tr w:rsidR="000B19BE" w:rsidRPr="006B41E9" w14:paraId="2A118CD7" w14:textId="77777777" w:rsidTr="000A7266">
        <w:tc>
          <w:tcPr>
            <w:tcW w:w="0" w:type="auto"/>
            <w:shd w:val="clear" w:color="auto" w:fill="auto"/>
          </w:tcPr>
          <w:p w14:paraId="62D0DB43" w14:textId="77777777" w:rsidR="000B19BE" w:rsidRDefault="000B19BE" w:rsidP="000A7266">
            <w:pPr>
              <w:pStyle w:val="VCAAtabletextnarrow"/>
              <w:rPr>
                <w:lang w:val="en-AU"/>
              </w:rPr>
            </w:pPr>
            <w:r w:rsidRPr="006B41E9">
              <w:rPr>
                <w:lang w:val="en-AU"/>
              </w:rPr>
              <w:t>P6</w:t>
            </w:r>
          </w:p>
          <w:p w14:paraId="711DF944" w14:textId="31B6B7A1" w:rsidR="00692DD4" w:rsidRPr="007106B6" w:rsidRDefault="00692DD4" w:rsidP="000A7266">
            <w:pPr>
              <w:pStyle w:val="VCAAtabletextnarrow"/>
              <w:rPr>
                <w:i/>
                <w:iCs w:val="0"/>
                <w:lang w:val="en-AU"/>
              </w:rPr>
            </w:pPr>
            <w:r w:rsidRPr="007106B6">
              <w:rPr>
                <w:i/>
                <w:lang w:val="en-AU"/>
              </w:rPr>
              <w:t>Level</w:t>
            </w:r>
            <w:r w:rsidR="009E15AC" w:rsidRPr="007106B6">
              <w:rPr>
                <w:i/>
                <w:lang w:val="en-AU"/>
              </w:rPr>
              <w:t>s</w:t>
            </w:r>
            <w:r w:rsidRPr="007106B6">
              <w:rPr>
                <w:i/>
                <w:lang w:val="en-AU"/>
              </w:rPr>
              <w:t xml:space="preserve"> 5</w:t>
            </w:r>
            <w:r w:rsidR="009E15AC" w:rsidRPr="007106B6">
              <w:rPr>
                <w:i/>
                <w:lang w:val="en-AU"/>
              </w:rPr>
              <w:t xml:space="preserve"> and</w:t>
            </w:r>
            <w:r w:rsidRPr="007106B6">
              <w:rPr>
                <w:i/>
                <w:lang w:val="en-AU"/>
              </w:rPr>
              <w:t xml:space="preserve"> 6</w:t>
            </w:r>
          </w:p>
        </w:tc>
        <w:tc>
          <w:tcPr>
            <w:tcW w:w="0" w:type="auto"/>
          </w:tcPr>
          <w:p w14:paraId="25F0A801" w14:textId="77777777" w:rsidR="000B19BE" w:rsidRPr="006B41E9" w:rsidRDefault="000B19BE" w:rsidP="000A7266">
            <w:pPr>
              <w:pStyle w:val="VCAAtablebulletnarrow"/>
              <w:rPr>
                <w:iCs w:val="0"/>
              </w:rPr>
            </w:pPr>
            <w:r w:rsidRPr="006B41E9">
              <w:t>writes commas to separate clauses where appropriate</w:t>
            </w:r>
          </w:p>
          <w:p w14:paraId="1C6A0369" w14:textId="1BDDAAC4" w:rsidR="000B19BE" w:rsidRPr="006B41E9" w:rsidRDefault="000B19BE" w:rsidP="000A7266">
            <w:pPr>
              <w:pStyle w:val="VCAAtablebulletnarrow"/>
              <w:rPr>
                <w:iCs w:val="0"/>
              </w:rPr>
            </w:pPr>
            <w:r w:rsidRPr="006B41E9">
              <w:t xml:space="preserve">punctuates more complex dialogue correctly (e.g. </w:t>
            </w:r>
            <w:r w:rsidR="009E7F8B">
              <w:t>‘</w:t>
            </w:r>
            <w:r w:rsidR="007657A1">
              <w:t>“</w:t>
            </w:r>
            <w:r w:rsidRPr="006B41E9">
              <w:t>The team have made some interesting recommendations,</w:t>
            </w:r>
            <w:r w:rsidR="007657A1">
              <w:t>”</w:t>
            </w:r>
            <w:r w:rsidRPr="006B41E9">
              <w:t xml:space="preserve"> she said, nodding. </w:t>
            </w:r>
            <w:r w:rsidR="007657A1">
              <w:t>“</w:t>
            </w:r>
            <w:r w:rsidRPr="006B41E9">
              <w:t>But I do not want to act upon them before I have read the full report.</w:t>
            </w:r>
            <w:r w:rsidR="007657A1">
              <w:t>”</w:t>
            </w:r>
            <w:r w:rsidR="009E7F8B">
              <w:t>’</w:t>
            </w:r>
            <w:r w:rsidRPr="006B41E9">
              <w:t>)</w:t>
            </w:r>
          </w:p>
        </w:tc>
      </w:tr>
      <w:tr w:rsidR="000B19BE" w:rsidRPr="006B41E9" w14:paraId="37530322" w14:textId="77777777" w:rsidTr="000A7266">
        <w:tc>
          <w:tcPr>
            <w:tcW w:w="0" w:type="auto"/>
            <w:shd w:val="clear" w:color="auto" w:fill="auto"/>
          </w:tcPr>
          <w:p w14:paraId="5B7606A9" w14:textId="77777777" w:rsidR="000B19BE" w:rsidRDefault="000B19BE" w:rsidP="000A7266">
            <w:pPr>
              <w:pStyle w:val="VCAAtabletextnarrow"/>
              <w:rPr>
                <w:lang w:val="en-AU"/>
              </w:rPr>
            </w:pPr>
            <w:r w:rsidRPr="006B41E9">
              <w:rPr>
                <w:lang w:val="en-AU"/>
              </w:rPr>
              <w:t>P7</w:t>
            </w:r>
          </w:p>
          <w:p w14:paraId="7E54E8B2" w14:textId="31D66B24" w:rsidR="00692DD4" w:rsidRPr="007106B6" w:rsidRDefault="00692DD4" w:rsidP="000A7266">
            <w:pPr>
              <w:pStyle w:val="VCAAtabletextnarrow"/>
              <w:rPr>
                <w:i/>
                <w:iCs w:val="0"/>
                <w:lang w:val="en-AU"/>
              </w:rPr>
            </w:pPr>
            <w:r w:rsidRPr="007106B6">
              <w:rPr>
                <w:i/>
                <w:lang w:val="en-AU"/>
              </w:rPr>
              <w:t>Level</w:t>
            </w:r>
            <w:r w:rsidR="009E15AC" w:rsidRPr="007106B6">
              <w:rPr>
                <w:i/>
                <w:lang w:val="en-AU"/>
              </w:rPr>
              <w:t>s</w:t>
            </w:r>
            <w:r w:rsidRPr="007106B6">
              <w:rPr>
                <w:i/>
                <w:lang w:val="en-AU"/>
              </w:rPr>
              <w:t xml:space="preserve"> 6</w:t>
            </w:r>
            <w:r w:rsidR="009E15AC" w:rsidRPr="007106B6">
              <w:rPr>
                <w:i/>
                <w:lang w:val="en-AU"/>
              </w:rPr>
              <w:t xml:space="preserve"> and</w:t>
            </w:r>
            <w:r w:rsidRPr="007106B6">
              <w:rPr>
                <w:i/>
                <w:lang w:val="en-AU"/>
              </w:rPr>
              <w:t xml:space="preserve"> 7</w:t>
            </w:r>
          </w:p>
        </w:tc>
        <w:tc>
          <w:tcPr>
            <w:tcW w:w="0" w:type="auto"/>
          </w:tcPr>
          <w:p w14:paraId="1A6FF7A4" w14:textId="77777777" w:rsidR="000B19BE" w:rsidRPr="006B41E9" w:rsidRDefault="000B19BE" w:rsidP="000A7266">
            <w:pPr>
              <w:pStyle w:val="VCAAtablebulletnarrow"/>
              <w:rPr>
                <w:iCs w:val="0"/>
              </w:rPr>
            </w:pPr>
            <w:r w:rsidRPr="006B41E9">
              <w:t>uses complex punctuation conventions (e.g. colons, semicolons, brackets)</w:t>
            </w:r>
          </w:p>
          <w:p w14:paraId="547C1589" w14:textId="77777777" w:rsidR="000B19BE" w:rsidRPr="006B41E9" w:rsidRDefault="000B19BE" w:rsidP="000A7266">
            <w:pPr>
              <w:pStyle w:val="VCAAtablebulletnarrow"/>
              <w:rPr>
                <w:iCs w:val="0"/>
              </w:rPr>
            </w:pPr>
            <w:r w:rsidRPr="006B41E9">
              <w:t>uses punctuation conventions for quotations and referencing</w:t>
            </w:r>
          </w:p>
        </w:tc>
      </w:tr>
      <w:tr w:rsidR="000B19BE" w:rsidRPr="006B41E9" w14:paraId="52805A11" w14:textId="77777777" w:rsidTr="000A7266">
        <w:tc>
          <w:tcPr>
            <w:tcW w:w="0" w:type="auto"/>
            <w:shd w:val="clear" w:color="auto" w:fill="auto"/>
          </w:tcPr>
          <w:p w14:paraId="6CE6D752" w14:textId="77777777" w:rsidR="000B19BE" w:rsidRDefault="000B19BE" w:rsidP="000A7266">
            <w:pPr>
              <w:pStyle w:val="VCAAtabletextnarrow"/>
              <w:rPr>
                <w:lang w:val="en-AU"/>
              </w:rPr>
            </w:pPr>
            <w:r w:rsidRPr="006B41E9">
              <w:rPr>
                <w:lang w:val="en-AU"/>
              </w:rPr>
              <w:t>P8</w:t>
            </w:r>
          </w:p>
          <w:p w14:paraId="06AC0B71" w14:textId="2A378C20" w:rsidR="00692DD4" w:rsidRPr="007106B6" w:rsidRDefault="00692DD4" w:rsidP="000A7266">
            <w:pPr>
              <w:pStyle w:val="VCAAtabletextnarrow"/>
              <w:rPr>
                <w:i/>
                <w:iCs w:val="0"/>
                <w:lang w:val="en-AU"/>
              </w:rPr>
            </w:pPr>
            <w:r w:rsidRPr="007106B6">
              <w:rPr>
                <w:i/>
                <w:lang w:val="en-AU"/>
              </w:rPr>
              <w:t>Level 8</w:t>
            </w:r>
          </w:p>
        </w:tc>
        <w:tc>
          <w:tcPr>
            <w:tcW w:w="0" w:type="auto"/>
          </w:tcPr>
          <w:p w14:paraId="113FAA99" w14:textId="77777777" w:rsidR="000B19BE" w:rsidRPr="006B41E9" w:rsidRDefault="000B19BE" w:rsidP="000A7266">
            <w:pPr>
              <w:pStyle w:val="VCAAtablebulletnarrow"/>
              <w:rPr>
                <w:iCs w:val="0"/>
              </w:rPr>
            </w:pPr>
            <w:r w:rsidRPr="006B41E9">
              <w:t xml:space="preserve">uses punctuation to clarify meaning in complex sentences, drawing on their knowledge of sentence structure (e.g. commas before introductory words, </w:t>
            </w:r>
            <w:proofErr w:type="gramStart"/>
            <w:r w:rsidRPr="006B41E9">
              <w:t>phrases</w:t>
            </w:r>
            <w:proofErr w:type="gramEnd"/>
            <w:r w:rsidRPr="006B41E9">
              <w:t xml:space="preserve"> or clauses; semicolons; colons; and dashes) (see </w:t>
            </w:r>
            <w:r w:rsidRPr="0087699C">
              <w:rPr>
                <w:i/>
              </w:rPr>
              <w:t>Grammar</w:t>
            </w:r>
            <w:r w:rsidRPr="006B41E9">
              <w:t>)</w:t>
            </w:r>
          </w:p>
        </w:tc>
      </w:tr>
    </w:tbl>
    <w:p w14:paraId="210C17A4" w14:textId="77777777" w:rsidR="000B19BE" w:rsidRPr="006B41E9" w:rsidRDefault="000B19BE" w:rsidP="00C67335">
      <w:pPr>
        <w:spacing w:after="0" w:line="240" w:lineRule="auto"/>
        <w:rPr>
          <w:rFonts w:eastAsia="MS Mincho"/>
          <w:iCs/>
          <w:szCs w:val="24"/>
          <w:lang w:val="en-AU"/>
        </w:rPr>
      </w:pPr>
    </w:p>
    <w:tbl>
      <w:tblPr>
        <w:tblStyle w:val="TableGrid2"/>
        <w:tblW w:w="0" w:type="auto"/>
        <w:tblLook w:val="04A0" w:firstRow="1" w:lastRow="0" w:firstColumn="1" w:lastColumn="0" w:noHBand="0" w:noVBand="1"/>
        <w:tblCaption w:val="Table with heading Spelling"/>
      </w:tblPr>
      <w:tblGrid>
        <w:gridCol w:w="2753"/>
        <w:gridCol w:w="6592"/>
      </w:tblGrid>
      <w:tr w:rsidR="000B19BE" w:rsidRPr="006B41E9" w14:paraId="0DAA4A91" w14:textId="77777777" w:rsidTr="001064E6">
        <w:trPr>
          <w:trHeight w:val="567"/>
        </w:trPr>
        <w:tc>
          <w:tcPr>
            <w:tcW w:w="0" w:type="auto"/>
            <w:gridSpan w:val="2"/>
            <w:shd w:val="clear" w:color="auto" w:fill="0072AA" w:themeFill="accent1" w:themeFillShade="BF"/>
          </w:tcPr>
          <w:p w14:paraId="67F3C3C5" w14:textId="033CFA3C" w:rsidR="000B19BE" w:rsidRPr="006B41E9" w:rsidRDefault="000B19BE" w:rsidP="00083B1A">
            <w:pPr>
              <w:pStyle w:val="VCAAtableheading"/>
              <w:rPr>
                <w:color w:val="005D93"/>
              </w:rPr>
            </w:pPr>
            <w:bookmarkStart w:id="70" w:name="_Toc39735806"/>
            <w:bookmarkStart w:id="71" w:name="_Toc95751917"/>
            <w:r w:rsidRPr="006B41E9">
              <w:t>Spelling</w:t>
            </w:r>
            <w:bookmarkEnd w:id="70"/>
            <w:bookmarkEnd w:id="71"/>
          </w:p>
        </w:tc>
      </w:tr>
      <w:tr w:rsidR="00E9306D" w:rsidRPr="006B41E9" w14:paraId="43E9D22D" w14:textId="77777777" w:rsidTr="001064E6">
        <w:tc>
          <w:tcPr>
            <w:tcW w:w="0" w:type="auto"/>
            <w:shd w:val="clear" w:color="auto" w:fill="D9D9D9" w:themeFill="background1" w:themeFillShade="D9"/>
          </w:tcPr>
          <w:p w14:paraId="58FB42AA" w14:textId="5CE956D6" w:rsidR="000B19BE" w:rsidRPr="001C4FE7" w:rsidRDefault="002653C4" w:rsidP="001C4FE7">
            <w:pPr>
              <w:pStyle w:val="VCAAtabletextnarrow"/>
              <w:rPr>
                <w:b/>
                <w:bCs/>
                <w:szCs w:val="20"/>
                <w:lang w:val="en-AU"/>
              </w:rPr>
            </w:pPr>
            <w:r w:rsidRPr="001C4FE7">
              <w:rPr>
                <w:b/>
                <w:bCs/>
                <w:szCs w:val="20"/>
                <w:lang w:val="en-AU"/>
              </w:rPr>
              <w:t xml:space="preserve">Levels </w:t>
            </w:r>
            <w:r w:rsidRPr="001C4FE7">
              <w:rPr>
                <w:b/>
                <w:bCs/>
                <w:lang w:val="en-AU"/>
              </w:rPr>
              <w:t>(progression level and alignment to English curriculum level)</w:t>
            </w:r>
          </w:p>
        </w:tc>
        <w:tc>
          <w:tcPr>
            <w:tcW w:w="0" w:type="auto"/>
            <w:shd w:val="clear" w:color="auto" w:fill="D9D9D9" w:themeFill="background1" w:themeFillShade="D9"/>
          </w:tcPr>
          <w:p w14:paraId="3A39511F" w14:textId="77777777" w:rsidR="000B19BE" w:rsidRPr="001C4FE7" w:rsidRDefault="000B19BE" w:rsidP="001C4FE7">
            <w:pPr>
              <w:pStyle w:val="VCAAtabletextnarrow"/>
              <w:rPr>
                <w:b/>
                <w:bCs/>
                <w:szCs w:val="20"/>
                <w:lang w:val="en-AU"/>
              </w:rPr>
            </w:pPr>
            <w:r w:rsidRPr="001C4FE7">
              <w:rPr>
                <w:b/>
                <w:bCs/>
                <w:szCs w:val="20"/>
                <w:lang w:val="en-AU"/>
              </w:rPr>
              <w:t>Indicators</w:t>
            </w:r>
          </w:p>
        </w:tc>
      </w:tr>
      <w:tr w:rsidR="000B19BE" w:rsidRPr="006B41E9" w14:paraId="3B2C5033" w14:textId="77777777" w:rsidTr="001C4FE7">
        <w:tc>
          <w:tcPr>
            <w:tcW w:w="0" w:type="auto"/>
            <w:shd w:val="clear" w:color="auto" w:fill="auto"/>
          </w:tcPr>
          <w:p w14:paraId="045A9DAE" w14:textId="77777777" w:rsidR="000B19BE" w:rsidRPr="001C4FE7" w:rsidRDefault="000B19BE" w:rsidP="001C4FE7">
            <w:pPr>
              <w:pStyle w:val="VCAAtabletextnarrow"/>
            </w:pPr>
            <w:r w:rsidRPr="001C4FE7">
              <w:t>P1</w:t>
            </w:r>
          </w:p>
          <w:p w14:paraId="7C30DFDC" w14:textId="72BE6121" w:rsidR="00692DD4" w:rsidRPr="0087699C" w:rsidRDefault="00692DD4" w:rsidP="001C4FE7">
            <w:pPr>
              <w:pStyle w:val="VCAAtabletextnarrow"/>
              <w:rPr>
                <w:i/>
                <w:iCs w:val="0"/>
              </w:rPr>
            </w:pPr>
            <w:r w:rsidRPr="0087699C">
              <w:rPr>
                <w:i/>
              </w:rPr>
              <w:t>Level F</w:t>
            </w:r>
          </w:p>
        </w:tc>
        <w:tc>
          <w:tcPr>
            <w:tcW w:w="0" w:type="auto"/>
          </w:tcPr>
          <w:p w14:paraId="7A09011D" w14:textId="77777777" w:rsidR="000B19BE" w:rsidRPr="006B41E9" w:rsidRDefault="000B19BE" w:rsidP="001C4FE7">
            <w:pPr>
              <w:pStyle w:val="VCAAtablebulletnarrow"/>
              <w:rPr>
                <w:iCs w:val="0"/>
              </w:rPr>
            </w:pPr>
            <w:r w:rsidRPr="006B41E9">
              <w:t>writes letters to represent words</w:t>
            </w:r>
          </w:p>
          <w:p w14:paraId="467CC207" w14:textId="77777777" w:rsidR="000B19BE" w:rsidRPr="006B41E9" w:rsidRDefault="000B19BE" w:rsidP="001C4FE7">
            <w:pPr>
              <w:pStyle w:val="VCAAtablebulletnarrow"/>
              <w:rPr>
                <w:iCs w:val="0"/>
              </w:rPr>
            </w:pPr>
            <w:r w:rsidRPr="006B41E9">
              <w:t>spells own name</w:t>
            </w:r>
          </w:p>
        </w:tc>
      </w:tr>
      <w:tr w:rsidR="000B19BE" w:rsidRPr="006B41E9" w14:paraId="1FE0B501" w14:textId="77777777" w:rsidTr="001C4FE7">
        <w:tc>
          <w:tcPr>
            <w:tcW w:w="0" w:type="auto"/>
            <w:shd w:val="clear" w:color="auto" w:fill="auto"/>
          </w:tcPr>
          <w:p w14:paraId="389AD6B6" w14:textId="77777777" w:rsidR="000B19BE" w:rsidRPr="001C4FE7" w:rsidRDefault="000B19BE" w:rsidP="001C4FE7">
            <w:pPr>
              <w:pStyle w:val="VCAAtabletextnarrow"/>
            </w:pPr>
            <w:r w:rsidRPr="001C4FE7">
              <w:t>P2</w:t>
            </w:r>
          </w:p>
          <w:p w14:paraId="2E0D7D36" w14:textId="36C83212" w:rsidR="00692DD4" w:rsidRPr="0087699C" w:rsidRDefault="00692DD4" w:rsidP="001C4FE7">
            <w:pPr>
              <w:pStyle w:val="VCAAtabletextnarrow"/>
              <w:rPr>
                <w:i/>
                <w:iCs w:val="0"/>
              </w:rPr>
            </w:pPr>
            <w:r w:rsidRPr="0087699C">
              <w:rPr>
                <w:i/>
              </w:rPr>
              <w:t>Level F</w:t>
            </w:r>
          </w:p>
        </w:tc>
        <w:tc>
          <w:tcPr>
            <w:tcW w:w="0" w:type="auto"/>
          </w:tcPr>
          <w:p w14:paraId="56893B6F" w14:textId="77777777" w:rsidR="000B19BE" w:rsidRPr="006B41E9" w:rsidRDefault="000B19BE" w:rsidP="001C4FE7">
            <w:pPr>
              <w:pStyle w:val="VCAAtablebulletnarrow"/>
              <w:rPr>
                <w:iCs w:val="0"/>
              </w:rPr>
            </w:pPr>
            <w:r w:rsidRPr="006B41E9">
              <w:t>explains that words can be represented with letters</w:t>
            </w:r>
          </w:p>
          <w:p w14:paraId="69BA01B7" w14:textId="77777777" w:rsidR="000B19BE" w:rsidRPr="006B41E9" w:rsidRDefault="000B19BE" w:rsidP="001C4FE7">
            <w:pPr>
              <w:pStyle w:val="VCAAtablebulletnarrow"/>
              <w:rPr>
                <w:iCs w:val="0"/>
              </w:rPr>
            </w:pPr>
            <w:r w:rsidRPr="006B41E9">
              <w:t xml:space="preserve">experiments with writing letters and words </w:t>
            </w:r>
          </w:p>
        </w:tc>
      </w:tr>
      <w:tr w:rsidR="000B19BE" w:rsidRPr="006B41E9" w14:paraId="67F62DB9" w14:textId="77777777" w:rsidTr="001C4FE7">
        <w:tc>
          <w:tcPr>
            <w:tcW w:w="0" w:type="auto"/>
            <w:shd w:val="clear" w:color="auto" w:fill="auto"/>
          </w:tcPr>
          <w:p w14:paraId="304AE27C" w14:textId="7AB588F3" w:rsidR="00692DD4" w:rsidRPr="001C4FE7" w:rsidRDefault="000B19BE" w:rsidP="001C4FE7">
            <w:pPr>
              <w:pStyle w:val="VCAAtabletextnarrow"/>
            </w:pPr>
            <w:r w:rsidRPr="001C4FE7">
              <w:t>P3</w:t>
            </w:r>
          </w:p>
          <w:p w14:paraId="0A8CB3F2" w14:textId="0ED7E121" w:rsidR="00692DD4" w:rsidRPr="0087699C" w:rsidRDefault="00692DD4" w:rsidP="001C4FE7">
            <w:pPr>
              <w:pStyle w:val="VCAAtabletextnarrow"/>
              <w:rPr>
                <w:i/>
                <w:iCs w:val="0"/>
              </w:rPr>
            </w:pPr>
            <w:r w:rsidRPr="0087699C">
              <w:rPr>
                <w:i/>
              </w:rPr>
              <w:lastRenderedPageBreak/>
              <w:t>Level F</w:t>
            </w:r>
          </w:p>
        </w:tc>
        <w:tc>
          <w:tcPr>
            <w:tcW w:w="0" w:type="auto"/>
          </w:tcPr>
          <w:p w14:paraId="52DFF074" w14:textId="77777777" w:rsidR="000B19BE" w:rsidRPr="006B41E9" w:rsidRDefault="000B19BE" w:rsidP="001C4FE7">
            <w:pPr>
              <w:pStyle w:val="VCAAtablebulletnarrow"/>
              <w:rPr>
                <w:iCs w:val="0"/>
              </w:rPr>
            </w:pPr>
            <w:r w:rsidRPr="006B41E9">
              <w:lastRenderedPageBreak/>
              <w:t>writes letters of the alphabet and says a common corresponding phoneme (sound)</w:t>
            </w:r>
          </w:p>
          <w:p w14:paraId="74186C0D" w14:textId="77777777" w:rsidR="000B19BE" w:rsidRPr="006B41E9" w:rsidRDefault="000B19BE" w:rsidP="001C4FE7">
            <w:pPr>
              <w:pStyle w:val="VCAAtablebulletnarrow"/>
              <w:rPr>
                <w:iCs w:val="0"/>
              </w:rPr>
            </w:pPr>
            <w:r w:rsidRPr="006B41E9">
              <w:lastRenderedPageBreak/>
              <w:t>writes letters to correspond to a given phoneme (sound)</w:t>
            </w:r>
          </w:p>
        </w:tc>
      </w:tr>
      <w:tr w:rsidR="000B19BE" w:rsidRPr="006B41E9" w14:paraId="12836B83" w14:textId="77777777" w:rsidTr="001C4FE7">
        <w:tc>
          <w:tcPr>
            <w:tcW w:w="0" w:type="auto"/>
            <w:shd w:val="clear" w:color="auto" w:fill="auto"/>
          </w:tcPr>
          <w:p w14:paraId="49451448" w14:textId="77777777" w:rsidR="000B19BE" w:rsidRPr="001C4FE7" w:rsidRDefault="000B19BE" w:rsidP="001C4FE7">
            <w:pPr>
              <w:pStyle w:val="VCAAtabletextnarrow"/>
            </w:pPr>
            <w:r w:rsidRPr="001C4FE7">
              <w:lastRenderedPageBreak/>
              <w:t>P4</w:t>
            </w:r>
          </w:p>
          <w:p w14:paraId="6A450DE9" w14:textId="7FA5A5B0" w:rsidR="00692DD4" w:rsidRPr="0087699C" w:rsidRDefault="00692DD4" w:rsidP="001C4FE7">
            <w:pPr>
              <w:pStyle w:val="VCAAtabletextnarrow"/>
              <w:rPr>
                <w:i/>
                <w:iCs w:val="0"/>
              </w:rPr>
            </w:pPr>
            <w:r w:rsidRPr="0087699C">
              <w:rPr>
                <w:i/>
              </w:rPr>
              <w:t>Level F</w:t>
            </w:r>
          </w:p>
        </w:tc>
        <w:tc>
          <w:tcPr>
            <w:tcW w:w="0" w:type="auto"/>
          </w:tcPr>
          <w:p w14:paraId="76339F93" w14:textId="02EDD249" w:rsidR="000B19BE" w:rsidRPr="006B41E9" w:rsidRDefault="000B19BE" w:rsidP="001C4FE7">
            <w:pPr>
              <w:pStyle w:val="VCAAtablebulletnarrow"/>
              <w:rPr>
                <w:iCs w:val="0"/>
              </w:rPr>
            </w:pPr>
            <w:bookmarkStart w:id="72" w:name="OLE_LINK6"/>
            <w:r w:rsidRPr="006B41E9">
              <w:t xml:space="preserve">writes letters to represent the dominant or first phonemes in words, when attempting to spell words (e.g. </w:t>
            </w:r>
            <w:r w:rsidR="009E7F8B">
              <w:t>‘</w:t>
            </w:r>
            <w:r w:rsidRPr="006B41E9">
              <w:t>d</w:t>
            </w:r>
            <w:r w:rsidR="009E7F8B">
              <w:t>’</w:t>
            </w:r>
            <w:r w:rsidRPr="006B41E9">
              <w:t xml:space="preserve"> for </w:t>
            </w:r>
            <w:r w:rsidR="009E7F8B">
              <w:t>‘</w:t>
            </w:r>
            <w:r w:rsidRPr="006B41E9">
              <w:t>dog</w:t>
            </w:r>
            <w:r w:rsidR="009E7F8B">
              <w:t>’</w:t>
            </w:r>
            <w:r w:rsidRPr="006B41E9">
              <w:t xml:space="preserve">) </w:t>
            </w:r>
          </w:p>
          <w:p w14:paraId="357DB4E0" w14:textId="1562E6EA" w:rsidR="000B19BE" w:rsidRPr="006B41E9" w:rsidRDefault="000B19BE" w:rsidP="001C4FE7">
            <w:pPr>
              <w:pStyle w:val="VCAAtablebulletnarrow"/>
              <w:rPr>
                <w:iCs w:val="0"/>
              </w:rPr>
            </w:pPr>
            <w:r w:rsidRPr="006B41E9">
              <w:t xml:space="preserve">writes some appropriate letters in sequence to represent words (e.g. </w:t>
            </w:r>
            <w:r w:rsidR="009E7F8B">
              <w:t>‘</w:t>
            </w:r>
            <w:r w:rsidRPr="006B41E9">
              <w:t>bis</w:t>
            </w:r>
            <w:r w:rsidR="009E7F8B">
              <w:t>’</w:t>
            </w:r>
            <w:r w:rsidRPr="006B41E9">
              <w:t xml:space="preserve"> for </w:t>
            </w:r>
            <w:r w:rsidR="009E7F8B">
              <w:t>‘</w:t>
            </w:r>
            <w:r w:rsidRPr="006B41E9">
              <w:t>because</w:t>
            </w:r>
            <w:r w:rsidR="009E7F8B">
              <w:t>’</w:t>
            </w:r>
            <w:r w:rsidRPr="006B41E9">
              <w:t xml:space="preserve">) </w:t>
            </w:r>
          </w:p>
          <w:p w14:paraId="3290D390" w14:textId="7DAF1617" w:rsidR="000B19BE" w:rsidRPr="006B41E9" w:rsidRDefault="000B19BE" w:rsidP="001C4FE7">
            <w:pPr>
              <w:pStyle w:val="VCAAtablebulletnarrow"/>
              <w:rPr>
                <w:iCs w:val="0"/>
              </w:rPr>
            </w:pPr>
            <w:r w:rsidRPr="006B41E9">
              <w:t xml:space="preserve">writes some common one-syllable words with common phoneme–grapheme correspondences correctly (e.g. </w:t>
            </w:r>
            <w:r w:rsidR="009E7F8B">
              <w:t>‘</w:t>
            </w:r>
            <w:r w:rsidRPr="006B41E9">
              <w:t>am</w:t>
            </w:r>
            <w:r w:rsidR="009E7F8B">
              <w:t>’</w:t>
            </w:r>
            <w:r w:rsidRPr="006B41E9">
              <w:t>)</w:t>
            </w:r>
          </w:p>
          <w:p w14:paraId="7910FB26" w14:textId="788D4405" w:rsidR="000B19BE" w:rsidRPr="006B41E9" w:rsidRDefault="000B19BE" w:rsidP="001C4FE7">
            <w:pPr>
              <w:pStyle w:val="VCAAtablebulletnarrow"/>
              <w:rPr>
                <w:rFonts w:eastAsia="Arial"/>
              </w:rPr>
            </w:pPr>
            <w:r w:rsidRPr="006B41E9">
              <w:t xml:space="preserve">uses </w:t>
            </w:r>
            <w:r w:rsidR="005279C7">
              <w:t>‘</w:t>
            </w:r>
            <w:r w:rsidRPr="006B41E9">
              <w:t>sounding out</w:t>
            </w:r>
            <w:r w:rsidR="005279C7">
              <w:t>’</w:t>
            </w:r>
            <w:r w:rsidRPr="006B41E9">
              <w:t xml:space="preserve"> to spell words (e.g. </w:t>
            </w:r>
            <w:r w:rsidR="009E7F8B">
              <w:t>‘</w:t>
            </w:r>
            <w:r w:rsidRPr="006B41E9">
              <w:t>p-at</w:t>
            </w:r>
            <w:r w:rsidR="009E7F8B">
              <w:t>’</w:t>
            </w:r>
            <w:r w:rsidRPr="006B41E9">
              <w:t>)</w:t>
            </w:r>
          </w:p>
          <w:p w14:paraId="1B7FD7B8" w14:textId="253531D0" w:rsidR="000B19BE" w:rsidRPr="006B41E9" w:rsidRDefault="000B19BE" w:rsidP="001C4FE7">
            <w:pPr>
              <w:pStyle w:val="VCAAtablebulletnarrow"/>
              <w:rPr>
                <w:iCs w:val="0"/>
              </w:rPr>
            </w:pPr>
            <w:r w:rsidRPr="006B41E9">
              <w:t xml:space="preserve">writes some common high-frequency words with uncommon phoneme–grapheme correspondences correctly (e.g. </w:t>
            </w:r>
            <w:r w:rsidR="009E7F8B">
              <w:t>‘</w:t>
            </w:r>
            <w:r w:rsidRPr="006B41E9">
              <w:t>was</w:t>
            </w:r>
            <w:r w:rsidR="009E7F8B">
              <w:t>’</w:t>
            </w:r>
            <w:r w:rsidRPr="006B41E9">
              <w:t>)</w:t>
            </w:r>
            <w:bookmarkEnd w:id="72"/>
          </w:p>
        </w:tc>
      </w:tr>
      <w:tr w:rsidR="000B19BE" w:rsidRPr="006B41E9" w14:paraId="34D82A5F" w14:textId="77777777" w:rsidTr="001C4FE7">
        <w:tc>
          <w:tcPr>
            <w:tcW w:w="0" w:type="auto"/>
            <w:shd w:val="clear" w:color="auto" w:fill="auto"/>
          </w:tcPr>
          <w:p w14:paraId="500288D9" w14:textId="77777777" w:rsidR="000B19BE" w:rsidRPr="001C4FE7" w:rsidRDefault="000B19BE" w:rsidP="001C4FE7">
            <w:pPr>
              <w:pStyle w:val="VCAAtabletextnarrow"/>
            </w:pPr>
            <w:r w:rsidRPr="001C4FE7">
              <w:t>P5</w:t>
            </w:r>
          </w:p>
          <w:p w14:paraId="56C046DF" w14:textId="7120907B" w:rsidR="00692DD4" w:rsidRPr="0087699C" w:rsidRDefault="00692DD4" w:rsidP="001C4FE7">
            <w:pPr>
              <w:pStyle w:val="VCAAtabletextnarrow"/>
              <w:rPr>
                <w:i/>
                <w:iCs w:val="0"/>
              </w:rPr>
            </w:pPr>
            <w:r w:rsidRPr="0087699C">
              <w:rPr>
                <w:i/>
              </w:rPr>
              <w:t>Level 1</w:t>
            </w:r>
          </w:p>
        </w:tc>
        <w:tc>
          <w:tcPr>
            <w:tcW w:w="0" w:type="auto"/>
          </w:tcPr>
          <w:p w14:paraId="296BC163" w14:textId="77777777" w:rsidR="000B19BE" w:rsidRPr="006B41E9" w:rsidRDefault="000B19BE" w:rsidP="001C4FE7">
            <w:pPr>
              <w:pStyle w:val="VCAAtablebulletnarrow"/>
              <w:rPr>
                <w:iCs w:val="0"/>
              </w:rPr>
            </w:pPr>
            <w:r w:rsidRPr="006B41E9">
              <w:t xml:space="preserve">uses visual knowledge, phonic </w:t>
            </w:r>
            <w:proofErr w:type="gramStart"/>
            <w:r w:rsidRPr="006B41E9">
              <w:t>knowledge</w:t>
            </w:r>
            <w:proofErr w:type="gramEnd"/>
            <w:r w:rsidRPr="006B41E9">
              <w:t xml:space="preserve"> and morphemic knowledge to attempt to spell words</w:t>
            </w:r>
          </w:p>
          <w:p w14:paraId="25E6CDC8" w14:textId="0FA14EA9" w:rsidR="000B19BE" w:rsidRPr="006B41E9" w:rsidRDefault="000B19BE" w:rsidP="001C4FE7">
            <w:pPr>
              <w:pStyle w:val="VCAAtablebulletnarrow"/>
              <w:rPr>
                <w:iCs w:val="0"/>
              </w:rPr>
            </w:pPr>
            <w:r w:rsidRPr="006B41E9">
              <w:t xml:space="preserve">represents all phonemes when attempting to spell one- and two-syllable words (e.g. </w:t>
            </w:r>
            <w:r w:rsidR="009E7F8B">
              <w:t>‘</w:t>
            </w:r>
            <w:proofErr w:type="spellStart"/>
            <w:r w:rsidRPr="006B41E9">
              <w:t>sista</w:t>
            </w:r>
            <w:proofErr w:type="spellEnd"/>
            <w:r w:rsidR="009E7F8B">
              <w:t>’</w:t>
            </w:r>
            <w:r w:rsidRPr="006B41E9">
              <w:t xml:space="preserve"> for </w:t>
            </w:r>
            <w:r w:rsidR="009E7F8B">
              <w:t>‘</w:t>
            </w:r>
            <w:r w:rsidRPr="006B41E9">
              <w:t>sister</w:t>
            </w:r>
            <w:r w:rsidR="009E7F8B">
              <w:t>’</w:t>
            </w:r>
            <w:r w:rsidRPr="006B41E9">
              <w:t>)</w:t>
            </w:r>
          </w:p>
          <w:p w14:paraId="22712AD4" w14:textId="4855A6CB" w:rsidR="000B19BE" w:rsidRPr="006B41E9" w:rsidRDefault="000B19BE" w:rsidP="001C4FE7">
            <w:pPr>
              <w:pStyle w:val="VCAAtablebulletnarrow"/>
              <w:rPr>
                <w:iCs w:val="0"/>
              </w:rPr>
            </w:pPr>
            <w:r w:rsidRPr="006B41E9">
              <w:t xml:space="preserve">spells </w:t>
            </w:r>
            <w:proofErr w:type="gramStart"/>
            <w:r w:rsidRPr="006B41E9">
              <w:t>less</w:t>
            </w:r>
            <w:proofErr w:type="gramEnd"/>
            <w:r w:rsidRPr="006B41E9">
              <w:t xml:space="preserve"> familiar words using common phoneme–grapheme correspondences (e.g. spells </w:t>
            </w:r>
            <w:r w:rsidR="009E7F8B">
              <w:t>‘</w:t>
            </w:r>
            <w:r w:rsidRPr="006B41E9">
              <w:t>some</w:t>
            </w:r>
            <w:r w:rsidR="009E7F8B">
              <w:t>’</w:t>
            </w:r>
            <w:r w:rsidRPr="006B41E9">
              <w:t xml:space="preserve"> as </w:t>
            </w:r>
            <w:r w:rsidR="009E7F8B">
              <w:t>‘</w:t>
            </w:r>
            <w:r w:rsidRPr="006B41E9">
              <w:t>sum</w:t>
            </w:r>
            <w:r w:rsidR="009E7F8B">
              <w:t>’</w:t>
            </w:r>
            <w:r w:rsidRPr="006B41E9">
              <w:t>)</w:t>
            </w:r>
          </w:p>
          <w:p w14:paraId="6A84D131" w14:textId="1DCB11A0" w:rsidR="000B19BE" w:rsidRPr="006B41E9" w:rsidRDefault="000B19BE" w:rsidP="001C4FE7">
            <w:pPr>
              <w:pStyle w:val="VCAAtablebulletnarrow"/>
              <w:rPr>
                <w:iCs w:val="0"/>
              </w:rPr>
            </w:pPr>
            <w:r w:rsidRPr="006B41E9">
              <w:t xml:space="preserve">writes common plurals formed by adding </w:t>
            </w:r>
            <w:r w:rsidR="009E7F8B">
              <w:t>‘</w:t>
            </w:r>
            <w:r w:rsidRPr="006B41E9">
              <w:t>s</w:t>
            </w:r>
            <w:r w:rsidR="009E7F8B">
              <w:t>’</w:t>
            </w:r>
            <w:r w:rsidRPr="006B41E9">
              <w:t xml:space="preserve"> correctly (e.g. </w:t>
            </w:r>
            <w:r w:rsidR="009E7F8B">
              <w:t>‘</w:t>
            </w:r>
            <w:r w:rsidRPr="006B41E9">
              <w:t>cats</w:t>
            </w:r>
            <w:r w:rsidR="009E7F8B">
              <w:t>’</w:t>
            </w:r>
            <w:r w:rsidRPr="006B41E9">
              <w:t>)</w:t>
            </w:r>
          </w:p>
          <w:p w14:paraId="045A3E43" w14:textId="2E09A18B" w:rsidR="000B19BE" w:rsidRPr="006B41E9" w:rsidRDefault="000B19BE" w:rsidP="001C4FE7">
            <w:pPr>
              <w:pStyle w:val="VCAAtablebulletnarrow"/>
              <w:rPr>
                <w:iCs w:val="0"/>
              </w:rPr>
            </w:pPr>
            <w:r w:rsidRPr="006B41E9">
              <w:t xml:space="preserve">writes words with common suffixes that indicate tense (e.g. </w:t>
            </w:r>
            <w:r w:rsidR="009E7F8B">
              <w:t>‘</w:t>
            </w:r>
            <w:r w:rsidRPr="006B41E9">
              <w:t>play</w:t>
            </w:r>
            <w:r w:rsidR="009E7F8B">
              <w:t>’</w:t>
            </w:r>
            <w:r w:rsidRPr="006B41E9">
              <w:t xml:space="preserve">, </w:t>
            </w:r>
            <w:r w:rsidR="009E7F8B">
              <w:t>‘</w:t>
            </w:r>
            <w:r w:rsidRPr="006B41E9">
              <w:t>played</w:t>
            </w:r>
            <w:r w:rsidR="009E7F8B">
              <w:t>’</w:t>
            </w:r>
            <w:r w:rsidRPr="006B41E9">
              <w:t xml:space="preserve">, </w:t>
            </w:r>
            <w:r w:rsidR="009E7F8B">
              <w:t>‘</w:t>
            </w:r>
            <w:r w:rsidRPr="006B41E9">
              <w:t>playing</w:t>
            </w:r>
            <w:r w:rsidR="009E7F8B">
              <w:t>’</w:t>
            </w:r>
            <w:r w:rsidRPr="006B41E9">
              <w:t>)</w:t>
            </w:r>
          </w:p>
          <w:p w14:paraId="151354AD" w14:textId="3E1C5F33" w:rsidR="000B19BE" w:rsidRPr="006B41E9" w:rsidRDefault="000B19BE" w:rsidP="001C4FE7">
            <w:pPr>
              <w:pStyle w:val="VCAAtablebulletnarrow"/>
              <w:rPr>
                <w:iCs w:val="0"/>
              </w:rPr>
            </w:pPr>
            <w:r w:rsidRPr="006B41E9">
              <w:t xml:space="preserve">contributes to a group discussion about word origins (e.g. </w:t>
            </w:r>
            <w:r w:rsidR="009E7F8B">
              <w:t>‘</w:t>
            </w:r>
            <w:r w:rsidRPr="006B41E9">
              <w:t>bi</w:t>
            </w:r>
            <w:r w:rsidR="009E7F8B">
              <w:t>’</w:t>
            </w:r>
            <w:r w:rsidRPr="006B41E9">
              <w:t xml:space="preserve"> means </w:t>
            </w:r>
            <w:r w:rsidR="009E7F8B">
              <w:t>‘</w:t>
            </w:r>
            <w:r w:rsidRPr="006B41E9">
              <w:t>two</w:t>
            </w:r>
            <w:r w:rsidR="009E7F8B">
              <w:t>’</w:t>
            </w:r>
            <w:r w:rsidRPr="006B41E9">
              <w:t xml:space="preserve"> in </w:t>
            </w:r>
            <w:r w:rsidR="009E7F8B">
              <w:t>‘</w:t>
            </w:r>
            <w:r w:rsidRPr="006B41E9">
              <w:t>bicycle</w:t>
            </w:r>
            <w:r w:rsidR="009E7F8B">
              <w:t>’</w:t>
            </w:r>
            <w:r w:rsidRPr="006B41E9">
              <w:t>)</w:t>
            </w:r>
          </w:p>
          <w:p w14:paraId="21A43D80" w14:textId="77777777" w:rsidR="000B19BE" w:rsidRPr="006B41E9" w:rsidRDefault="000B19BE" w:rsidP="001C4FE7">
            <w:pPr>
              <w:pStyle w:val="VCAAtablebulletnarrow"/>
              <w:rPr>
                <w:iCs w:val="0"/>
              </w:rPr>
            </w:pPr>
            <w:r w:rsidRPr="006B41E9">
              <w:t>writes a range of words from the 100 high-frequency words correctly</w:t>
            </w:r>
          </w:p>
        </w:tc>
      </w:tr>
      <w:tr w:rsidR="000B19BE" w:rsidRPr="006B41E9" w14:paraId="7F25C6F2" w14:textId="77777777" w:rsidTr="001C4FE7">
        <w:tc>
          <w:tcPr>
            <w:tcW w:w="0" w:type="auto"/>
            <w:shd w:val="clear" w:color="auto" w:fill="auto"/>
          </w:tcPr>
          <w:p w14:paraId="614F360B" w14:textId="77777777" w:rsidR="000B19BE" w:rsidRPr="001C4FE7" w:rsidRDefault="000B19BE" w:rsidP="001C4FE7">
            <w:pPr>
              <w:pStyle w:val="VCAAtabletextnarrow"/>
            </w:pPr>
            <w:r w:rsidRPr="001C4FE7">
              <w:t>P6</w:t>
            </w:r>
          </w:p>
          <w:p w14:paraId="63DE544E" w14:textId="78727A50" w:rsidR="00692DD4" w:rsidRPr="0087699C" w:rsidRDefault="00692DD4" w:rsidP="001C4FE7">
            <w:pPr>
              <w:pStyle w:val="VCAAtabletextnarrow"/>
              <w:rPr>
                <w:i/>
                <w:iCs w:val="0"/>
              </w:rPr>
            </w:pPr>
            <w:r w:rsidRPr="0087699C">
              <w:rPr>
                <w:i/>
              </w:rPr>
              <w:t>Level 2</w:t>
            </w:r>
          </w:p>
        </w:tc>
        <w:tc>
          <w:tcPr>
            <w:tcW w:w="0" w:type="auto"/>
          </w:tcPr>
          <w:p w14:paraId="63550D59" w14:textId="3F0392A4" w:rsidR="000B19BE" w:rsidRPr="006B41E9" w:rsidRDefault="000B19BE" w:rsidP="001C4FE7">
            <w:pPr>
              <w:pStyle w:val="VCAAtablebulletnarrow"/>
              <w:rPr>
                <w:iCs w:val="0"/>
              </w:rPr>
            </w:pPr>
            <w:r w:rsidRPr="006B41E9">
              <w:t xml:space="preserve">exchanges one letter in a word to make a new word (e.g. </w:t>
            </w:r>
            <w:r w:rsidR="009E7F8B">
              <w:t>‘</w:t>
            </w:r>
            <w:r w:rsidRPr="006B41E9">
              <w:t>fan</w:t>
            </w:r>
            <w:r w:rsidR="009E7F8B">
              <w:t>’</w:t>
            </w:r>
            <w:r w:rsidRPr="006B41E9">
              <w:t xml:space="preserve">, </w:t>
            </w:r>
            <w:r w:rsidR="009E7F8B">
              <w:t>‘</w:t>
            </w:r>
            <w:r w:rsidRPr="006B41E9">
              <w:t>tan</w:t>
            </w:r>
            <w:r w:rsidR="009E7F8B">
              <w:t>’</w:t>
            </w:r>
            <w:r w:rsidRPr="006B41E9">
              <w:t>,</w:t>
            </w:r>
            <w:r w:rsidR="00956850">
              <w:t xml:space="preserve"> </w:t>
            </w:r>
            <w:r w:rsidR="009E7F8B">
              <w:t>‘</w:t>
            </w:r>
            <w:r w:rsidRPr="006B41E9">
              <w:t>tap</w:t>
            </w:r>
            <w:r w:rsidR="009E7F8B">
              <w:t>’</w:t>
            </w:r>
            <w:r w:rsidRPr="006B41E9">
              <w:t>)</w:t>
            </w:r>
          </w:p>
          <w:p w14:paraId="50EE0771" w14:textId="1CFDE30D" w:rsidR="000B19BE" w:rsidRPr="006B41E9" w:rsidRDefault="000B19BE" w:rsidP="001C4FE7">
            <w:pPr>
              <w:pStyle w:val="VCAAtablebulletnarrow"/>
              <w:rPr>
                <w:iCs w:val="0"/>
              </w:rPr>
            </w:pPr>
            <w:r w:rsidRPr="006B41E9">
              <w:t xml:space="preserve">writes 2-letter consonant blends in words correctly (e.g. </w:t>
            </w:r>
            <w:r w:rsidR="009E7F8B">
              <w:t>‘</w:t>
            </w:r>
            <w:proofErr w:type="spellStart"/>
            <w:r w:rsidRPr="006B41E9">
              <w:t>sl</w:t>
            </w:r>
            <w:proofErr w:type="spellEnd"/>
            <w:r w:rsidR="009E7F8B">
              <w:t>’</w:t>
            </w:r>
            <w:r w:rsidRPr="006B41E9">
              <w:t xml:space="preserve"> in </w:t>
            </w:r>
            <w:r w:rsidR="009E7F8B">
              <w:t>‘</w:t>
            </w:r>
            <w:r w:rsidRPr="006B41E9">
              <w:t>slip</w:t>
            </w:r>
            <w:r w:rsidR="009E7F8B">
              <w:t>’</w:t>
            </w:r>
            <w:r w:rsidRPr="006B41E9">
              <w:t>)</w:t>
            </w:r>
          </w:p>
          <w:p w14:paraId="56A05A68" w14:textId="7DAACE2F" w:rsidR="000B19BE" w:rsidRPr="006B41E9" w:rsidRDefault="000B19BE" w:rsidP="001C4FE7">
            <w:pPr>
              <w:pStyle w:val="VCAAtablebulletnarrow"/>
              <w:rPr>
                <w:iCs w:val="0"/>
              </w:rPr>
            </w:pPr>
            <w:r w:rsidRPr="006B41E9">
              <w:t xml:space="preserve">writes common plurals formed with adding </w:t>
            </w:r>
            <w:r w:rsidR="009E7F8B">
              <w:t>‘</w:t>
            </w:r>
            <w:r w:rsidRPr="006B41E9">
              <w:t>es</w:t>
            </w:r>
            <w:r w:rsidR="009E7F8B">
              <w:t>’</w:t>
            </w:r>
            <w:r w:rsidRPr="006B41E9">
              <w:t xml:space="preserve"> correctly (e.g. </w:t>
            </w:r>
            <w:r w:rsidR="009E7F8B">
              <w:t>‘</w:t>
            </w:r>
            <w:r w:rsidRPr="006B41E9">
              <w:t>boxes</w:t>
            </w:r>
            <w:r w:rsidR="009E7F8B">
              <w:t>’</w:t>
            </w:r>
            <w:r w:rsidRPr="006B41E9">
              <w:t>)</w:t>
            </w:r>
          </w:p>
          <w:p w14:paraId="60B9383F" w14:textId="60E001CC" w:rsidR="000B19BE" w:rsidRPr="006B41E9" w:rsidRDefault="000B19BE" w:rsidP="001C4FE7">
            <w:pPr>
              <w:pStyle w:val="VCAAtablebulletnarrow"/>
              <w:rPr>
                <w:iCs w:val="0"/>
              </w:rPr>
            </w:pPr>
            <w:r w:rsidRPr="006B41E9">
              <w:t xml:space="preserve">writes words with consonants doubled after a short vowel (e.g. </w:t>
            </w:r>
            <w:r w:rsidR="009E7F8B">
              <w:t>‘</w:t>
            </w:r>
            <w:r w:rsidRPr="006B41E9">
              <w:t>shopping</w:t>
            </w:r>
            <w:r w:rsidR="009E7F8B">
              <w:t>’</w:t>
            </w:r>
            <w:r w:rsidRPr="006B41E9">
              <w:t>)</w:t>
            </w:r>
          </w:p>
          <w:p w14:paraId="3CAFBB61" w14:textId="77777777" w:rsidR="000B19BE" w:rsidRPr="006B41E9" w:rsidRDefault="000B19BE" w:rsidP="001C4FE7">
            <w:pPr>
              <w:pStyle w:val="VCAAtablebulletnarrow"/>
              <w:rPr>
                <w:iCs w:val="0"/>
              </w:rPr>
            </w:pPr>
            <w:r w:rsidRPr="006B41E9">
              <w:t xml:space="preserve">recognises some spelling errors using visual, </w:t>
            </w:r>
            <w:proofErr w:type="gramStart"/>
            <w:r w:rsidRPr="006B41E9">
              <w:t>phonic</w:t>
            </w:r>
            <w:proofErr w:type="gramEnd"/>
            <w:r w:rsidRPr="006B41E9">
              <w:t xml:space="preserve"> and morphemic knowledge</w:t>
            </w:r>
          </w:p>
          <w:p w14:paraId="3CB440B2" w14:textId="1300A826" w:rsidR="000B19BE" w:rsidRPr="006B41E9" w:rsidRDefault="000B19BE" w:rsidP="001C4FE7">
            <w:pPr>
              <w:pStyle w:val="VCAAtablebulletnarrow"/>
              <w:rPr>
                <w:iCs w:val="0"/>
              </w:rPr>
            </w:pPr>
            <w:r w:rsidRPr="006B41E9">
              <w:t xml:space="preserve">spells simple words with split digraphs correctly (e.g. </w:t>
            </w:r>
            <w:r w:rsidR="009E7F8B">
              <w:t>‘</w:t>
            </w:r>
            <w:r w:rsidRPr="006B41E9">
              <w:t>blame</w:t>
            </w:r>
            <w:r w:rsidR="009E7F8B">
              <w:t>’</w:t>
            </w:r>
            <w:r w:rsidRPr="006B41E9">
              <w:t xml:space="preserve">, </w:t>
            </w:r>
            <w:r w:rsidR="009E7F8B">
              <w:t>‘</w:t>
            </w:r>
            <w:r w:rsidRPr="006B41E9">
              <w:t>tide</w:t>
            </w:r>
            <w:r w:rsidR="009E7F8B">
              <w:t>’</w:t>
            </w:r>
            <w:r w:rsidRPr="006B41E9">
              <w:t>)</w:t>
            </w:r>
          </w:p>
          <w:p w14:paraId="6A22B8F0" w14:textId="1B8C220C" w:rsidR="000B19BE" w:rsidRPr="006B41E9" w:rsidRDefault="000B19BE" w:rsidP="001C4FE7">
            <w:pPr>
              <w:pStyle w:val="VCAAtablebulletnarrow"/>
              <w:rPr>
                <w:iCs w:val="0"/>
              </w:rPr>
            </w:pPr>
            <w:r w:rsidRPr="006B41E9">
              <w:t xml:space="preserve">spells common words with simple vowel digraphs (e.g. </w:t>
            </w:r>
            <w:r w:rsidR="009E7F8B">
              <w:t>‘</w:t>
            </w:r>
            <w:r w:rsidRPr="006B41E9">
              <w:t>tree</w:t>
            </w:r>
            <w:r w:rsidR="009E7F8B">
              <w:t>’</w:t>
            </w:r>
            <w:r w:rsidRPr="006B41E9">
              <w:t xml:space="preserve">, </w:t>
            </w:r>
            <w:r w:rsidR="009E7F8B">
              <w:t>‘</w:t>
            </w:r>
            <w:r w:rsidRPr="006B41E9">
              <w:t>tail</w:t>
            </w:r>
            <w:r w:rsidR="009E7F8B">
              <w:t>’</w:t>
            </w:r>
            <w:r w:rsidRPr="006B41E9">
              <w:t>)</w:t>
            </w:r>
          </w:p>
          <w:p w14:paraId="511DCBF1" w14:textId="084081DA" w:rsidR="000B19BE" w:rsidRPr="006B41E9" w:rsidRDefault="000B19BE" w:rsidP="001C4FE7">
            <w:pPr>
              <w:pStyle w:val="VCAAtablebulletnarrow"/>
              <w:rPr>
                <w:iCs w:val="0"/>
              </w:rPr>
            </w:pPr>
            <w:r w:rsidRPr="006B41E9">
              <w:t xml:space="preserve">writes simple contractions (e.g. </w:t>
            </w:r>
            <w:r w:rsidR="009E7F8B">
              <w:t>‘</w:t>
            </w:r>
            <w:r w:rsidRPr="006B41E9">
              <w:t>I’m</w:t>
            </w:r>
            <w:r w:rsidR="009E7F8B">
              <w:t>’</w:t>
            </w:r>
            <w:r w:rsidRPr="006B41E9">
              <w:t xml:space="preserve">, </w:t>
            </w:r>
            <w:r w:rsidR="009E7F8B">
              <w:t>‘</w:t>
            </w:r>
            <w:r w:rsidRPr="006B41E9">
              <w:t>isn’t</w:t>
            </w:r>
            <w:r w:rsidR="009E7F8B">
              <w:t>’</w:t>
            </w:r>
            <w:r w:rsidRPr="006B41E9">
              <w:t>)</w:t>
            </w:r>
          </w:p>
        </w:tc>
      </w:tr>
      <w:tr w:rsidR="000B19BE" w:rsidRPr="006B41E9" w14:paraId="4CF4B53C" w14:textId="77777777" w:rsidTr="001C4FE7">
        <w:tc>
          <w:tcPr>
            <w:tcW w:w="0" w:type="auto"/>
            <w:shd w:val="clear" w:color="auto" w:fill="auto"/>
          </w:tcPr>
          <w:p w14:paraId="32DEEAE0" w14:textId="77777777" w:rsidR="000B19BE" w:rsidRPr="001C4FE7" w:rsidRDefault="000B19BE" w:rsidP="001C4FE7">
            <w:pPr>
              <w:pStyle w:val="VCAAtabletextnarrow"/>
            </w:pPr>
            <w:r w:rsidRPr="001C4FE7">
              <w:t>P7</w:t>
            </w:r>
          </w:p>
          <w:p w14:paraId="674E2F6B" w14:textId="4E000DAF" w:rsidR="00692DD4" w:rsidRPr="0087699C" w:rsidRDefault="00692DD4" w:rsidP="001C4FE7">
            <w:pPr>
              <w:pStyle w:val="VCAAtabletextnarrow"/>
              <w:rPr>
                <w:i/>
                <w:iCs w:val="0"/>
              </w:rPr>
            </w:pPr>
            <w:r w:rsidRPr="0087699C">
              <w:rPr>
                <w:i/>
              </w:rPr>
              <w:t>Level 2</w:t>
            </w:r>
          </w:p>
        </w:tc>
        <w:tc>
          <w:tcPr>
            <w:tcW w:w="0" w:type="auto"/>
          </w:tcPr>
          <w:p w14:paraId="3D7DFF4D" w14:textId="72ECF909" w:rsidR="000B19BE" w:rsidRPr="006B41E9" w:rsidRDefault="000B19BE" w:rsidP="001C4FE7">
            <w:pPr>
              <w:pStyle w:val="VCAAtablebulletnarrow"/>
              <w:rPr>
                <w:iCs w:val="0"/>
              </w:rPr>
            </w:pPr>
            <w:r w:rsidRPr="006B41E9">
              <w:t xml:space="preserve">uses morphemic word families to spell words (e.g. </w:t>
            </w:r>
            <w:r w:rsidR="009E7F8B">
              <w:t>‘</w:t>
            </w:r>
            <w:r w:rsidRPr="006B41E9">
              <w:t>small</w:t>
            </w:r>
            <w:r w:rsidR="009E7F8B">
              <w:t>’</w:t>
            </w:r>
            <w:r w:rsidRPr="006B41E9">
              <w:t xml:space="preserve">, </w:t>
            </w:r>
            <w:r w:rsidR="009E7F8B">
              <w:t>‘</w:t>
            </w:r>
            <w:r w:rsidRPr="006B41E9">
              <w:t>smaller</w:t>
            </w:r>
            <w:r w:rsidR="009E7F8B">
              <w:t>’</w:t>
            </w:r>
            <w:r w:rsidRPr="006B41E9">
              <w:t xml:space="preserve">) </w:t>
            </w:r>
          </w:p>
          <w:p w14:paraId="25B8083D" w14:textId="26E10237" w:rsidR="000B19BE" w:rsidRPr="006B41E9" w:rsidRDefault="000B19BE" w:rsidP="001C4FE7">
            <w:pPr>
              <w:pStyle w:val="VCAAtablebulletnarrow"/>
              <w:rPr>
                <w:iCs w:val="0"/>
              </w:rPr>
            </w:pPr>
            <w:r w:rsidRPr="006B41E9">
              <w:t xml:space="preserve">writes more difficult, unfamiliar words phonetically, with all phonemes represented (e.g. </w:t>
            </w:r>
            <w:r w:rsidR="009E7F8B">
              <w:t>‘</w:t>
            </w:r>
            <w:proofErr w:type="spellStart"/>
            <w:r w:rsidRPr="006B41E9">
              <w:t>enjin</w:t>
            </w:r>
            <w:proofErr w:type="spellEnd"/>
            <w:r w:rsidR="009E7F8B">
              <w:t>’</w:t>
            </w:r>
            <w:r w:rsidRPr="006B41E9">
              <w:t xml:space="preserve"> for </w:t>
            </w:r>
            <w:r w:rsidR="009E7F8B">
              <w:t>‘</w:t>
            </w:r>
            <w:r w:rsidRPr="006B41E9">
              <w:t>engine</w:t>
            </w:r>
            <w:r w:rsidR="009E7F8B">
              <w:t>’</w:t>
            </w:r>
            <w:r w:rsidRPr="006B41E9">
              <w:t>)</w:t>
            </w:r>
          </w:p>
          <w:p w14:paraId="2020C8C8" w14:textId="2A93AB19" w:rsidR="000B19BE" w:rsidRPr="006B41E9" w:rsidRDefault="000B19BE" w:rsidP="001C4FE7">
            <w:pPr>
              <w:pStyle w:val="VCAAtablebulletnarrow"/>
              <w:rPr>
                <w:iCs w:val="0"/>
              </w:rPr>
            </w:pPr>
            <w:r w:rsidRPr="006B41E9">
              <w:t xml:space="preserve">spells words with learnt consonant digraphs (e.g. </w:t>
            </w:r>
            <w:r w:rsidR="009E7F8B">
              <w:t>‘</w:t>
            </w:r>
            <w:r w:rsidRPr="006B41E9">
              <w:t>sheep</w:t>
            </w:r>
            <w:r w:rsidR="009E7F8B">
              <w:t>’</w:t>
            </w:r>
            <w:r w:rsidRPr="006B41E9">
              <w:t xml:space="preserve">, </w:t>
            </w:r>
            <w:r w:rsidR="009E7F8B">
              <w:t>‘</w:t>
            </w:r>
            <w:r w:rsidRPr="006B41E9">
              <w:t>tooth</w:t>
            </w:r>
            <w:r w:rsidR="009E7F8B">
              <w:t>’</w:t>
            </w:r>
            <w:r w:rsidRPr="006B41E9">
              <w:t>)</w:t>
            </w:r>
          </w:p>
          <w:p w14:paraId="24C3521C" w14:textId="2FFFDE7E" w:rsidR="000B19BE" w:rsidRPr="006B41E9" w:rsidRDefault="000B19BE" w:rsidP="001C4FE7">
            <w:pPr>
              <w:pStyle w:val="VCAAtablebulletnarrow"/>
              <w:rPr>
                <w:iCs w:val="0"/>
              </w:rPr>
            </w:pPr>
            <w:r w:rsidRPr="006B41E9">
              <w:t xml:space="preserve">spells multisyllabic words with learnt long vowel phonemes (e.g. </w:t>
            </w:r>
            <w:r w:rsidR="009E7F8B">
              <w:t>‘</w:t>
            </w:r>
            <w:proofErr w:type="gramStart"/>
            <w:r w:rsidRPr="006B41E9">
              <w:t>pi-lot</w:t>
            </w:r>
            <w:proofErr w:type="gramEnd"/>
            <w:r w:rsidR="009E7F8B">
              <w:t>’</w:t>
            </w:r>
            <w:r w:rsidRPr="006B41E9">
              <w:t xml:space="preserve">, </w:t>
            </w:r>
            <w:r w:rsidR="009E7F8B">
              <w:t>‘</w:t>
            </w:r>
            <w:r w:rsidRPr="006B41E9">
              <w:t>di-et</w:t>
            </w:r>
            <w:r w:rsidR="009E7F8B">
              <w:t>’</w:t>
            </w:r>
            <w:r w:rsidRPr="006B41E9">
              <w:t>)</w:t>
            </w:r>
          </w:p>
          <w:p w14:paraId="7431D183" w14:textId="632D41BC" w:rsidR="000B19BE" w:rsidRPr="006B41E9" w:rsidRDefault="000B19BE" w:rsidP="001C4FE7">
            <w:pPr>
              <w:pStyle w:val="VCAAtablebulletnarrow"/>
              <w:rPr>
                <w:iCs w:val="0"/>
              </w:rPr>
            </w:pPr>
            <w:r w:rsidRPr="006B41E9">
              <w:t xml:space="preserve">writes one- and two-syllable words with consonant blends (e.g. </w:t>
            </w:r>
            <w:r w:rsidR="009E7F8B">
              <w:t>‘</w:t>
            </w:r>
            <w:r w:rsidRPr="006B41E9">
              <w:t>clapping</w:t>
            </w:r>
            <w:r w:rsidR="009E7F8B">
              <w:t>’</w:t>
            </w:r>
            <w:r w:rsidRPr="006B41E9">
              <w:t>)</w:t>
            </w:r>
          </w:p>
          <w:p w14:paraId="363F8A86" w14:textId="4670510E" w:rsidR="000B19BE" w:rsidRPr="006B41E9" w:rsidRDefault="000B19BE" w:rsidP="001C4FE7">
            <w:pPr>
              <w:pStyle w:val="VCAAtablebulletnarrow"/>
              <w:rPr>
                <w:iCs w:val="0"/>
              </w:rPr>
            </w:pPr>
            <w:r w:rsidRPr="006B41E9">
              <w:t xml:space="preserve">uses knowledge of morphemes to spell compound words with common base words (e.g. </w:t>
            </w:r>
            <w:r w:rsidR="009E7F8B">
              <w:t>‘</w:t>
            </w:r>
            <w:r w:rsidRPr="006B41E9">
              <w:t>handbag</w:t>
            </w:r>
            <w:r w:rsidR="009E7F8B">
              <w:t>’</w:t>
            </w:r>
            <w:r w:rsidRPr="006B41E9">
              <w:t xml:space="preserve">, </w:t>
            </w:r>
            <w:r w:rsidR="009E7F8B">
              <w:t>‘</w:t>
            </w:r>
            <w:r w:rsidRPr="006B41E9">
              <w:t>bedroom</w:t>
            </w:r>
            <w:r w:rsidR="009E7F8B">
              <w:t>’</w:t>
            </w:r>
            <w:r w:rsidRPr="006B41E9">
              <w:t>)</w:t>
            </w:r>
          </w:p>
          <w:p w14:paraId="3EB1FAF1" w14:textId="77777777" w:rsidR="000B19BE" w:rsidRPr="006B41E9" w:rsidRDefault="000B19BE" w:rsidP="001C4FE7">
            <w:pPr>
              <w:pStyle w:val="VCAAtablebulletnarrow"/>
              <w:rPr>
                <w:iCs w:val="0"/>
              </w:rPr>
            </w:pPr>
            <w:r w:rsidRPr="006B41E9">
              <w:t>uses simple dictionaries and spellcheckers</w:t>
            </w:r>
          </w:p>
        </w:tc>
      </w:tr>
      <w:tr w:rsidR="000B19BE" w:rsidRPr="006B41E9" w14:paraId="269F4A34" w14:textId="77777777" w:rsidTr="001C4FE7">
        <w:tc>
          <w:tcPr>
            <w:tcW w:w="0" w:type="auto"/>
            <w:shd w:val="clear" w:color="auto" w:fill="auto"/>
          </w:tcPr>
          <w:p w14:paraId="0526F2DA" w14:textId="77777777" w:rsidR="000B19BE" w:rsidRPr="001C4FE7" w:rsidRDefault="000B19BE" w:rsidP="001C4FE7">
            <w:pPr>
              <w:pStyle w:val="VCAAtabletextnarrow"/>
            </w:pPr>
            <w:r w:rsidRPr="001C4FE7">
              <w:t>P8</w:t>
            </w:r>
          </w:p>
          <w:p w14:paraId="62D995C9" w14:textId="13313CE7" w:rsidR="00692DD4" w:rsidRPr="0087699C" w:rsidRDefault="00692DD4" w:rsidP="001C4FE7">
            <w:pPr>
              <w:pStyle w:val="VCAAtabletextnarrow"/>
              <w:rPr>
                <w:i/>
                <w:iCs w:val="0"/>
              </w:rPr>
            </w:pPr>
            <w:r w:rsidRPr="0087699C">
              <w:rPr>
                <w:i/>
              </w:rPr>
              <w:t>Level 3</w:t>
            </w:r>
          </w:p>
        </w:tc>
        <w:tc>
          <w:tcPr>
            <w:tcW w:w="0" w:type="auto"/>
          </w:tcPr>
          <w:p w14:paraId="50543BCD" w14:textId="77777777" w:rsidR="000B19BE" w:rsidRPr="006B41E9" w:rsidRDefault="000B19BE" w:rsidP="001C4FE7">
            <w:pPr>
              <w:pStyle w:val="VCAAtablebulletnarrow"/>
              <w:rPr>
                <w:iCs w:val="0"/>
              </w:rPr>
            </w:pPr>
            <w:r w:rsidRPr="006B41E9">
              <w:t>uses a bank of spelling strategies and knowledge to attempt to spell words (e.g. phonic knowledge, visual knowledge, morphemic knowledge)</w:t>
            </w:r>
          </w:p>
          <w:p w14:paraId="4A870402" w14:textId="77777777" w:rsidR="000B19BE" w:rsidRPr="006B41E9" w:rsidRDefault="000B19BE" w:rsidP="001C4FE7">
            <w:pPr>
              <w:pStyle w:val="VCAAtablebulletnarrow"/>
              <w:rPr>
                <w:iCs w:val="0"/>
              </w:rPr>
            </w:pPr>
            <w:r w:rsidRPr="006B41E9">
              <w:t>writes most common and high-frequency words correctly</w:t>
            </w:r>
          </w:p>
          <w:p w14:paraId="38B1A714" w14:textId="5753EE1F" w:rsidR="000B19BE" w:rsidRPr="006B41E9" w:rsidRDefault="000B19BE" w:rsidP="001C4FE7">
            <w:pPr>
              <w:pStyle w:val="VCAAtablebulletnarrow"/>
              <w:rPr>
                <w:iCs w:val="0"/>
              </w:rPr>
            </w:pPr>
            <w:r w:rsidRPr="006B41E9">
              <w:t xml:space="preserve">writes common words with silent letters correctly (e.g. </w:t>
            </w:r>
            <w:r w:rsidR="009E7F8B">
              <w:t>‘</w:t>
            </w:r>
            <w:r w:rsidRPr="006B41E9">
              <w:t>crumb</w:t>
            </w:r>
            <w:r w:rsidR="009E7F8B">
              <w:t>’</w:t>
            </w:r>
            <w:r w:rsidRPr="006B41E9">
              <w:t xml:space="preserve">, </w:t>
            </w:r>
            <w:r w:rsidR="009E7F8B">
              <w:t>‘</w:t>
            </w:r>
            <w:r w:rsidRPr="006B41E9">
              <w:t>knee</w:t>
            </w:r>
            <w:r w:rsidR="009E7F8B">
              <w:t>’</w:t>
            </w:r>
            <w:r w:rsidRPr="006B41E9">
              <w:t>)</w:t>
            </w:r>
          </w:p>
          <w:p w14:paraId="126388C1" w14:textId="2C6791EC" w:rsidR="000B19BE" w:rsidRPr="006B41E9" w:rsidRDefault="000B19BE" w:rsidP="001C4FE7">
            <w:pPr>
              <w:pStyle w:val="VCAAtablebulletnarrow"/>
              <w:rPr>
                <w:iCs w:val="0"/>
              </w:rPr>
            </w:pPr>
            <w:r w:rsidRPr="006B41E9">
              <w:t xml:space="preserve">writes some common contractions correctly (e.g. </w:t>
            </w:r>
            <w:r w:rsidR="009E7F8B">
              <w:t>‘</w:t>
            </w:r>
            <w:r w:rsidRPr="006B41E9">
              <w:t>you're</w:t>
            </w:r>
            <w:r w:rsidR="009E7F8B">
              <w:t>’</w:t>
            </w:r>
            <w:r w:rsidRPr="006B41E9">
              <w:t xml:space="preserve">, </w:t>
            </w:r>
            <w:r w:rsidR="009E7F8B">
              <w:t>‘</w:t>
            </w:r>
            <w:r w:rsidRPr="006B41E9">
              <w:t>won’t</w:t>
            </w:r>
            <w:r w:rsidR="009E7F8B">
              <w:t>’</w:t>
            </w:r>
            <w:r w:rsidRPr="006B41E9">
              <w:t>)</w:t>
            </w:r>
          </w:p>
          <w:p w14:paraId="0F820977" w14:textId="663B3A6B" w:rsidR="000B19BE" w:rsidRPr="006B41E9" w:rsidRDefault="000B19BE" w:rsidP="001C4FE7">
            <w:pPr>
              <w:pStyle w:val="VCAAtablebulletnarrow"/>
              <w:rPr>
                <w:iCs w:val="0"/>
              </w:rPr>
            </w:pPr>
            <w:r w:rsidRPr="006B41E9">
              <w:t xml:space="preserve">uses three-letter consonant blends in words correctly (e.g. </w:t>
            </w:r>
            <w:r w:rsidR="009E7F8B">
              <w:t>‘</w:t>
            </w:r>
            <w:r w:rsidRPr="006B41E9">
              <w:t>three</w:t>
            </w:r>
            <w:r w:rsidR="009E7F8B">
              <w:t>’</w:t>
            </w:r>
            <w:r w:rsidRPr="006B41E9">
              <w:t xml:space="preserve">, </w:t>
            </w:r>
            <w:r w:rsidR="009E7F8B">
              <w:t>‘</w:t>
            </w:r>
            <w:r w:rsidRPr="006B41E9">
              <w:t>string</w:t>
            </w:r>
            <w:r w:rsidR="009E7F8B">
              <w:t>’</w:t>
            </w:r>
            <w:r w:rsidRPr="006B41E9">
              <w:t xml:space="preserve">, </w:t>
            </w:r>
            <w:r w:rsidR="009E7F8B">
              <w:t>‘</w:t>
            </w:r>
            <w:r w:rsidRPr="006B41E9">
              <w:t>splash</w:t>
            </w:r>
            <w:r w:rsidR="009E7F8B">
              <w:t>’</w:t>
            </w:r>
            <w:r w:rsidRPr="006B41E9">
              <w:t xml:space="preserve">) </w:t>
            </w:r>
          </w:p>
          <w:p w14:paraId="0AB1DA4C" w14:textId="02D8180B" w:rsidR="000B19BE" w:rsidRPr="006B41E9" w:rsidRDefault="000B19BE" w:rsidP="001C4FE7">
            <w:pPr>
              <w:pStyle w:val="VCAAtablebulletnarrow"/>
              <w:rPr>
                <w:iCs w:val="0"/>
              </w:rPr>
            </w:pPr>
            <w:r w:rsidRPr="006B41E9">
              <w:t xml:space="preserve">uses knowledge of morphemes to spell compound words, where the base word remains unchanged (e.g. </w:t>
            </w:r>
            <w:r w:rsidR="009E7F8B">
              <w:t>‘</w:t>
            </w:r>
            <w:r w:rsidRPr="006B41E9">
              <w:t>grandmother</w:t>
            </w:r>
            <w:r w:rsidR="009E7F8B">
              <w:t>’</w:t>
            </w:r>
            <w:r w:rsidRPr="006B41E9">
              <w:t xml:space="preserve">) </w:t>
            </w:r>
          </w:p>
          <w:p w14:paraId="641054B2" w14:textId="77777777" w:rsidR="000B19BE" w:rsidRPr="006B41E9" w:rsidRDefault="000B19BE" w:rsidP="001C4FE7">
            <w:pPr>
              <w:pStyle w:val="VCAAtablebulletnarrow"/>
              <w:rPr>
                <w:iCs w:val="0"/>
              </w:rPr>
            </w:pPr>
            <w:r w:rsidRPr="006B41E9">
              <w:t>recognises spelling errors in own writing</w:t>
            </w:r>
          </w:p>
          <w:p w14:paraId="618E2E9E" w14:textId="6F3C3614" w:rsidR="000B19BE" w:rsidRPr="006B41E9" w:rsidRDefault="000B19BE" w:rsidP="001C4FE7">
            <w:pPr>
              <w:pStyle w:val="VCAAtablebulletnarrow"/>
              <w:rPr>
                <w:iCs w:val="0"/>
              </w:rPr>
            </w:pPr>
            <w:r w:rsidRPr="006B41E9">
              <w:lastRenderedPageBreak/>
              <w:t xml:space="preserve">spells words with r-controlled vowel digraphs (e.g. </w:t>
            </w:r>
            <w:r w:rsidR="009E7F8B">
              <w:t>‘</w:t>
            </w:r>
            <w:r w:rsidRPr="006B41E9">
              <w:t>start</w:t>
            </w:r>
            <w:r w:rsidR="009E7F8B">
              <w:t>’</w:t>
            </w:r>
            <w:r w:rsidRPr="006B41E9">
              <w:t xml:space="preserve">, </w:t>
            </w:r>
            <w:r w:rsidR="009E7F8B">
              <w:t>‘</w:t>
            </w:r>
            <w:r w:rsidRPr="006B41E9">
              <w:t>worm</w:t>
            </w:r>
            <w:r w:rsidR="009E7F8B">
              <w:t>’</w:t>
            </w:r>
            <w:r w:rsidRPr="006B41E9">
              <w:t>)</w:t>
            </w:r>
          </w:p>
        </w:tc>
      </w:tr>
      <w:tr w:rsidR="000B19BE" w:rsidRPr="006B41E9" w14:paraId="7317278A" w14:textId="77777777" w:rsidTr="001C4FE7">
        <w:tc>
          <w:tcPr>
            <w:tcW w:w="0" w:type="auto"/>
            <w:shd w:val="clear" w:color="auto" w:fill="auto"/>
          </w:tcPr>
          <w:p w14:paraId="258B8A31" w14:textId="77777777" w:rsidR="000B19BE" w:rsidRPr="001C4FE7" w:rsidRDefault="000B19BE" w:rsidP="001C4FE7">
            <w:pPr>
              <w:pStyle w:val="VCAAtabletextnarrow"/>
            </w:pPr>
            <w:r w:rsidRPr="001C4FE7">
              <w:lastRenderedPageBreak/>
              <w:t>P9</w:t>
            </w:r>
          </w:p>
          <w:p w14:paraId="47EE6875" w14:textId="672839F3" w:rsidR="00692DD4" w:rsidRPr="0087699C" w:rsidRDefault="00692DD4" w:rsidP="001C4FE7">
            <w:pPr>
              <w:pStyle w:val="VCAAtabletextnarrow"/>
              <w:rPr>
                <w:i/>
                <w:iCs w:val="0"/>
              </w:rPr>
            </w:pPr>
            <w:r w:rsidRPr="0087699C">
              <w:rPr>
                <w:i/>
              </w:rPr>
              <w:t>Level 4</w:t>
            </w:r>
          </w:p>
        </w:tc>
        <w:tc>
          <w:tcPr>
            <w:tcW w:w="0" w:type="auto"/>
          </w:tcPr>
          <w:p w14:paraId="202A39DB" w14:textId="77777777" w:rsidR="000B19BE" w:rsidRPr="006B41E9" w:rsidRDefault="000B19BE" w:rsidP="001C4FE7">
            <w:pPr>
              <w:pStyle w:val="VCAAtablebulletnarrow"/>
              <w:rPr>
                <w:iCs w:val="0"/>
              </w:rPr>
            </w:pPr>
            <w:r w:rsidRPr="006B41E9">
              <w:t xml:space="preserve">uses learnt spelling rules and knowledge, word origins and generalisations to spell (e.g. phonological knowledge, morphemic knowledge, visual knowledge, etymological </w:t>
            </w:r>
            <w:proofErr w:type="gramStart"/>
            <w:r w:rsidRPr="006B41E9">
              <w:t>knowledge</w:t>
            </w:r>
            <w:proofErr w:type="gramEnd"/>
            <w:r w:rsidRPr="006B41E9">
              <w:t xml:space="preserve"> and orthographic knowledge)</w:t>
            </w:r>
          </w:p>
          <w:p w14:paraId="0EFA48E0" w14:textId="4BEA31C6" w:rsidR="000B19BE" w:rsidRPr="006B41E9" w:rsidRDefault="000B19BE" w:rsidP="001C4FE7">
            <w:pPr>
              <w:pStyle w:val="VCAAtablebulletnarrow"/>
              <w:rPr>
                <w:iCs w:val="0"/>
              </w:rPr>
            </w:pPr>
            <w:r w:rsidRPr="006B41E9">
              <w:t xml:space="preserve">writes words with common prefixes and suffixes (e.g. </w:t>
            </w:r>
            <w:r w:rsidR="009E7F8B">
              <w:t>‘</w:t>
            </w:r>
            <w:r w:rsidRPr="006B41E9">
              <w:t>unhappy</w:t>
            </w:r>
            <w:r w:rsidR="009E7F8B">
              <w:t>’</w:t>
            </w:r>
            <w:r w:rsidRPr="006B41E9">
              <w:t xml:space="preserve">, </w:t>
            </w:r>
            <w:r w:rsidR="009E7F8B">
              <w:t>‘</w:t>
            </w:r>
            <w:r w:rsidRPr="006B41E9">
              <w:t>helpful</w:t>
            </w:r>
            <w:r w:rsidR="009E7F8B">
              <w:t>’</w:t>
            </w:r>
            <w:r w:rsidRPr="006B41E9">
              <w:t>)</w:t>
            </w:r>
          </w:p>
          <w:p w14:paraId="32CA6356" w14:textId="77777777" w:rsidR="000B19BE" w:rsidRPr="006B41E9" w:rsidRDefault="000B19BE" w:rsidP="001C4FE7">
            <w:pPr>
              <w:pStyle w:val="VCAAtablebulletnarrow"/>
              <w:rPr>
                <w:iCs w:val="0"/>
              </w:rPr>
            </w:pPr>
            <w:r w:rsidRPr="006B41E9">
              <w:t>uses some common spelling generalisations when attempting to spell unfamiliar words (e.g. drop e from base word when adding a suffix)</w:t>
            </w:r>
          </w:p>
          <w:p w14:paraId="1951A94B" w14:textId="763D7212" w:rsidR="000B19BE" w:rsidRPr="006B41E9" w:rsidRDefault="000B19BE" w:rsidP="001C4FE7">
            <w:pPr>
              <w:pStyle w:val="VCAAtablebulletnarrow"/>
              <w:rPr>
                <w:iCs w:val="0"/>
              </w:rPr>
            </w:pPr>
            <w:r w:rsidRPr="006B41E9">
              <w:t xml:space="preserve">uses less common vowel digraphs (e.g. </w:t>
            </w:r>
            <w:r w:rsidR="009E7F8B">
              <w:t>‘</w:t>
            </w:r>
            <w:r w:rsidRPr="006B41E9">
              <w:t>head</w:t>
            </w:r>
            <w:r w:rsidR="009E7F8B">
              <w:t>’</w:t>
            </w:r>
            <w:r w:rsidRPr="006B41E9">
              <w:t xml:space="preserve">, </w:t>
            </w:r>
            <w:r w:rsidR="009E7F8B">
              <w:t>‘</w:t>
            </w:r>
            <w:r w:rsidRPr="006B41E9">
              <w:t>suit</w:t>
            </w:r>
            <w:r w:rsidR="009E7F8B">
              <w:t>’</w:t>
            </w:r>
            <w:r w:rsidRPr="006B41E9">
              <w:t>)</w:t>
            </w:r>
          </w:p>
          <w:p w14:paraId="6CD86DEC" w14:textId="064CAFCA" w:rsidR="000B19BE" w:rsidRPr="006B41E9" w:rsidRDefault="000B19BE" w:rsidP="001C4FE7">
            <w:pPr>
              <w:pStyle w:val="VCAAtablebulletnarrow"/>
              <w:rPr>
                <w:iCs w:val="0"/>
              </w:rPr>
            </w:pPr>
            <w:r w:rsidRPr="006B41E9">
              <w:t xml:space="preserve">writes all common contractions correctly (e.g. </w:t>
            </w:r>
            <w:r w:rsidR="009E7F8B">
              <w:t>‘</w:t>
            </w:r>
            <w:r w:rsidRPr="006B41E9">
              <w:t>doesn’t</w:t>
            </w:r>
            <w:r w:rsidR="009E7F8B">
              <w:t>’</w:t>
            </w:r>
            <w:r w:rsidRPr="006B41E9">
              <w:t>)</w:t>
            </w:r>
          </w:p>
          <w:p w14:paraId="45FDE21B" w14:textId="7F50B568" w:rsidR="000B19BE" w:rsidRPr="006B41E9" w:rsidRDefault="000B19BE" w:rsidP="001C4FE7">
            <w:pPr>
              <w:pStyle w:val="VCAAtablebulletnarrow"/>
              <w:rPr>
                <w:iCs w:val="0"/>
              </w:rPr>
            </w:pPr>
            <w:r w:rsidRPr="006B41E9">
              <w:t xml:space="preserve">spells common homophones according to context (e.g. </w:t>
            </w:r>
            <w:r w:rsidR="009E7F8B">
              <w:t>‘</w:t>
            </w:r>
            <w:r w:rsidRPr="006B41E9">
              <w:t>hear</w:t>
            </w:r>
            <w:r w:rsidR="009E7F8B">
              <w:t>’</w:t>
            </w:r>
            <w:r w:rsidRPr="006B41E9">
              <w:t xml:space="preserve"> or </w:t>
            </w:r>
            <w:r w:rsidR="009E7F8B">
              <w:t>‘</w:t>
            </w:r>
            <w:r w:rsidRPr="006B41E9">
              <w:t>here</w:t>
            </w:r>
            <w:r w:rsidR="009E7F8B">
              <w:t>’</w:t>
            </w:r>
            <w:r w:rsidRPr="006B41E9">
              <w:t xml:space="preserve">; </w:t>
            </w:r>
            <w:r w:rsidR="009E7F8B">
              <w:t>‘</w:t>
            </w:r>
            <w:r w:rsidRPr="006B41E9">
              <w:t>their</w:t>
            </w:r>
            <w:r w:rsidR="009E7F8B">
              <w:t>’</w:t>
            </w:r>
            <w:r w:rsidRPr="006B41E9">
              <w:t xml:space="preserve">, </w:t>
            </w:r>
            <w:r w:rsidR="009E7F8B">
              <w:t>‘</w:t>
            </w:r>
            <w:r w:rsidRPr="006B41E9">
              <w:t>there</w:t>
            </w:r>
            <w:r w:rsidR="009E7F8B">
              <w:t>’</w:t>
            </w:r>
            <w:r w:rsidRPr="006B41E9">
              <w:t xml:space="preserve"> or </w:t>
            </w:r>
            <w:r w:rsidR="009E7F8B">
              <w:t>‘</w:t>
            </w:r>
            <w:r w:rsidRPr="006B41E9">
              <w:t>they're</w:t>
            </w:r>
            <w:r w:rsidR="009E7F8B">
              <w:t>’</w:t>
            </w:r>
            <w:r w:rsidRPr="006B41E9">
              <w:t>)</w:t>
            </w:r>
          </w:p>
          <w:p w14:paraId="37D80AE3" w14:textId="77777777" w:rsidR="000B19BE" w:rsidRPr="006B41E9" w:rsidRDefault="000B19BE" w:rsidP="001C4FE7">
            <w:pPr>
              <w:pStyle w:val="VCAAtablebulletnarrow"/>
              <w:rPr>
                <w:iCs w:val="0"/>
              </w:rPr>
            </w:pPr>
            <w:r w:rsidRPr="006B41E9">
              <w:t>uses spell check function</w:t>
            </w:r>
          </w:p>
          <w:p w14:paraId="76268193" w14:textId="77777777" w:rsidR="000B19BE" w:rsidRPr="006B41E9" w:rsidRDefault="000B19BE" w:rsidP="001C4FE7">
            <w:pPr>
              <w:pStyle w:val="VCAAtablebulletnarrow"/>
              <w:rPr>
                <w:iCs w:val="0"/>
              </w:rPr>
            </w:pPr>
            <w:r w:rsidRPr="006B41E9">
              <w:t>uses authoritative sources (e.g. dictionaries or web search to spell unfamiliar words)</w:t>
            </w:r>
          </w:p>
          <w:p w14:paraId="3E45DFCF" w14:textId="77777777" w:rsidR="000B19BE" w:rsidRPr="006B41E9" w:rsidRDefault="000B19BE" w:rsidP="001C4FE7">
            <w:pPr>
              <w:pStyle w:val="VCAAtablebulletnarrow"/>
              <w:rPr>
                <w:iCs w:val="0"/>
              </w:rPr>
            </w:pPr>
            <w:r w:rsidRPr="006B41E9">
              <w:t>identifies errors and attempts to correct spelling</w:t>
            </w:r>
          </w:p>
          <w:p w14:paraId="19A7E856" w14:textId="1C75F418" w:rsidR="000B19BE" w:rsidRPr="006B41E9" w:rsidRDefault="000B19BE" w:rsidP="001C4FE7">
            <w:pPr>
              <w:pStyle w:val="VCAAtablebulletnarrow"/>
              <w:rPr>
                <w:iCs w:val="0"/>
              </w:rPr>
            </w:pPr>
            <w:r w:rsidRPr="006B41E9">
              <w:t xml:space="preserve">writes words using diphthongs correctly (e.g. </w:t>
            </w:r>
            <w:r w:rsidR="009E7F8B">
              <w:t>‘</w:t>
            </w:r>
            <w:r w:rsidRPr="006B41E9">
              <w:t>house</w:t>
            </w:r>
            <w:r w:rsidR="009E7F8B">
              <w:t>’</w:t>
            </w:r>
            <w:r w:rsidRPr="006B41E9">
              <w:t xml:space="preserve">, </w:t>
            </w:r>
            <w:r w:rsidR="009E7F8B">
              <w:t>‘</w:t>
            </w:r>
            <w:r w:rsidRPr="006B41E9">
              <w:t>boil</w:t>
            </w:r>
            <w:r w:rsidR="009E7F8B">
              <w:t>’</w:t>
            </w:r>
            <w:r w:rsidRPr="006B41E9">
              <w:t>)</w:t>
            </w:r>
          </w:p>
          <w:p w14:paraId="5988E071" w14:textId="77777777" w:rsidR="000B19BE" w:rsidRPr="006B41E9" w:rsidRDefault="000B19BE" w:rsidP="001C4FE7">
            <w:pPr>
              <w:pStyle w:val="VCAAtablebulletnarrow"/>
              <w:rPr>
                <w:iCs w:val="0"/>
              </w:rPr>
            </w:pPr>
            <w:r w:rsidRPr="006B41E9">
              <w:t>writes all words from the 100 high-frequency words correctly</w:t>
            </w:r>
          </w:p>
        </w:tc>
      </w:tr>
      <w:tr w:rsidR="000B19BE" w:rsidRPr="006B41E9" w14:paraId="422D19E6" w14:textId="77777777" w:rsidTr="001C4FE7">
        <w:tc>
          <w:tcPr>
            <w:tcW w:w="0" w:type="auto"/>
            <w:shd w:val="clear" w:color="auto" w:fill="auto"/>
          </w:tcPr>
          <w:p w14:paraId="46A5DFD9" w14:textId="77777777" w:rsidR="000B19BE" w:rsidRPr="001C4FE7" w:rsidRDefault="000B19BE" w:rsidP="001C4FE7">
            <w:pPr>
              <w:pStyle w:val="VCAAtabletextnarrow"/>
            </w:pPr>
            <w:r w:rsidRPr="001C4FE7">
              <w:t>P10</w:t>
            </w:r>
          </w:p>
          <w:p w14:paraId="5A54C6D4" w14:textId="782A0733" w:rsidR="00692DD4" w:rsidRPr="0087699C" w:rsidRDefault="00692DD4" w:rsidP="001C4FE7">
            <w:pPr>
              <w:pStyle w:val="VCAAtabletextnarrow"/>
              <w:rPr>
                <w:i/>
                <w:iCs w:val="0"/>
              </w:rPr>
            </w:pPr>
            <w:r w:rsidRPr="0087699C">
              <w:rPr>
                <w:i/>
              </w:rPr>
              <w:t>Level</w:t>
            </w:r>
            <w:r w:rsidR="00784156" w:rsidRPr="0087699C">
              <w:rPr>
                <w:i/>
              </w:rPr>
              <w:t>s</w:t>
            </w:r>
            <w:r w:rsidRPr="0087699C">
              <w:rPr>
                <w:i/>
              </w:rPr>
              <w:t xml:space="preserve"> 4</w:t>
            </w:r>
            <w:r w:rsidR="00784156" w:rsidRPr="0087699C">
              <w:rPr>
                <w:i/>
              </w:rPr>
              <w:t xml:space="preserve"> and</w:t>
            </w:r>
            <w:r w:rsidRPr="0087699C">
              <w:rPr>
                <w:i/>
              </w:rPr>
              <w:t xml:space="preserve"> 5</w:t>
            </w:r>
          </w:p>
        </w:tc>
        <w:tc>
          <w:tcPr>
            <w:tcW w:w="0" w:type="auto"/>
          </w:tcPr>
          <w:p w14:paraId="015C89DD" w14:textId="56EE49FB" w:rsidR="000B19BE" w:rsidRPr="006B41E9" w:rsidRDefault="000B19BE" w:rsidP="001C4FE7">
            <w:pPr>
              <w:pStyle w:val="VCAAtablebulletnarrow"/>
              <w:rPr>
                <w:iCs w:val="0"/>
              </w:rPr>
            </w:pPr>
            <w:r w:rsidRPr="006B41E9">
              <w:t xml:space="preserve">writes words correctly when they do not include common phoneme–grapheme correspondences (e.g. </w:t>
            </w:r>
            <w:r w:rsidR="009E7F8B">
              <w:t>‘</w:t>
            </w:r>
            <w:r w:rsidRPr="006B41E9">
              <w:t>island</w:t>
            </w:r>
            <w:r w:rsidR="009E7F8B">
              <w:t>’</w:t>
            </w:r>
            <w:r w:rsidRPr="006B41E9">
              <w:t>)</w:t>
            </w:r>
          </w:p>
          <w:p w14:paraId="56218467" w14:textId="0FF686B0" w:rsidR="000B19BE" w:rsidRPr="006B41E9" w:rsidRDefault="000B19BE" w:rsidP="001C4FE7">
            <w:pPr>
              <w:pStyle w:val="VCAAtablebulletnarrow"/>
              <w:rPr>
                <w:iCs w:val="0"/>
              </w:rPr>
            </w:pPr>
            <w:r w:rsidRPr="006B41E9">
              <w:t xml:space="preserve">spells </w:t>
            </w:r>
            <w:proofErr w:type="gramStart"/>
            <w:r w:rsidRPr="006B41E9">
              <w:t>less</w:t>
            </w:r>
            <w:proofErr w:type="gramEnd"/>
            <w:r w:rsidRPr="006B41E9">
              <w:t xml:space="preserve"> common homophones correctly (e.g. </w:t>
            </w:r>
            <w:r w:rsidR="009E7F8B">
              <w:t>‘</w:t>
            </w:r>
            <w:r w:rsidRPr="006B41E9">
              <w:t>site</w:t>
            </w:r>
            <w:r w:rsidR="009E7F8B">
              <w:t>’</w:t>
            </w:r>
            <w:r w:rsidRPr="006B41E9">
              <w:t xml:space="preserve">, </w:t>
            </w:r>
            <w:r w:rsidR="009E7F8B">
              <w:t>‘</w:t>
            </w:r>
            <w:r w:rsidRPr="006B41E9">
              <w:t>sight</w:t>
            </w:r>
            <w:r w:rsidR="009E7F8B">
              <w:t>’</w:t>
            </w:r>
            <w:r w:rsidRPr="006B41E9">
              <w:t xml:space="preserve">) </w:t>
            </w:r>
          </w:p>
          <w:p w14:paraId="5EE14832" w14:textId="77777777" w:rsidR="000B19BE" w:rsidRPr="006B41E9" w:rsidRDefault="000B19BE" w:rsidP="001C4FE7">
            <w:pPr>
              <w:pStyle w:val="VCAAtablebulletnarrow"/>
              <w:rPr>
                <w:iCs w:val="0"/>
              </w:rPr>
            </w:pPr>
            <w:r w:rsidRPr="006B41E9">
              <w:t>applies spelling generalisations when writing words</w:t>
            </w:r>
          </w:p>
          <w:p w14:paraId="039B973C" w14:textId="15B07C14" w:rsidR="000B19BE" w:rsidRPr="006B41E9" w:rsidRDefault="000B19BE" w:rsidP="001C4FE7">
            <w:pPr>
              <w:pStyle w:val="VCAAtablebulletnarrow"/>
              <w:rPr>
                <w:iCs w:val="0"/>
              </w:rPr>
            </w:pPr>
            <w:r w:rsidRPr="006B41E9">
              <w:t xml:space="preserve">explains and uses a range of morphemic word families (e.g. </w:t>
            </w:r>
            <w:r w:rsidR="009E7F8B">
              <w:t>‘</w:t>
            </w:r>
            <w:r w:rsidRPr="006B41E9">
              <w:t>friend</w:t>
            </w:r>
            <w:r w:rsidR="009E7F8B">
              <w:t>’</w:t>
            </w:r>
            <w:r w:rsidRPr="006B41E9">
              <w:t xml:space="preserve">, </w:t>
            </w:r>
            <w:r w:rsidR="009E7F8B">
              <w:t>‘</w:t>
            </w:r>
            <w:r w:rsidRPr="006B41E9">
              <w:t>friendship</w:t>
            </w:r>
            <w:r w:rsidR="009E7F8B">
              <w:t>’</w:t>
            </w:r>
            <w:r w:rsidRPr="006B41E9">
              <w:t xml:space="preserve">, </w:t>
            </w:r>
            <w:r w:rsidR="009E7F8B">
              <w:t>‘</w:t>
            </w:r>
            <w:r w:rsidRPr="006B41E9">
              <w:t>unfriendly</w:t>
            </w:r>
            <w:r w:rsidR="009E7F8B">
              <w:t>’</w:t>
            </w:r>
            <w:r w:rsidRPr="006B41E9">
              <w:t>)</w:t>
            </w:r>
          </w:p>
          <w:p w14:paraId="03058FF3" w14:textId="7D52A2F3" w:rsidR="000B19BE" w:rsidRPr="006B41E9" w:rsidRDefault="000B19BE" w:rsidP="001C4FE7">
            <w:pPr>
              <w:pStyle w:val="VCAAtablebulletnarrow"/>
              <w:rPr>
                <w:iCs w:val="0"/>
              </w:rPr>
            </w:pPr>
            <w:r w:rsidRPr="006B41E9">
              <w:t xml:space="preserve">uses knowledge of prefixes and suffixes to spell </w:t>
            </w:r>
            <w:proofErr w:type="gramStart"/>
            <w:r w:rsidRPr="006B41E9">
              <w:t>less</w:t>
            </w:r>
            <w:proofErr w:type="gramEnd"/>
            <w:r w:rsidRPr="006B41E9">
              <w:t xml:space="preserve"> common words (e.g. </w:t>
            </w:r>
            <w:r w:rsidR="009E7F8B">
              <w:t>‘</w:t>
            </w:r>
            <w:r w:rsidRPr="006B41E9">
              <w:t>triangle</w:t>
            </w:r>
            <w:r w:rsidR="009E7F8B">
              <w:t>’</w:t>
            </w:r>
            <w:r w:rsidRPr="006B41E9">
              <w:t xml:space="preserve">, </w:t>
            </w:r>
            <w:r w:rsidR="009E7F8B">
              <w:t>‘</w:t>
            </w:r>
            <w:r w:rsidRPr="006B41E9">
              <w:t>disagree</w:t>
            </w:r>
            <w:r w:rsidR="009E7F8B">
              <w:t>’</w:t>
            </w:r>
            <w:r w:rsidRPr="006B41E9">
              <w:t>)</w:t>
            </w:r>
          </w:p>
          <w:p w14:paraId="077004C5" w14:textId="70E43781" w:rsidR="000B19BE" w:rsidRPr="006B41E9" w:rsidRDefault="000B19BE" w:rsidP="001C4FE7">
            <w:pPr>
              <w:pStyle w:val="VCAAtablebulletnarrow"/>
              <w:rPr>
                <w:iCs w:val="0"/>
              </w:rPr>
            </w:pPr>
            <w:r w:rsidRPr="006B41E9">
              <w:t xml:space="preserve">explains that some different areas of the world have different accepted spelling rules and makes choices accordingly when producing text (e.g. </w:t>
            </w:r>
            <w:r w:rsidR="009E7F8B">
              <w:t>‘</w:t>
            </w:r>
            <w:r w:rsidRPr="006B41E9">
              <w:t>colour</w:t>
            </w:r>
            <w:r w:rsidR="009E7F8B">
              <w:t>’</w:t>
            </w:r>
            <w:r w:rsidRPr="006B41E9">
              <w:t xml:space="preserve">, </w:t>
            </w:r>
            <w:r w:rsidR="009E7F8B">
              <w:t>‘</w:t>
            </w:r>
            <w:proofErr w:type="spellStart"/>
            <w:r w:rsidRPr="006B41E9">
              <w:t>color</w:t>
            </w:r>
            <w:proofErr w:type="spellEnd"/>
            <w:r w:rsidR="009E7F8B">
              <w:t>’</w:t>
            </w:r>
            <w:r w:rsidRPr="006B41E9">
              <w:t>)</w:t>
            </w:r>
          </w:p>
          <w:p w14:paraId="6F73A27A" w14:textId="0F86CF4A" w:rsidR="000B19BE" w:rsidRPr="006B41E9" w:rsidRDefault="000B19BE" w:rsidP="001C4FE7">
            <w:pPr>
              <w:pStyle w:val="VCAAtablebulletnarrow"/>
              <w:rPr>
                <w:iCs w:val="0"/>
              </w:rPr>
            </w:pPr>
            <w:r w:rsidRPr="006B41E9">
              <w:t xml:space="preserve">spells a range of words with less common letter groupings correctly (e.g. </w:t>
            </w:r>
            <w:r w:rsidR="009E7F8B">
              <w:t>‘</w:t>
            </w:r>
            <w:r w:rsidRPr="006B41E9">
              <w:t>ion</w:t>
            </w:r>
            <w:r w:rsidR="009E7F8B">
              <w:t>’</w:t>
            </w:r>
            <w:r w:rsidRPr="006B41E9">
              <w:t xml:space="preserve"> – </w:t>
            </w:r>
            <w:r w:rsidR="009E7F8B">
              <w:t>‘</w:t>
            </w:r>
            <w:r w:rsidRPr="006B41E9">
              <w:t>fashion</w:t>
            </w:r>
            <w:r w:rsidR="009E7F8B">
              <w:t>’</w:t>
            </w:r>
            <w:r w:rsidRPr="006B41E9">
              <w:t>)</w:t>
            </w:r>
          </w:p>
        </w:tc>
      </w:tr>
      <w:tr w:rsidR="000B19BE" w:rsidRPr="006B41E9" w14:paraId="01D78A47" w14:textId="77777777" w:rsidTr="001C4FE7">
        <w:tc>
          <w:tcPr>
            <w:tcW w:w="0" w:type="auto"/>
            <w:shd w:val="clear" w:color="auto" w:fill="auto"/>
          </w:tcPr>
          <w:p w14:paraId="06CE9DEB" w14:textId="77777777" w:rsidR="000B19BE" w:rsidRPr="001C4FE7" w:rsidRDefault="000B19BE" w:rsidP="001C4FE7">
            <w:pPr>
              <w:pStyle w:val="VCAAtabletextnarrow"/>
            </w:pPr>
            <w:r w:rsidRPr="001C4FE7">
              <w:t>P11</w:t>
            </w:r>
          </w:p>
          <w:p w14:paraId="5747535C" w14:textId="1BD925D7" w:rsidR="00692DD4" w:rsidRPr="0087699C" w:rsidRDefault="00692DD4" w:rsidP="001C4FE7">
            <w:pPr>
              <w:pStyle w:val="VCAAtabletextnarrow"/>
              <w:rPr>
                <w:i/>
                <w:iCs w:val="0"/>
              </w:rPr>
            </w:pPr>
            <w:r w:rsidRPr="0087699C">
              <w:rPr>
                <w:i/>
              </w:rPr>
              <w:t>Level 6</w:t>
            </w:r>
          </w:p>
        </w:tc>
        <w:tc>
          <w:tcPr>
            <w:tcW w:w="0" w:type="auto"/>
          </w:tcPr>
          <w:p w14:paraId="6655E336" w14:textId="77777777" w:rsidR="000B19BE" w:rsidRPr="006B41E9" w:rsidRDefault="000B19BE" w:rsidP="001C4FE7">
            <w:pPr>
              <w:pStyle w:val="VCAAtablebulletnarrow"/>
              <w:rPr>
                <w:iCs w:val="0"/>
              </w:rPr>
            </w:pPr>
            <w:r w:rsidRPr="006B41E9">
              <w:t xml:space="preserve">explains how words are spelt using morphemic, visual, phonological, </w:t>
            </w:r>
            <w:proofErr w:type="gramStart"/>
            <w:r w:rsidRPr="006B41E9">
              <w:t>etymological</w:t>
            </w:r>
            <w:proofErr w:type="gramEnd"/>
            <w:r w:rsidRPr="006B41E9">
              <w:t xml:space="preserve"> and orthographic knowledge</w:t>
            </w:r>
          </w:p>
          <w:p w14:paraId="07FA72F3" w14:textId="2521302E" w:rsidR="000B19BE" w:rsidRPr="006B41E9" w:rsidRDefault="000B19BE" w:rsidP="001C4FE7">
            <w:pPr>
              <w:pStyle w:val="VCAAtablebulletnarrow"/>
              <w:rPr>
                <w:iCs w:val="0"/>
              </w:rPr>
            </w:pPr>
            <w:r w:rsidRPr="006B41E9">
              <w:t xml:space="preserve">writes irregular plurals correctly (e.g. </w:t>
            </w:r>
            <w:r w:rsidR="009E7F8B">
              <w:t>‘</w:t>
            </w:r>
            <w:r w:rsidRPr="006B41E9">
              <w:t>mice</w:t>
            </w:r>
            <w:r w:rsidR="009E7F8B">
              <w:t>’</w:t>
            </w:r>
            <w:r w:rsidRPr="006B41E9">
              <w:t xml:space="preserve">) </w:t>
            </w:r>
          </w:p>
          <w:p w14:paraId="2E189012" w14:textId="766452C4" w:rsidR="000B19BE" w:rsidRPr="006B41E9" w:rsidRDefault="000B19BE" w:rsidP="001C4FE7">
            <w:pPr>
              <w:pStyle w:val="VCAAtablebulletnarrow"/>
              <w:rPr>
                <w:iCs w:val="0"/>
              </w:rPr>
            </w:pPr>
            <w:r w:rsidRPr="006B41E9">
              <w:t xml:space="preserve">spells words with less common silent letters correctly (e.g. </w:t>
            </w:r>
            <w:r w:rsidR="009E7F8B">
              <w:t>‘</w:t>
            </w:r>
            <w:r w:rsidRPr="006B41E9">
              <w:t>subtle</w:t>
            </w:r>
            <w:r w:rsidR="009E7F8B">
              <w:t>’</w:t>
            </w:r>
            <w:r w:rsidRPr="006B41E9">
              <w:t xml:space="preserve">, </w:t>
            </w:r>
            <w:r w:rsidR="009E7F8B">
              <w:t>‘</w:t>
            </w:r>
            <w:r w:rsidRPr="006B41E9">
              <w:t>pneumonia</w:t>
            </w:r>
            <w:r w:rsidR="009E7F8B">
              <w:t>’</w:t>
            </w:r>
            <w:r w:rsidRPr="006B41E9">
              <w:t>)</w:t>
            </w:r>
          </w:p>
          <w:p w14:paraId="7F5BDA6D" w14:textId="77777777" w:rsidR="000B19BE" w:rsidRPr="006B41E9" w:rsidRDefault="000B19BE" w:rsidP="001C4FE7">
            <w:pPr>
              <w:pStyle w:val="VCAAtablebulletnarrow"/>
              <w:rPr>
                <w:iCs w:val="0"/>
              </w:rPr>
            </w:pPr>
            <w:r w:rsidRPr="006B41E9">
              <w:t>explains how the spellings and meanings of some words have changed over time</w:t>
            </w:r>
          </w:p>
        </w:tc>
      </w:tr>
      <w:tr w:rsidR="000B19BE" w:rsidRPr="006B41E9" w14:paraId="4794D623" w14:textId="77777777" w:rsidTr="001C4FE7">
        <w:tc>
          <w:tcPr>
            <w:tcW w:w="0" w:type="auto"/>
            <w:shd w:val="clear" w:color="auto" w:fill="auto"/>
          </w:tcPr>
          <w:p w14:paraId="5E1044F2" w14:textId="77777777" w:rsidR="000B19BE" w:rsidRPr="001C4FE7" w:rsidRDefault="000B19BE" w:rsidP="001C4FE7">
            <w:pPr>
              <w:pStyle w:val="VCAAtabletextnarrow"/>
            </w:pPr>
            <w:r w:rsidRPr="001C4FE7">
              <w:t>P12</w:t>
            </w:r>
          </w:p>
          <w:p w14:paraId="44E070E0" w14:textId="3562DC9A" w:rsidR="00692DD4" w:rsidRPr="0087699C" w:rsidRDefault="00692DD4" w:rsidP="001C4FE7">
            <w:pPr>
              <w:pStyle w:val="VCAAtabletextnarrow"/>
              <w:rPr>
                <w:i/>
                <w:iCs w:val="0"/>
              </w:rPr>
            </w:pPr>
            <w:r w:rsidRPr="0087699C">
              <w:rPr>
                <w:i/>
              </w:rPr>
              <w:t>Level</w:t>
            </w:r>
            <w:r w:rsidR="00784156" w:rsidRPr="0087699C">
              <w:rPr>
                <w:i/>
              </w:rPr>
              <w:t>s</w:t>
            </w:r>
            <w:r w:rsidRPr="0087699C">
              <w:rPr>
                <w:i/>
              </w:rPr>
              <w:t xml:space="preserve"> 6</w:t>
            </w:r>
            <w:r w:rsidR="00784156" w:rsidRPr="0087699C">
              <w:rPr>
                <w:i/>
              </w:rPr>
              <w:t xml:space="preserve"> and</w:t>
            </w:r>
            <w:r w:rsidRPr="0087699C">
              <w:rPr>
                <w:i/>
              </w:rPr>
              <w:t xml:space="preserve"> 7</w:t>
            </w:r>
          </w:p>
        </w:tc>
        <w:tc>
          <w:tcPr>
            <w:tcW w:w="0" w:type="auto"/>
          </w:tcPr>
          <w:p w14:paraId="71572C39" w14:textId="06B82CA3" w:rsidR="000B19BE" w:rsidRPr="006B41E9" w:rsidRDefault="000B19BE" w:rsidP="001C4FE7">
            <w:pPr>
              <w:pStyle w:val="VCAAtablebulletnarrow"/>
              <w:rPr>
                <w:iCs w:val="0"/>
              </w:rPr>
            </w:pPr>
            <w:r w:rsidRPr="006B41E9">
              <w:t xml:space="preserve">uses </w:t>
            </w:r>
            <w:proofErr w:type="gramStart"/>
            <w:r w:rsidRPr="006B41E9">
              <w:t>less</w:t>
            </w:r>
            <w:proofErr w:type="gramEnd"/>
            <w:r w:rsidRPr="006B41E9">
              <w:t xml:space="preserve"> common prefixes and suffixes including those that require changes to the base word (e.g. </w:t>
            </w:r>
            <w:r w:rsidR="009E7F8B">
              <w:t>‘</w:t>
            </w:r>
            <w:r w:rsidRPr="006B41E9">
              <w:t>glamour</w:t>
            </w:r>
            <w:r w:rsidR="009E7F8B">
              <w:t>’</w:t>
            </w:r>
            <w:r w:rsidRPr="006B41E9">
              <w:t xml:space="preserve"> – </w:t>
            </w:r>
            <w:r w:rsidR="009E7F8B">
              <w:t>‘</w:t>
            </w:r>
            <w:r w:rsidRPr="006B41E9">
              <w:t>glamorous</w:t>
            </w:r>
            <w:r w:rsidR="009E7F8B">
              <w:t>’</w:t>
            </w:r>
            <w:r w:rsidRPr="006B41E9">
              <w:t xml:space="preserve">, </w:t>
            </w:r>
            <w:r w:rsidR="009E7F8B">
              <w:t>‘</w:t>
            </w:r>
            <w:r w:rsidRPr="006B41E9">
              <w:t>explain</w:t>
            </w:r>
            <w:r w:rsidR="009E7F8B">
              <w:t>’</w:t>
            </w:r>
            <w:r w:rsidRPr="006B41E9">
              <w:t xml:space="preserve"> – </w:t>
            </w:r>
            <w:r w:rsidR="009E7F8B">
              <w:t>‘</w:t>
            </w:r>
            <w:r w:rsidRPr="006B41E9">
              <w:t>explanation</w:t>
            </w:r>
            <w:r w:rsidR="009E7F8B">
              <w:t>’</w:t>
            </w:r>
            <w:r w:rsidRPr="006B41E9">
              <w:t xml:space="preserve">) </w:t>
            </w:r>
          </w:p>
          <w:p w14:paraId="3848784D" w14:textId="0E26FC37" w:rsidR="000B19BE" w:rsidRPr="006B41E9" w:rsidRDefault="000B19BE" w:rsidP="001C4FE7">
            <w:pPr>
              <w:pStyle w:val="VCAAtablebulletnarrow"/>
              <w:rPr>
                <w:iCs w:val="0"/>
              </w:rPr>
            </w:pPr>
            <w:r w:rsidRPr="006B41E9">
              <w:t xml:space="preserve">spells multisyllabic words including some with more complex letter patterns (e.g. </w:t>
            </w:r>
            <w:r w:rsidR="009E7F8B">
              <w:t>‘</w:t>
            </w:r>
            <w:r w:rsidRPr="006B41E9">
              <w:t>democracy</w:t>
            </w:r>
            <w:r w:rsidR="009E7F8B">
              <w:t>’</w:t>
            </w:r>
            <w:r w:rsidRPr="006B41E9">
              <w:t xml:space="preserve">) </w:t>
            </w:r>
          </w:p>
          <w:p w14:paraId="4F3BE389" w14:textId="2B791834" w:rsidR="000B19BE" w:rsidRPr="006B41E9" w:rsidRDefault="000B19BE" w:rsidP="001C4FE7">
            <w:pPr>
              <w:pStyle w:val="VCAAtablebulletnarrow"/>
              <w:rPr>
                <w:iCs w:val="0"/>
              </w:rPr>
            </w:pPr>
            <w:r w:rsidRPr="006B41E9">
              <w:t xml:space="preserve">uses knowledge of Latin and Greek word origins to explain spelling of technical words (e.g. </w:t>
            </w:r>
            <w:r w:rsidR="009E7F8B">
              <w:t>‘</w:t>
            </w:r>
            <w:r w:rsidRPr="006B41E9">
              <w:t>physical</w:t>
            </w:r>
            <w:r w:rsidR="009E7F8B">
              <w:t>’</w:t>
            </w:r>
            <w:r w:rsidRPr="006B41E9">
              <w:t xml:space="preserve">, </w:t>
            </w:r>
            <w:r w:rsidR="009E7F8B">
              <w:t>‘</w:t>
            </w:r>
            <w:r w:rsidRPr="006B41E9">
              <w:t>maritime</w:t>
            </w:r>
            <w:r w:rsidR="009E7F8B">
              <w:t>’</w:t>
            </w:r>
            <w:r w:rsidRPr="006B41E9">
              <w:t xml:space="preserve">, </w:t>
            </w:r>
            <w:r w:rsidR="009E7F8B">
              <w:t>‘</w:t>
            </w:r>
            <w:r w:rsidRPr="006B41E9">
              <w:t>vacuum</w:t>
            </w:r>
            <w:r w:rsidR="009E7F8B">
              <w:t>’</w:t>
            </w:r>
            <w:r w:rsidRPr="006B41E9">
              <w:t>)</w:t>
            </w:r>
          </w:p>
        </w:tc>
      </w:tr>
      <w:tr w:rsidR="000B19BE" w:rsidRPr="006B41E9" w14:paraId="4C95DFAE" w14:textId="77777777" w:rsidTr="001C4FE7">
        <w:tc>
          <w:tcPr>
            <w:tcW w:w="0" w:type="auto"/>
            <w:shd w:val="clear" w:color="auto" w:fill="auto"/>
          </w:tcPr>
          <w:p w14:paraId="75367895" w14:textId="77777777" w:rsidR="000B19BE" w:rsidRPr="001C4FE7" w:rsidRDefault="000B19BE" w:rsidP="001C4FE7">
            <w:pPr>
              <w:pStyle w:val="VCAAtabletextnarrow"/>
            </w:pPr>
            <w:r w:rsidRPr="001C4FE7">
              <w:t>P13</w:t>
            </w:r>
          </w:p>
          <w:p w14:paraId="33E7CE9D" w14:textId="51CC9324" w:rsidR="00692DD4" w:rsidRPr="0087699C" w:rsidRDefault="00692DD4" w:rsidP="001C4FE7">
            <w:pPr>
              <w:pStyle w:val="VCAAtabletextnarrow"/>
              <w:rPr>
                <w:i/>
                <w:iCs w:val="0"/>
              </w:rPr>
            </w:pPr>
            <w:r w:rsidRPr="0087699C">
              <w:rPr>
                <w:i/>
              </w:rPr>
              <w:t>Level 7</w:t>
            </w:r>
          </w:p>
        </w:tc>
        <w:tc>
          <w:tcPr>
            <w:tcW w:w="0" w:type="auto"/>
          </w:tcPr>
          <w:p w14:paraId="5EEE24F7" w14:textId="77777777" w:rsidR="000B19BE" w:rsidRPr="006B41E9" w:rsidRDefault="000B19BE" w:rsidP="001C4FE7">
            <w:pPr>
              <w:pStyle w:val="VCAAtablebulletnarrow"/>
              <w:rPr>
                <w:iCs w:val="0"/>
              </w:rPr>
            </w:pPr>
            <w:r w:rsidRPr="006B41E9">
              <w:t xml:space="preserve">uses spelling rules and generalisations, morphemic, visual, phonological, </w:t>
            </w:r>
            <w:proofErr w:type="gramStart"/>
            <w:r w:rsidRPr="006B41E9">
              <w:t>etymological</w:t>
            </w:r>
            <w:proofErr w:type="gramEnd"/>
            <w:r w:rsidRPr="006B41E9">
              <w:t xml:space="preserve"> and orthographic knowledge to spell unfamiliar words</w:t>
            </w:r>
          </w:p>
          <w:p w14:paraId="710CFFF4" w14:textId="3672DB46" w:rsidR="000B19BE" w:rsidRPr="006B41E9" w:rsidRDefault="000B19BE" w:rsidP="001C4FE7">
            <w:pPr>
              <w:pStyle w:val="VCAAtablebulletnarrow"/>
              <w:rPr>
                <w:iCs w:val="0"/>
              </w:rPr>
            </w:pPr>
            <w:r w:rsidRPr="006B41E9">
              <w:t xml:space="preserve">spells a range of challenging words with less common letter groupings (e.g. </w:t>
            </w:r>
            <w:r w:rsidR="009E7F8B">
              <w:t>‘</w:t>
            </w:r>
            <w:r w:rsidRPr="006B41E9">
              <w:t>naive</w:t>
            </w:r>
            <w:r w:rsidR="009E7F8B">
              <w:t>’</w:t>
            </w:r>
            <w:r w:rsidRPr="006B41E9">
              <w:t xml:space="preserve">, </w:t>
            </w:r>
            <w:r w:rsidR="009E7F8B">
              <w:t>‘</w:t>
            </w:r>
            <w:r w:rsidRPr="006B41E9">
              <w:t>cadence</w:t>
            </w:r>
            <w:r w:rsidR="009E7F8B">
              <w:t>’</w:t>
            </w:r>
            <w:r w:rsidRPr="006B41E9">
              <w:t xml:space="preserve">) </w:t>
            </w:r>
          </w:p>
          <w:p w14:paraId="1AC426E2" w14:textId="032FED21" w:rsidR="000B19BE" w:rsidRPr="006B41E9" w:rsidRDefault="000B19BE" w:rsidP="001C4FE7">
            <w:pPr>
              <w:pStyle w:val="VCAAtablebulletnarrow"/>
              <w:rPr>
                <w:iCs w:val="0"/>
              </w:rPr>
            </w:pPr>
            <w:r w:rsidRPr="006B41E9">
              <w:t xml:space="preserve">spells words with less common prefixes and suffixes (e.g. </w:t>
            </w:r>
            <w:r w:rsidR="009E7F8B">
              <w:t>‘</w:t>
            </w:r>
            <w:r w:rsidRPr="006B41E9">
              <w:t>im-precise</w:t>
            </w:r>
            <w:r w:rsidR="009E7F8B">
              <w:t>’</w:t>
            </w:r>
            <w:r w:rsidRPr="006B41E9">
              <w:t xml:space="preserve"> – </w:t>
            </w:r>
            <w:r w:rsidR="009E7F8B">
              <w:t>‘</w:t>
            </w:r>
            <w:r w:rsidRPr="006B41E9">
              <w:t>imprecise</w:t>
            </w:r>
            <w:r w:rsidR="009E7F8B">
              <w:t>’</w:t>
            </w:r>
            <w:r w:rsidRPr="006B41E9">
              <w:t xml:space="preserve">, </w:t>
            </w:r>
            <w:r w:rsidR="009E7F8B">
              <w:t>‘</w:t>
            </w:r>
            <w:r w:rsidRPr="006B41E9">
              <w:t>employ-</w:t>
            </w:r>
            <w:proofErr w:type="spellStart"/>
            <w:r w:rsidRPr="006B41E9">
              <w:t>ee</w:t>
            </w:r>
            <w:proofErr w:type="spellEnd"/>
            <w:r w:rsidR="009E7F8B">
              <w:t>’</w:t>
            </w:r>
            <w:r w:rsidRPr="006B41E9">
              <w:t xml:space="preserve"> – </w:t>
            </w:r>
            <w:r w:rsidR="009E7F8B">
              <w:t>‘</w:t>
            </w:r>
            <w:r w:rsidRPr="006B41E9">
              <w:t>employee</w:t>
            </w:r>
            <w:r w:rsidR="009E7F8B">
              <w:t>’</w:t>
            </w:r>
            <w:r w:rsidRPr="006B41E9">
              <w:t xml:space="preserve">) </w:t>
            </w:r>
          </w:p>
          <w:p w14:paraId="72146DA9" w14:textId="44E4A9CD" w:rsidR="000B19BE" w:rsidRPr="006B41E9" w:rsidRDefault="000B19BE" w:rsidP="001C4FE7">
            <w:pPr>
              <w:pStyle w:val="VCAAtablebulletnarrow"/>
              <w:rPr>
                <w:iCs w:val="0"/>
              </w:rPr>
            </w:pPr>
            <w:r w:rsidRPr="006B41E9">
              <w:t xml:space="preserve">spells </w:t>
            </w:r>
            <w:proofErr w:type="gramStart"/>
            <w:r w:rsidRPr="006B41E9">
              <w:t>less</w:t>
            </w:r>
            <w:proofErr w:type="gramEnd"/>
            <w:r w:rsidRPr="006B41E9">
              <w:t xml:space="preserve"> common plurals (e.g. </w:t>
            </w:r>
            <w:r w:rsidR="009E7F8B">
              <w:t>‘</w:t>
            </w:r>
            <w:r w:rsidRPr="006B41E9">
              <w:t>octopi</w:t>
            </w:r>
            <w:r w:rsidR="009E7F8B">
              <w:t>’</w:t>
            </w:r>
            <w:r w:rsidRPr="006B41E9">
              <w:t>)</w:t>
            </w:r>
          </w:p>
          <w:p w14:paraId="14BFEA21" w14:textId="77777777" w:rsidR="000B19BE" w:rsidRPr="006B41E9" w:rsidRDefault="000B19BE" w:rsidP="001C4FE7">
            <w:pPr>
              <w:pStyle w:val="VCAAtablebulletnarrow"/>
              <w:rPr>
                <w:iCs w:val="0"/>
              </w:rPr>
            </w:pPr>
            <w:r w:rsidRPr="006B41E9">
              <w:lastRenderedPageBreak/>
              <w:t>explains how spelling can be a support to both reading and writing</w:t>
            </w:r>
          </w:p>
          <w:p w14:paraId="21859FAC" w14:textId="77777777" w:rsidR="000B19BE" w:rsidRPr="006B41E9" w:rsidRDefault="000B19BE" w:rsidP="001C4FE7">
            <w:pPr>
              <w:pStyle w:val="VCAAtablebulletnarrow"/>
              <w:rPr>
                <w:iCs w:val="0"/>
              </w:rPr>
            </w:pPr>
            <w:r w:rsidRPr="006B41E9">
              <w:t>explains the limitations of spell check features in digital communication</w:t>
            </w:r>
          </w:p>
          <w:p w14:paraId="1E4B5F5B" w14:textId="77777777" w:rsidR="000B19BE" w:rsidRPr="006B41E9" w:rsidRDefault="000B19BE" w:rsidP="001C4FE7">
            <w:pPr>
              <w:pStyle w:val="VCAAtablebulletnarrow"/>
              <w:rPr>
                <w:iCs w:val="0"/>
              </w:rPr>
            </w:pPr>
            <w:r w:rsidRPr="006B41E9">
              <w:t xml:space="preserve">uses spelling rules and generalisations, word origins and visual memory to spell unfamiliar words </w:t>
            </w:r>
          </w:p>
        </w:tc>
      </w:tr>
      <w:tr w:rsidR="000B19BE" w:rsidRPr="006B41E9" w14:paraId="24B6632B" w14:textId="77777777" w:rsidTr="001C4FE7">
        <w:tc>
          <w:tcPr>
            <w:tcW w:w="0" w:type="auto"/>
            <w:shd w:val="clear" w:color="auto" w:fill="auto"/>
          </w:tcPr>
          <w:p w14:paraId="2E0C428A" w14:textId="77777777" w:rsidR="000B19BE" w:rsidRPr="001C4FE7" w:rsidRDefault="000B19BE" w:rsidP="001C4FE7">
            <w:pPr>
              <w:pStyle w:val="VCAAtabletextnarrow"/>
            </w:pPr>
            <w:r w:rsidRPr="001C4FE7">
              <w:lastRenderedPageBreak/>
              <w:t>P14</w:t>
            </w:r>
          </w:p>
          <w:p w14:paraId="2CB2E3D7" w14:textId="61454E41" w:rsidR="00B12E9E" w:rsidRPr="0087699C" w:rsidRDefault="00B12E9E" w:rsidP="001C4FE7">
            <w:pPr>
              <w:pStyle w:val="VCAAtabletextnarrow"/>
              <w:rPr>
                <w:i/>
                <w:iCs w:val="0"/>
              </w:rPr>
            </w:pPr>
            <w:r w:rsidRPr="0087699C">
              <w:rPr>
                <w:i/>
              </w:rPr>
              <w:t>Level 8</w:t>
            </w:r>
          </w:p>
        </w:tc>
        <w:tc>
          <w:tcPr>
            <w:tcW w:w="0" w:type="auto"/>
          </w:tcPr>
          <w:p w14:paraId="65DB6979" w14:textId="70F4E916" w:rsidR="000B19BE" w:rsidRPr="006B41E9" w:rsidRDefault="000B19BE" w:rsidP="001C4FE7">
            <w:pPr>
              <w:pStyle w:val="VCAAtablebulletnarrow"/>
              <w:rPr>
                <w:iCs w:val="0"/>
              </w:rPr>
            </w:pPr>
            <w:r w:rsidRPr="006B41E9">
              <w:t xml:space="preserve">integrates spelling knowledge and spelling resources to spell complex, unfamiliar words (e.g. </w:t>
            </w:r>
            <w:r w:rsidR="009E7F8B">
              <w:t>‘</w:t>
            </w:r>
            <w:r w:rsidRPr="006B41E9">
              <w:t>photosynthesis</w:t>
            </w:r>
            <w:r w:rsidR="009E7F8B">
              <w:t>’</w:t>
            </w:r>
            <w:r w:rsidRPr="006B41E9">
              <w:t>)</w:t>
            </w:r>
          </w:p>
          <w:p w14:paraId="2D6A33E7" w14:textId="77777777" w:rsidR="000B19BE" w:rsidRPr="006B41E9" w:rsidRDefault="000B19BE" w:rsidP="001C4FE7">
            <w:pPr>
              <w:pStyle w:val="VCAAtablebulletnarrow"/>
              <w:rPr>
                <w:iCs w:val="0"/>
              </w:rPr>
            </w:pPr>
            <w:r w:rsidRPr="006B41E9">
              <w:t>monitors spelling in own texts and makes appropriate corrections</w:t>
            </w:r>
          </w:p>
          <w:p w14:paraId="5E5602CD" w14:textId="77777777" w:rsidR="000B19BE" w:rsidRPr="006B41E9" w:rsidRDefault="000B19BE" w:rsidP="001C4FE7">
            <w:pPr>
              <w:pStyle w:val="VCAAtablebulletnarrow"/>
              <w:rPr>
                <w:iCs w:val="0"/>
              </w:rPr>
            </w:pPr>
            <w:r w:rsidRPr="006B41E9">
              <w:t xml:space="preserve">explains how spelling is used creatively in texts for </w:t>
            </w:r>
            <w:proofErr w:type="gramStart"/>
            <w:r w:rsidRPr="006B41E9">
              <w:t>particular effects</w:t>
            </w:r>
            <w:proofErr w:type="gramEnd"/>
            <w:r w:rsidRPr="006B41E9">
              <w:t xml:space="preserve"> (e.g. characterisation and humour and to represent accents and styles of speech)</w:t>
            </w:r>
          </w:p>
        </w:tc>
      </w:tr>
    </w:tbl>
    <w:p w14:paraId="0407234B" w14:textId="77777777" w:rsidR="000B19BE" w:rsidRPr="006B41E9" w:rsidRDefault="000B19BE" w:rsidP="00C67335">
      <w:pPr>
        <w:spacing w:after="160"/>
        <w:rPr>
          <w:rFonts w:eastAsia="MS Mincho"/>
          <w:iCs/>
          <w:szCs w:val="24"/>
          <w:lang w:val="en-AU"/>
        </w:rPr>
      </w:pPr>
    </w:p>
    <w:tbl>
      <w:tblPr>
        <w:tblStyle w:val="TableGrid2"/>
        <w:tblW w:w="0" w:type="auto"/>
        <w:tblLook w:val="04A0" w:firstRow="1" w:lastRow="0" w:firstColumn="1" w:lastColumn="0" w:noHBand="0" w:noVBand="1"/>
        <w:tblCaption w:val="Table with heading Handwriting and keyboarding"/>
      </w:tblPr>
      <w:tblGrid>
        <w:gridCol w:w="2493"/>
        <w:gridCol w:w="6852"/>
      </w:tblGrid>
      <w:tr w:rsidR="000B19BE" w:rsidRPr="006B41E9" w14:paraId="097D638F" w14:textId="77777777" w:rsidTr="001064E6">
        <w:trPr>
          <w:trHeight w:val="567"/>
        </w:trPr>
        <w:tc>
          <w:tcPr>
            <w:tcW w:w="0" w:type="auto"/>
            <w:gridSpan w:val="2"/>
            <w:shd w:val="clear" w:color="auto" w:fill="0072AA" w:themeFill="accent1" w:themeFillShade="BF"/>
          </w:tcPr>
          <w:p w14:paraId="0D36C703" w14:textId="2322DBE6" w:rsidR="000B19BE" w:rsidRPr="006B41E9" w:rsidRDefault="000B19BE" w:rsidP="00083B1A">
            <w:pPr>
              <w:pStyle w:val="VCAAtableheading"/>
              <w:rPr>
                <w:color w:val="005D93"/>
              </w:rPr>
            </w:pPr>
            <w:r w:rsidRPr="006B41E9">
              <w:br w:type="page"/>
            </w:r>
            <w:bookmarkStart w:id="73" w:name="_Toc39735807"/>
            <w:bookmarkStart w:id="74" w:name="_Toc95751918"/>
            <w:r w:rsidRPr="006B41E9">
              <w:t>Handwriting and keyboarding</w:t>
            </w:r>
            <w:bookmarkEnd w:id="73"/>
            <w:bookmarkEnd w:id="74"/>
          </w:p>
        </w:tc>
      </w:tr>
      <w:tr w:rsidR="00E9306D" w:rsidRPr="006B41E9" w14:paraId="041E2585" w14:textId="77777777" w:rsidTr="002653C4">
        <w:tc>
          <w:tcPr>
            <w:tcW w:w="2547" w:type="dxa"/>
            <w:shd w:val="clear" w:color="auto" w:fill="D9D9D9" w:themeFill="background1" w:themeFillShade="D9"/>
          </w:tcPr>
          <w:p w14:paraId="2A611188" w14:textId="260CD5CC" w:rsidR="000B19BE" w:rsidRPr="001141EF" w:rsidRDefault="002653C4" w:rsidP="001141EF">
            <w:pPr>
              <w:pStyle w:val="VCAAtabletextnarrow"/>
              <w:rPr>
                <w:b/>
                <w:bCs/>
              </w:rPr>
            </w:pPr>
            <w:r w:rsidRPr="001141EF">
              <w:rPr>
                <w:b/>
                <w:bCs/>
              </w:rPr>
              <w:t>Levels (progression level and alignment to English curriculum level)</w:t>
            </w:r>
          </w:p>
        </w:tc>
        <w:tc>
          <w:tcPr>
            <w:tcW w:w="7082" w:type="dxa"/>
            <w:shd w:val="clear" w:color="auto" w:fill="D9D9D9" w:themeFill="background1" w:themeFillShade="D9"/>
          </w:tcPr>
          <w:p w14:paraId="68EA6B2A" w14:textId="77777777" w:rsidR="000B19BE" w:rsidRPr="001141EF" w:rsidRDefault="000B19BE" w:rsidP="001141EF">
            <w:pPr>
              <w:pStyle w:val="VCAAtabletextnarrow"/>
              <w:rPr>
                <w:b/>
                <w:bCs/>
              </w:rPr>
            </w:pPr>
            <w:r w:rsidRPr="001141EF">
              <w:rPr>
                <w:b/>
                <w:bCs/>
              </w:rPr>
              <w:t>Indicators</w:t>
            </w:r>
          </w:p>
        </w:tc>
      </w:tr>
      <w:tr w:rsidR="000B19BE" w:rsidRPr="006B41E9" w14:paraId="7C4EAC6B" w14:textId="77777777" w:rsidTr="001141EF">
        <w:tc>
          <w:tcPr>
            <w:tcW w:w="2547" w:type="dxa"/>
            <w:shd w:val="clear" w:color="auto" w:fill="auto"/>
          </w:tcPr>
          <w:p w14:paraId="36EAB432" w14:textId="77777777" w:rsidR="000B19BE" w:rsidRDefault="000B19BE" w:rsidP="001141EF">
            <w:pPr>
              <w:pStyle w:val="VCAAtabletextnarrow"/>
              <w:rPr>
                <w:lang w:val="en-AU"/>
              </w:rPr>
            </w:pPr>
            <w:r w:rsidRPr="006B41E9">
              <w:rPr>
                <w:lang w:val="en-AU"/>
              </w:rPr>
              <w:t>P1</w:t>
            </w:r>
          </w:p>
          <w:p w14:paraId="13920B14" w14:textId="586D1188" w:rsidR="00B12E9E" w:rsidRPr="007106B6" w:rsidRDefault="00B12E9E" w:rsidP="001141EF">
            <w:pPr>
              <w:pStyle w:val="VCAAtabletextnarrow"/>
              <w:rPr>
                <w:i/>
                <w:iCs w:val="0"/>
                <w:lang w:val="en-AU"/>
              </w:rPr>
            </w:pPr>
            <w:r w:rsidRPr="007106B6">
              <w:rPr>
                <w:i/>
                <w:lang w:val="en-AU"/>
              </w:rPr>
              <w:t>Level F</w:t>
            </w:r>
          </w:p>
        </w:tc>
        <w:tc>
          <w:tcPr>
            <w:tcW w:w="7082" w:type="dxa"/>
          </w:tcPr>
          <w:p w14:paraId="64BFB4BD" w14:textId="77777777" w:rsidR="000B19BE" w:rsidRPr="006B41E9" w:rsidRDefault="000B19BE" w:rsidP="001141EF">
            <w:pPr>
              <w:pStyle w:val="VCAAtablebulletnarrow"/>
              <w:rPr>
                <w:iCs w:val="0"/>
              </w:rPr>
            </w:pPr>
            <w:r w:rsidRPr="006B41E9">
              <w:t>produces simple handwriting movements</w:t>
            </w:r>
          </w:p>
          <w:p w14:paraId="29859286" w14:textId="77777777" w:rsidR="000B19BE" w:rsidRPr="006B41E9" w:rsidRDefault="000B19BE" w:rsidP="001141EF">
            <w:pPr>
              <w:pStyle w:val="VCAAtablebulletnarrow"/>
              <w:rPr>
                <w:iCs w:val="0"/>
              </w:rPr>
            </w:pPr>
            <w:r w:rsidRPr="006B41E9">
              <w:t>experiments with pencils, writing implements or devices during play</w:t>
            </w:r>
          </w:p>
          <w:p w14:paraId="0452ECAF" w14:textId="77777777" w:rsidR="000B19BE" w:rsidRPr="006B41E9" w:rsidRDefault="000B19BE" w:rsidP="001141EF">
            <w:pPr>
              <w:pStyle w:val="VCAAtablebulletnarrow"/>
              <w:rPr>
                <w:iCs w:val="0"/>
              </w:rPr>
            </w:pPr>
            <w:r w:rsidRPr="006B41E9">
              <w:t>writes letters that resemble standard letter formations</w:t>
            </w:r>
          </w:p>
        </w:tc>
      </w:tr>
      <w:tr w:rsidR="000B19BE" w:rsidRPr="006B41E9" w14:paraId="3B3FB2AE" w14:textId="77777777" w:rsidTr="001141EF">
        <w:tc>
          <w:tcPr>
            <w:tcW w:w="2547" w:type="dxa"/>
            <w:shd w:val="clear" w:color="auto" w:fill="auto"/>
          </w:tcPr>
          <w:p w14:paraId="72F0ABAB" w14:textId="77777777" w:rsidR="000B19BE" w:rsidRDefault="000B19BE" w:rsidP="001141EF">
            <w:pPr>
              <w:pStyle w:val="VCAAtabletextnarrow"/>
              <w:rPr>
                <w:lang w:val="en-AU"/>
              </w:rPr>
            </w:pPr>
            <w:r w:rsidRPr="006B41E9">
              <w:rPr>
                <w:lang w:val="en-AU"/>
              </w:rPr>
              <w:t>P2</w:t>
            </w:r>
          </w:p>
          <w:p w14:paraId="71398392" w14:textId="3D7DD229" w:rsidR="00B12E9E" w:rsidRPr="007106B6" w:rsidRDefault="00B12E9E" w:rsidP="001141EF">
            <w:pPr>
              <w:pStyle w:val="VCAAtabletextnarrow"/>
              <w:rPr>
                <w:i/>
                <w:iCs w:val="0"/>
                <w:lang w:val="en-AU"/>
              </w:rPr>
            </w:pPr>
            <w:r w:rsidRPr="007106B6">
              <w:rPr>
                <w:i/>
                <w:lang w:val="en-AU"/>
              </w:rPr>
              <w:t>Level F</w:t>
            </w:r>
          </w:p>
        </w:tc>
        <w:tc>
          <w:tcPr>
            <w:tcW w:w="7082" w:type="dxa"/>
          </w:tcPr>
          <w:p w14:paraId="46797E3C" w14:textId="77777777" w:rsidR="000B19BE" w:rsidRPr="006B41E9" w:rsidRDefault="000B19BE" w:rsidP="001141EF">
            <w:pPr>
              <w:pStyle w:val="VCAAtablebulletnarrow"/>
              <w:rPr>
                <w:iCs w:val="0"/>
              </w:rPr>
            </w:pPr>
            <w:r w:rsidRPr="006B41E9">
              <w:t>uses pencils or writing implements appropriately</w:t>
            </w:r>
          </w:p>
          <w:p w14:paraId="3DECA9ED" w14:textId="77777777" w:rsidR="000B19BE" w:rsidRPr="006B41E9" w:rsidRDefault="000B19BE" w:rsidP="001141EF">
            <w:pPr>
              <w:pStyle w:val="VCAAtablebulletnarrow"/>
              <w:rPr>
                <w:iCs w:val="0"/>
              </w:rPr>
            </w:pPr>
            <w:r w:rsidRPr="006B41E9">
              <w:t>writes or types some letters or words correctly</w:t>
            </w:r>
          </w:p>
        </w:tc>
      </w:tr>
      <w:tr w:rsidR="000B19BE" w:rsidRPr="006B41E9" w14:paraId="758EEFE7" w14:textId="77777777" w:rsidTr="001141EF">
        <w:tc>
          <w:tcPr>
            <w:tcW w:w="2547" w:type="dxa"/>
            <w:shd w:val="clear" w:color="auto" w:fill="auto"/>
          </w:tcPr>
          <w:p w14:paraId="2A0C4BE4" w14:textId="77777777" w:rsidR="000B19BE" w:rsidRDefault="000B19BE" w:rsidP="001141EF">
            <w:pPr>
              <w:pStyle w:val="VCAAtabletextnarrow"/>
              <w:rPr>
                <w:lang w:val="en-AU"/>
              </w:rPr>
            </w:pPr>
            <w:r w:rsidRPr="006B41E9">
              <w:rPr>
                <w:lang w:val="en-AU"/>
              </w:rPr>
              <w:t>P3</w:t>
            </w:r>
          </w:p>
          <w:p w14:paraId="15B67EED" w14:textId="5B1FE126" w:rsidR="00B12E9E" w:rsidRPr="007106B6" w:rsidRDefault="00B12E9E" w:rsidP="001141EF">
            <w:pPr>
              <w:pStyle w:val="VCAAtabletextnarrow"/>
              <w:rPr>
                <w:i/>
                <w:iCs w:val="0"/>
                <w:lang w:val="en-AU"/>
              </w:rPr>
            </w:pPr>
            <w:r w:rsidRPr="007106B6">
              <w:rPr>
                <w:i/>
                <w:lang w:val="en-AU"/>
              </w:rPr>
              <w:t>Level F</w:t>
            </w:r>
          </w:p>
        </w:tc>
        <w:tc>
          <w:tcPr>
            <w:tcW w:w="7082" w:type="dxa"/>
          </w:tcPr>
          <w:p w14:paraId="1530090A" w14:textId="77777777" w:rsidR="000B19BE" w:rsidRPr="006B41E9" w:rsidRDefault="000B19BE" w:rsidP="001141EF">
            <w:pPr>
              <w:pStyle w:val="VCAAtablebulletnarrow"/>
              <w:rPr>
                <w:iCs w:val="0"/>
              </w:rPr>
            </w:pPr>
            <w:r w:rsidRPr="006B41E9">
              <w:t>correctly forms most lower-case letters</w:t>
            </w:r>
          </w:p>
          <w:p w14:paraId="6ED78E49" w14:textId="77777777" w:rsidR="000B19BE" w:rsidRPr="006B41E9" w:rsidRDefault="000B19BE" w:rsidP="001141EF">
            <w:pPr>
              <w:pStyle w:val="VCAAtablebulletnarrow"/>
              <w:rPr>
                <w:iCs w:val="0"/>
              </w:rPr>
            </w:pPr>
            <w:r w:rsidRPr="006B41E9">
              <w:t>correctly forms some upper-case letters</w:t>
            </w:r>
          </w:p>
          <w:p w14:paraId="5E7A7590" w14:textId="77777777" w:rsidR="000B19BE" w:rsidRPr="006B41E9" w:rsidRDefault="000B19BE" w:rsidP="001141EF">
            <w:pPr>
              <w:pStyle w:val="VCAAtablebulletnarrow"/>
              <w:rPr>
                <w:iCs w:val="0"/>
              </w:rPr>
            </w:pPr>
            <w:r w:rsidRPr="006B41E9">
              <w:t>writes or types a few words</w:t>
            </w:r>
          </w:p>
          <w:p w14:paraId="1AFCF6A6" w14:textId="77777777" w:rsidR="000B19BE" w:rsidRPr="006B41E9" w:rsidRDefault="000B19BE" w:rsidP="001141EF">
            <w:pPr>
              <w:pStyle w:val="VCAAtablebulletnarrow"/>
              <w:rPr>
                <w:iCs w:val="0"/>
              </w:rPr>
            </w:pPr>
            <w:r w:rsidRPr="006B41E9">
              <w:t>uses numeral keys</w:t>
            </w:r>
          </w:p>
        </w:tc>
      </w:tr>
      <w:tr w:rsidR="000B19BE" w:rsidRPr="006B41E9" w14:paraId="7B251AA3" w14:textId="77777777" w:rsidTr="001141EF">
        <w:tc>
          <w:tcPr>
            <w:tcW w:w="2547" w:type="dxa"/>
            <w:shd w:val="clear" w:color="auto" w:fill="auto"/>
          </w:tcPr>
          <w:p w14:paraId="5A6FD661" w14:textId="77777777" w:rsidR="000B19BE" w:rsidRDefault="000B19BE" w:rsidP="001141EF">
            <w:pPr>
              <w:pStyle w:val="VCAAtabletextnarrow"/>
              <w:rPr>
                <w:lang w:val="en-AU"/>
              </w:rPr>
            </w:pPr>
            <w:r w:rsidRPr="006B41E9">
              <w:rPr>
                <w:lang w:val="en-AU"/>
              </w:rPr>
              <w:t>P4</w:t>
            </w:r>
          </w:p>
          <w:p w14:paraId="07967A91" w14:textId="30373F2F" w:rsidR="00B12E9E" w:rsidRPr="007106B6" w:rsidRDefault="00B12E9E" w:rsidP="001141EF">
            <w:pPr>
              <w:pStyle w:val="VCAAtabletextnarrow"/>
              <w:rPr>
                <w:i/>
                <w:iCs w:val="0"/>
                <w:lang w:val="en-AU"/>
              </w:rPr>
            </w:pPr>
            <w:r w:rsidRPr="007106B6">
              <w:rPr>
                <w:i/>
                <w:lang w:val="en-AU"/>
              </w:rPr>
              <w:t>Level 1</w:t>
            </w:r>
          </w:p>
        </w:tc>
        <w:tc>
          <w:tcPr>
            <w:tcW w:w="7082" w:type="dxa"/>
          </w:tcPr>
          <w:p w14:paraId="32E8B3B7" w14:textId="77777777" w:rsidR="000B19BE" w:rsidRPr="006B41E9" w:rsidRDefault="000B19BE" w:rsidP="001141EF">
            <w:pPr>
              <w:pStyle w:val="VCAAtablebulletnarrow"/>
              <w:rPr>
                <w:iCs w:val="0"/>
              </w:rPr>
            </w:pPr>
            <w:r w:rsidRPr="006B41E9">
              <w:t>correctly forms all letters</w:t>
            </w:r>
          </w:p>
          <w:p w14:paraId="24433F4F" w14:textId="77777777" w:rsidR="000B19BE" w:rsidRPr="006B41E9" w:rsidRDefault="000B19BE" w:rsidP="001141EF">
            <w:pPr>
              <w:pStyle w:val="VCAAtablebulletnarrow"/>
              <w:rPr>
                <w:iCs w:val="0"/>
              </w:rPr>
            </w:pPr>
            <w:r w:rsidRPr="006B41E9">
              <w:t>uses spaces between handwritten words</w:t>
            </w:r>
          </w:p>
          <w:p w14:paraId="42E08CA5" w14:textId="77777777" w:rsidR="000B19BE" w:rsidRPr="006B41E9" w:rsidRDefault="000B19BE" w:rsidP="001141EF">
            <w:pPr>
              <w:pStyle w:val="VCAAtablebulletnarrow"/>
              <w:rPr>
                <w:iCs w:val="0"/>
              </w:rPr>
            </w:pPr>
            <w:r w:rsidRPr="006B41E9">
              <w:t>positions letters and words on a line</w:t>
            </w:r>
          </w:p>
          <w:p w14:paraId="3B8072B4" w14:textId="455BF8BC" w:rsidR="000B19BE" w:rsidRPr="006B41E9" w:rsidRDefault="000B19BE" w:rsidP="001141EF">
            <w:pPr>
              <w:pStyle w:val="VCAAtablebulletnarrow"/>
              <w:rPr>
                <w:iCs w:val="0"/>
              </w:rPr>
            </w:pPr>
            <w:r w:rsidRPr="006B41E9">
              <w:t xml:space="preserve">demonstrates keyboarding skills by typing short letter clusters and short common words as single units (e.g. </w:t>
            </w:r>
            <w:r w:rsidR="009E7F8B">
              <w:t>‘</w:t>
            </w:r>
            <w:r w:rsidRPr="006B41E9">
              <w:t>er</w:t>
            </w:r>
            <w:r w:rsidR="009E7F8B">
              <w:t>’</w:t>
            </w:r>
            <w:r w:rsidRPr="006B41E9">
              <w:t xml:space="preserve">, </w:t>
            </w:r>
            <w:r w:rsidR="009E7F8B">
              <w:t>‘</w:t>
            </w:r>
            <w:proofErr w:type="spellStart"/>
            <w:r w:rsidRPr="006B41E9">
              <w:t>ing</w:t>
            </w:r>
            <w:proofErr w:type="spellEnd"/>
            <w:r w:rsidR="009E7F8B">
              <w:t>’</w:t>
            </w:r>
            <w:r w:rsidRPr="006B41E9">
              <w:t xml:space="preserve">, </w:t>
            </w:r>
            <w:r w:rsidR="009E7F8B">
              <w:t>‘</w:t>
            </w:r>
            <w:r w:rsidRPr="006B41E9">
              <w:t>the</w:t>
            </w:r>
            <w:r w:rsidR="009E7F8B">
              <w:t>’</w:t>
            </w:r>
            <w:r w:rsidRPr="006B41E9">
              <w:t xml:space="preserve">, </w:t>
            </w:r>
            <w:r w:rsidR="009E7F8B">
              <w:t>‘</w:t>
            </w:r>
            <w:r w:rsidRPr="006B41E9">
              <w:t>my</w:t>
            </w:r>
            <w:r w:rsidR="009E7F8B">
              <w:t>’</w:t>
            </w:r>
            <w:r w:rsidRPr="006B41E9">
              <w:t xml:space="preserve">) </w:t>
            </w:r>
          </w:p>
          <w:p w14:paraId="49BD3849" w14:textId="77777777" w:rsidR="000B19BE" w:rsidRPr="006B41E9" w:rsidRDefault="000B19BE" w:rsidP="001141EF">
            <w:pPr>
              <w:pStyle w:val="VCAAtablebulletnarrow"/>
              <w:rPr>
                <w:iCs w:val="0"/>
              </w:rPr>
            </w:pPr>
            <w:r w:rsidRPr="006B41E9">
              <w:t>types using spaces between words and sentence punctuation</w:t>
            </w:r>
          </w:p>
        </w:tc>
      </w:tr>
      <w:tr w:rsidR="000B19BE" w:rsidRPr="006B41E9" w14:paraId="6A789754" w14:textId="77777777" w:rsidTr="001141EF">
        <w:tc>
          <w:tcPr>
            <w:tcW w:w="2547" w:type="dxa"/>
            <w:shd w:val="clear" w:color="auto" w:fill="auto"/>
          </w:tcPr>
          <w:p w14:paraId="459A6CB0" w14:textId="77777777" w:rsidR="000B19BE" w:rsidRDefault="000B19BE" w:rsidP="001141EF">
            <w:pPr>
              <w:pStyle w:val="VCAAtabletextnarrow"/>
              <w:rPr>
                <w:lang w:val="en-AU"/>
              </w:rPr>
            </w:pPr>
            <w:r w:rsidRPr="006B41E9">
              <w:rPr>
                <w:lang w:val="en-AU"/>
              </w:rPr>
              <w:t>P5</w:t>
            </w:r>
          </w:p>
          <w:p w14:paraId="597BE26A" w14:textId="7D70E808" w:rsidR="00B12E9E" w:rsidRPr="007106B6" w:rsidRDefault="00B12E9E" w:rsidP="001141EF">
            <w:pPr>
              <w:pStyle w:val="VCAAtabletextnarrow"/>
              <w:rPr>
                <w:i/>
                <w:iCs w:val="0"/>
                <w:lang w:val="en-AU"/>
              </w:rPr>
            </w:pPr>
            <w:r w:rsidRPr="007106B6">
              <w:rPr>
                <w:i/>
                <w:lang w:val="en-AU"/>
              </w:rPr>
              <w:t>Level 2</w:t>
            </w:r>
          </w:p>
        </w:tc>
        <w:tc>
          <w:tcPr>
            <w:tcW w:w="7082" w:type="dxa"/>
          </w:tcPr>
          <w:p w14:paraId="00A9D873" w14:textId="77777777" w:rsidR="000B19BE" w:rsidRPr="006B41E9" w:rsidRDefault="000B19BE" w:rsidP="001141EF">
            <w:pPr>
              <w:pStyle w:val="VCAAtablebulletnarrow"/>
              <w:rPr>
                <w:iCs w:val="0"/>
              </w:rPr>
            </w:pPr>
            <w:r w:rsidRPr="006B41E9">
              <w:t xml:space="preserve">fluently writes clearly formed, </w:t>
            </w:r>
            <w:proofErr w:type="spellStart"/>
            <w:r w:rsidRPr="006B41E9">
              <w:t>unjoined</w:t>
            </w:r>
            <w:proofErr w:type="spellEnd"/>
            <w:r w:rsidRPr="006B41E9">
              <w:t xml:space="preserve"> letters </w:t>
            </w:r>
          </w:p>
          <w:p w14:paraId="0EE16263" w14:textId="77777777" w:rsidR="000B19BE" w:rsidRPr="006B41E9" w:rsidRDefault="000B19BE" w:rsidP="001141EF">
            <w:pPr>
              <w:pStyle w:val="VCAAtablebulletnarrow"/>
              <w:rPr>
                <w:iCs w:val="0"/>
              </w:rPr>
            </w:pPr>
            <w:r w:rsidRPr="006B41E9">
              <w:t>writes all letters with consistent size and spacing between words</w:t>
            </w:r>
          </w:p>
          <w:p w14:paraId="778822B0" w14:textId="77777777" w:rsidR="000B19BE" w:rsidRPr="006B41E9" w:rsidRDefault="000B19BE" w:rsidP="001141EF">
            <w:pPr>
              <w:pStyle w:val="VCAAtablebulletnarrow"/>
              <w:rPr>
                <w:iCs w:val="0"/>
              </w:rPr>
            </w:pPr>
            <w:r w:rsidRPr="006B41E9">
              <w:t xml:space="preserve">begins to use joined letters </w:t>
            </w:r>
          </w:p>
          <w:p w14:paraId="3CA7C485" w14:textId="77777777" w:rsidR="000B19BE" w:rsidRPr="006B41E9" w:rsidRDefault="000B19BE" w:rsidP="001141EF">
            <w:pPr>
              <w:pStyle w:val="VCAAtablebulletnarrow"/>
              <w:rPr>
                <w:iCs w:val="0"/>
              </w:rPr>
            </w:pPr>
            <w:r w:rsidRPr="006B41E9">
              <w:t>maintains legible handwriting throughout a text</w:t>
            </w:r>
          </w:p>
          <w:p w14:paraId="0B2AE6E1" w14:textId="77777777" w:rsidR="000B19BE" w:rsidRPr="006B41E9" w:rsidRDefault="000B19BE" w:rsidP="001141EF">
            <w:pPr>
              <w:pStyle w:val="VCAAtablebulletnarrow"/>
              <w:rPr>
                <w:iCs w:val="0"/>
              </w:rPr>
            </w:pPr>
            <w:r w:rsidRPr="006B41E9">
              <w:t>uses some features of text editing applications</w:t>
            </w:r>
          </w:p>
          <w:p w14:paraId="07E800EF" w14:textId="77777777" w:rsidR="000B19BE" w:rsidRPr="006B41E9" w:rsidRDefault="000B19BE" w:rsidP="001141EF">
            <w:pPr>
              <w:pStyle w:val="VCAAtablebulletnarrow"/>
              <w:rPr>
                <w:iCs w:val="0"/>
              </w:rPr>
            </w:pPr>
            <w:r w:rsidRPr="006B41E9">
              <w:t>recognises and uses keys to show more complex punctuation or symbols</w:t>
            </w:r>
          </w:p>
        </w:tc>
      </w:tr>
      <w:tr w:rsidR="000B19BE" w:rsidRPr="006B41E9" w14:paraId="33B10ADE" w14:textId="77777777" w:rsidTr="001141EF">
        <w:tc>
          <w:tcPr>
            <w:tcW w:w="2547" w:type="dxa"/>
            <w:shd w:val="clear" w:color="auto" w:fill="auto"/>
          </w:tcPr>
          <w:p w14:paraId="7F9BEC8F" w14:textId="593EDC0D" w:rsidR="00B12E9E" w:rsidRDefault="000B19BE" w:rsidP="001141EF">
            <w:pPr>
              <w:pStyle w:val="VCAAtabletextnarrow"/>
              <w:rPr>
                <w:lang w:val="en-AU"/>
              </w:rPr>
            </w:pPr>
            <w:r w:rsidRPr="006B41E9">
              <w:rPr>
                <w:lang w:val="en-AU"/>
              </w:rPr>
              <w:t>P6</w:t>
            </w:r>
          </w:p>
          <w:p w14:paraId="2F526ECC" w14:textId="7D0C9926" w:rsidR="00B12E9E" w:rsidRPr="007106B6" w:rsidRDefault="00B12E9E" w:rsidP="001141EF">
            <w:pPr>
              <w:pStyle w:val="VCAAtabletextnarrow"/>
              <w:rPr>
                <w:i/>
                <w:iCs w:val="0"/>
                <w:lang w:val="en-AU"/>
              </w:rPr>
            </w:pPr>
            <w:r w:rsidRPr="007106B6">
              <w:rPr>
                <w:i/>
                <w:lang w:val="en-AU"/>
              </w:rPr>
              <w:t>Level 2</w:t>
            </w:r>
          </w:p>
        </w:tc>
        <w:tc>
          <w:tcPr>
            <w:tcW w:w="7082" w:type="dxa"/>
          </w:tcPr>
          <w:p w14:paraId="08715690" w14:textId="77777777" w:rsidR="000B19BE" w:rsidRPr="006B41E9" w:rsidRDefault="000B19BE" w:rsidP="001141EF">
            <w:pPr>
              <w:pStyle w:val="VCAAtablebulletnarrow"/>
              <w:rPr>
                <w:iCs w:val="0"/>
              </w:rPr>
            </w:pPr>
            <w:r w:rsidRPr="006B41E9">
              <w:t xml:space="preserve">writes using joined letters of consistent size </w:t>
            </w:r>
          </w:p>
          <w:p w14:paraId="7F128C9A" w14:textId="77777777" w:rsidR="000B19BE" w:rsidRPr="006B41E9" w:rsidRDefault="000B19BE" w:rsidP="001141EF">
            <w:pPr>
              <w:pStyle w:val="VCAAtablebulletnarrow"/>
              <w:rPr>
                <w:iCs w:val="0"/>
              </w:rPr>
            </w:pPr>
            <w:r w:rsidRPr="006B41E9">
              <w:t>slopes writing if appropriate to script</w:t>
            </w:r>
          </w:p>
          <w:p w14:paraId="05A8FC4A" w14:textId="77777777" w:rsidR="000B19BE" w:rsidRPr="006B41E9" w:rsidRDefault="000B19BE" w:rsidP="001141EF">
            <w:pPr>
              <w:pStyle w:val="VCAAtablebulletnarrow"/>
              <w:rPr>
                <w:iCs w:val="0"/>
              </w:rPr>
            </w:pPr>
            <w:r w:rsidRPr="006B41E9">
              <w:t>begins to develop quick finger action when keying</w:t>
            </w:r>
          </w:p>
          <w:p w14:paraId="3EE35E9A" w14:textId="77777777" w:rsidR="000B19BE" w:rsidRPr="006B41E9" w:rsidRDefault="000B19BE" w:rsidP="001141EF">
            <w:pPr>
              <w:pStyle w:val="VCAAtablebulletnarrow"/>
              <w:rPr>
                <w:iCs w:val="0"/>
              </w:rPr>
            </w:pPr>
            <w:r w:rsidRPr="006B41E9">
              <w:t>fluently handwrites and types to produce a range of texts</w:t>
            </w:r>
          </w:p>
        </w:tc>
      </w:tr>
      <w:tr w:rsidR="000B19BE" w:rsidRPr="006B41E9" w14:paraId="16E7C839" w14:textId="77777777" w:rsidTr="001141EF">
        <w:tc>
          <w:tcPr>
            <w:tcW w:w="2547" w:type="dxa"/>
            <w:shd w:val="clear" w:color="auto" w:fill="auto"/>
          </w:tcPr>
          <w:p w14:paraId="0D09AA82" w14:textId="77777777" w:rsidR="000B19BE" w:rsidRDefault="000B19BE" w:rsidP="001141EF">
            <w:pPr>
              <w:pStyle w:val="VCAAtabletextnarrow"/>
              <w:rPr>
                <w:lang w:val="en-AU"/>
              </w:rPr>
            </w:pPr>
            <w:r w:rsidRPr="006B41E9">
              <w:rPr>
                <w:lang w:val="en-AU"/>
              </w:rPr>
              <w:t>P7</w:t>
            </w:r>
          </w:p>
          <w:p w14:paraId="29FAC715" w14:textId="7FFE6626" w:rsidR="00B12E9E" w:rsidRPr="007106B6" w:rsidRDefault="00B12E9E" w:rsidP="001141EF">
            <w:pPr>
              <w:pStyle w:val="VCAAtabletextnarrow"/>
              <w:rPr>
                <w:i/>
                <w:iCs w:val="0"/>
                <w:lang w:val="en-AU"/>
              </w:rPr>
            </w:pPr>
            <w:r w:rsidRPr="007106B6">
              <w:rPr>
                <w:i/>
                <w:lang w:val="en-AU"/>
              </w:rPr>
              <w:t>Level 3</w:t>
            </w:r>
          </w:p>
        </w:tc>
        <w:tc>
          <w:tcPr>
            <w:tcW w:w="7082" w:type="dxa"/>
          </w:tcPr>
          <w:p w14:paraId="14B441B4" w14:textId="77777777" w:rsidR="000B19BE" w:rsidRPr="006B41E9" w:rsidRDefault="000B19BE" w:rsidP="001141EF">
            <w:pPr>
              <w:pStyle w:val="VCAAtablebulletnarrow"/>
              <w:rPr>
                <w:iCs w:val="0"/>
              </w:rPr>
            </w:pPr>
            <w:r w:rsidRPr="006B41E9">
              <w:t xml:space="preserve">writes with a legible, fluent, personal handwriting style </w:t>
            </w:r>
          </w:p>
          <w:p w14:paraId="62495E65" w14:textId="77777777" w:rsidR="000B19BE" w:rsidRPr="006B41E9" w:rsidRDefault="000B19BE" w:rsidP="001141EF">
            <w:pPr>
              <w:pStyle w:val="VCAAtablebulletnarrow"/>
              <w:rPr>
                <w:iCs w:val="0"/>
              </w:rPr>
            </w:pPr>
            <w:r w:rsidRPr="006B41E9">
              <w:t xml:space="preserve">uses a range of digital applications to compose and edit </w:t>
            </w:r>
          </w:p>
          <w:p w14:paraId="33B737E3" w14:textId="77777777" w:rsidR="000B19BE" w:rsidRPr="006B41E9" w:rsidRDefault="000B19BE" w:rsidP="001141EF">
            <w:pPr>
              <w:pStyle w:val="VCAAtablebulletnarrow"/>
              <w:rPr>
                <w:iCs w:val="0"/>
              </w:rPr>
            </w:pPr>
            <w:r w:rsidRPr="006B41E9">
              <w:t>self-corrects using appropriate keyboard and screen functions</w:t>
            </w:r>
          </w:p>
        </w:tc>
      </w:tr>
      <w:tr w:rsidR="000B19BE" w:rsidRPr="006B41E9" w14:paraId="558B493F" w14:textId="77777777" w:rsidTr="001141EF">
        <w:tc>
          <w:tcPr>
            <w:tcW w:w="2547" w:type="dxa"/>
            <w:shd w:val="clear" w:color="auto" w:fill="auto"/>
          </w:tcPr>
          <w:p w14:paraId="5D96207F" w14:textId="77777777" w:rsidR="000B19BE" w:rsidRDefault="000B19BE" w:rsidP="001141EF">
            <w:pPr>
              <w:pStyle w:val="VCAAtabletextnarrow"/>
              <w:rPr>
                <w:lang w:val="en-AU"/>
              </w:rPr>
            </w:pPr>
            <w:r w:rsidRPr="006B41E9">
              <w:rPr>
                <w:lang w:val="en-AU"/>
              </w:rPr>
              <w:lastRenderedPageBreak/>
              <w:t>P8</w:t>
            </w:r>
          </w:p>
          <w:p w14:paraId="54F8F47E" w14:textId="120CD79B" w:rsidR="00B12E9E" w:rsidRPr="007106B6" w:rsidRDefault="00B12E9E" w:rsidP="001141EF">
            <w:pPr>
              <w:pStyle w:val="VCAAtabletextnarrow"/>
              <w:rPr>
                <w:i/>
                <w:iCs w:val="0"/>
                <w:lang w:val="en-AU"/>
              </w:rPr>
            </w:pPr>
            <w:r w:rsidRPr="007106B6">
              <w:rPr>
                <w:i/>
                <w:lang w:val="en-AU"/>
              </w:rPr>
              <w:t>Level 4</w:t>
            </w:r>
          </w:p>
        </w:tc>
        <w:tc>
          <w:tcPr>
            <w:tcW w:w="7082" w:type="dxa"/>
          </w:tcPr>
          <w:p w14:paraId="6DC8720B" w14:textId="77777777" w:rsidR="000B19BE" w:rsidRPr="006B41E9" w:rsidRDefault="000B19BE" w:rsidP="001141EF">
            <w:pPr>
              <w:pStyle w:val="VCAAtablebulletnarrow"/>
            </w:pPr>
            <w:r w:rsidRPr="006B41E9">
              <w:t>uses handwriting efficiently in formal and informal situations</w:t>
            </w:r>
          </w:p>
          <w:p w14:paraId="3DCBFBE5" w14:textId="77777777" w:rsidR="000B19BE" w:rsidRPr="006B41E9" w:rsidRDefault="000B19BE" w:rsidP="001141EF">
            <w:pPr>
              <w:pStyle w:val="VCAAtablebulletnarrow"/>
              <w:rPr>
                <w:iCs w:val="0"/>
              </w:rPr>
            </w:pPr>
            <w:r w:rsidRPr="006B41E9">
              <w:t xml:space="preserve">demonstrates automaticity when using keyboarding and screen functions </w:t>
            </w:r>
          </w:p>
        </w:tc>
      </w:tr>
    </w:tbl>
    <w:p w14:paraId="5B85D38C" w14:textId="77777777" w:rsidR="000B19BE" w:rsidRPr="006B41E9" w:rsidRDefault="000B19BE" w:rsidP="00C67335">
      <w:pPr>
        <w:spacing w:after="0" w:line="240" w:lineRule="auto"/>
        <w:rPr>
          <w:rFonts w:ascii="Arial Bold" w:eastAsia="MS Gothic" w:hAnsi="Arial Bold" w:cs="Times New Roman" w:hint="eastAsia"/>
          <w:b/>
          <w:bCs/>
          <w:iCs/>
          <w:caps/>
          <w:color w:val="005D93"/>
          <w:sz w:val="24"/>
          <w:szCs w:val="32"/>
          <w:lang w:val="en-AU"/>
        </w:rPr>
      </w:pPr>
      <w:r w:rsidRPr="006B41E9">
        <w:rPr>
          <w:rFonts w:eastAsia="MS Mincho"/>
          <w:szCs w:val="24"/>
          <w:lang w:val="en-AU"/>
        </w:rPr>
        <w:br w:type="page"/>
      </w:r>
    </w:p>
    <w:p w14:paraId="38117DA6" w14:textId="1770A2D0" w:rsidR="000B19BE" w:rsidRPr="006B41E9" w:rsidRDefault="00721600" w:rsidP="000B19BE">
      <w:pPr>
        <w:pStyle w:val="Heading1"/>
        <w:rPr>
          <w:iCs/>
        </w:rPr>
      </w:pPr>
      <w:bookmarkStart w:id="75" w:name="_Toc39735808"/>
      <w:bookmarkStart w:id="76" w:name="_Toc95751845"/>
      <w:bookmarkStart w:id="77" w:name="_Toc95751919"/>
      <w:bookmarkStart w:id="78" w:name="_Toc166566322"/>
      <w:r w:rsidRPr="006B41E9">
        <w:lastRenderedPageBreak/>
        <w:t>Appendix</w:t>
      </w:r>
      <w:r w:rsidR="000B19BE" w:rsidRPr="006B41E9">
        <w:t>: Text complexity</w:t>
      </w:r>
      <w:bookmarkEnd w:id="75"/>
      <w:bookmarkEnd w:id="76"/>
      <w:bookmarkEnd w:id="77"/>
      <w:bookmarkEnd w:id="78"/>
    </w:p>
    <w:p w14:paraId="120E1057" w14:textId="431CEE8F" w:rsidR="000B19BE" w:rsidRPr="004F4752" w:rsidRDefault="000B19BE" w:rsidP="00721600">
      <w:pPr>
        <w:pStyle w:val="VCAAbody"/>
        <w:rPr>
          <w:iCs/>
          <w:lang w:val="en-AU"/>
        </w:rPr>
      </w:pPr>
      <w:r w:rsidRPr="006B41E9">
        <w:rPr>
          <w:lang w:val="en-AU"/>
        </w:rPr>
        <w:t xml:space="preserve">Text complexity advice describes the features and scope of texts students work </w:t>
      </w:r>
      <w:r w:rsidRPr="004F4752">
        <w:rPr>
          <w:lang w:val="en-AU"/>
        </w:rPr>
        <w:t xml:space="preserve">with in </w:t>
      </w:r>
      <w:r w:rsidR="006775E1" w:rsidRPr="004F4752">
        <w:rPr>
          <w:lang w:val="en-AU"/>
        </w:rPr>
        <w:t>the Victorian Curriculum F–10 curriculum</w:t>
      </w:r>
      <w:r w:rsidRPr="004F4752">
        <w:rPr>
          <w:lang w:val="en-AU"/>
        </w:rPr>
        <w:t xml:space="preserve"> areas. </w:t>
      </w:r>
    </w:p>
    <w:p w14:paraId="40959493" w14:textId="77777777" w:rsidR="000B19BE" w:rsidRPr="004F4752" w:rsidRDefault="000B19BE" w:rsidP="00721600">
      <w:pPr>
        <w:pStyle w:val="VCAAbody"/>
        <w:rPr>
          <w:iCs/>
          <w:lang w:val="en-AU"/>
        </w:rPr>
      </w:pPr>
      <w:r w:rsidRPr="004F4752">
        <w:rPr>
          <w:lang w:val="en-AU"/>
        </w:rPr>
        <w:t>Throughout their school years, students will be exposed to texts with a range of complexity.</w:t>
      </w:r>
    </w:p>
    <w:p w14:paraId="4571A35E" w14:textId="77777777" w:rsidR="000B19BE" w:rsidRPr="004F4752" w:rsidRDefault="000B19BE" w:rsidP="00721600">
      <w:pPr>
        <w:pStyle w:val="VCAAbody"/>
        <w:rPr>
          <w:iCs/>
          <w:lang w:val="en-AU"/>
        </w:rPr>
      </w:pPr>
      <w:r w:rsidRPr="004F4752">
        <w:rPr>
          <w:lang w:val="en-AU"/>
        </w:rPr>
        <w:t>There are 5 levels of text complexity: simple, elementary, moderately complex, complex and highly complex. Text complexity classifications are referenced throughout the progression.</w:t>
      </w:r>
    </w:p>
    <w:p w14:paraId="3395306E" w14:textId="28403417" w:rsidR="000B19BE" w:rsidRPr="006B41E9" w:rsidRDefault="000B19BE" w:rsidP="00721600">
      <w:pPr>
        <w:pStyle w:val="VCAAbody"/>
        <w:rPr>
          <w:iCs/>
          <w:lang w:val="en-AU"/>
        </w:rPr>
      </w:pPr>
      <w:r w:rsidRPr="004F4752">
        <w:rPr>
          <w:lang w:val="en-AU"/>
        </w:rPr>
        <w:t xml:space="preserve">The </w:t>
      </w:r>
      <w:r w:rsidR="006775E1" w:rsidRPr="004F4752">
        <w:rPr>
          <w:lang w:val="en-AU"/>
        </w:rPr>
        <w:t xml:space="preserve">Victorian </w:t>
      </w:r>
      <w:r w:rsidRPr="004F4752">
        <w:rPr>
          <w:lang w:val="en-AU"/>
        </w:rPr>
        <w:t>Curriculum</w:t>
      </w:r>
      <w:r w:rsidR="006775E1" w:rsidRPr="004F4752">
        <w:rPr>
          <w:lang w:val="en-AU"/>
        </w:rPr>
        <w:t xml:space="preserve"> F–10</w:t>
      </w:r>
      <w:r w:rsidRPr="004F4752">
        <w:rPr>
          <w:lang w:val="en-AU"/>
        </w:rPr>
        <w:t xml:space="preserve"> defines text as a means for communication. Text forms and conventions have developed to help us communicate effectively with a variety of audiences for a range of purposes. Texts can be written, spoken or multimodal, and in print or digital/online forms. Multimodal texts combine language</w:t>
      </w:r>
      <w:r w:rsidRPr="006B41E9">
        <w:rPr>
          <w:lang w:val="en-AU"/>
        </w:rPr>
        <w:t xml:space="preserve"> with other systems for communication, such as print text, visual images, soundtrack and spoken word as in film or computer presentation media.</w:t>
      </w:r>
    </w:p>
    <w:p w14:paraId="7D6FB949" w14:textId="77777777" w:rsidR="000B19BE" w:rsidRPr="006B41E9" w:rsidRDefault="000B19BE" w:rsidP="000B19BE">
      <w:pPr>
        <w:pStyle w:val="Heading2"/>
        <w:rPr>
          <w:iCs/>
        </w:rPr>
      </w:pPr>
      <w:bookmarkStart w:id="79" w:name="_Toc39735809"/>
      <w:bookmarkStart w:id="80" w:name="_Toc95751846"/>
      <w:bookmarkStart w:id="81" w:name="_Toc95751920"/>
      <w:bookmarkStart w:id="82" w:name="_Toc163664335"/>
      <w:bookmarkStart w:id="83" w:name="_Toc166566323"/>
      <w:r w:rsidRPr="006B41E9">
        <w:t>Simple texts</w:t>
      </w:r>
      <w:bookmarkEnd w:id="79"/>
      <w:bookmarkEnd w:id="80"/>
      <w:bookmarkEnd w:id="81"/>
      <w:bookmarkEnd w:id="82"/>
      <w:bookmarkEnd w:id="83"/>
    </w:p>
    <w:p w14:paraId="422410BE" w14:textId="77777777" w:rsidR="000B19BE" w:rsidRPr="006B41E9" w:rsidRDefault="000B19BE" w:rsidP="00721600">
      <w:pPr>
        <w:pStyle w:val="VCAAbody"/>
        <w:rPr>
          <w:b/>
          <w:bCs/>
          <w:iCs/>
          <w:lang w:val="en-AU"/>
        </w:rPr>
      </w:pPr>
      <w:r w:rsidRPr="006B41E9">
        <w:rPr>
          <w:lang w:val="en-AU"/>
        </w:rPr>
        <w:t>Simple texts are the simplest form of continuous texts and include decodable texts</w:t>
      </w:r>
      <w:r w:rsidRPr="006B41E9">
        <w:rPr>
          <w:rFonts w:ascii="ZWAdobeF" w:hAnsi="ZWAdobeF" w:cs="ZWAdobeF"/>
          <w:sz w:val="2"/>
          <w:szCs w:val="2"/>
          <w:lang w:val="en-AU"/>
        </w:rPr>
        <w:t>0F0F</w:t>
      </w:r>
      <w:r w:rsidRPr="006B41E9">
        <w:rPr>
          <w:vertAlign w:val="superscript"/>
          <w:lang w:val="en-AU"/>
        </w:rPr>
        <w:footnoteReference w:id="2"/>
      </w:r>
      <w:r w:rsidRPr="006B41E9">
        <w:rPr>
          <w:lang w:val="en-AU"/>
        </w:rPr>
        <w:t>. Simple texts include sentences that are linked to form a cohesive text.</w:t>
      </w:r>
    </w:p>
    <w:p w14:paraId="7CA32029" w14:textId="77777777" w:rsidR="000B19BE" w:rsidRPr="006B41E9" w:rsidRDefault="000B19BE" w:rsidP="008570D8">
      <w:pPr>
        <w:pStyle w:val="Heading3"/>
        <w:rPr>
          <w:iCs/>
        </w:rPr>
      </w:pPr>
      <w:r w:rsidRPr="006B41E9">
        <w:t>Vocabulary</w:t>
      </w:r>
    </w:p>
    <w:p w14:paraId="1915CE9E" w14:textId="77777777" w:rsidR="000B19BE" w:rsidRPr="006B41E9" w:rsidRDefault="000B19BE" w:rsidP="00721600">
      <w:pPr>
        <w:pStyle w:val="VCAAbullet"/>
        <w:rPr>
          <w:lang w:val="en-AU"/>
        </w:rPr>
      </w:pPr>
      <w:r w:rsidRPr="006B41E9">
        <w:rPr>
          <w:lang w:val="en-AU"/>
        </w:rPr>
        <w:t>names of familiar people, places and things</w:t>
      </w:r>
    </w:p>
    <w:p w14:paraId="74A4317A" w14:textId="437B2AEB" w:rsidR="000B19BE" w:rsidRPr="006B41E9" w:rsidRDefault="000B19BE" w:rsidP="00721600">
      <w:pPr>
        <w:pStyle w:val="VCAAbullet"/>
        <w:rPr>
          <w:lang w:val="en-AU"/>
        </w:rPr>
      </w:pPr>
      <w:r w:rsidRPr="006B41E9">
        <w:rPr>
          <w:lang w:val="en-AU"/>
        </w:rPr>
        <w:t xml:space="preserve">common adjectives (e.g. </w:t>
      </w:r>
      <w:r w:rsidR="009E7F8B">
        <w:rPr>
          <w:lang w:val="en-AU"/>
        </w:rPr>
        <w:t>‘</w:t>
      </w:r>
      <w:r w:rsidRPr="006B41E9">
        <w:rPr>
          <w:lang w:val="en-AU"/>
        </w:rPr>
        <w:t>red</w:t>
      </w:r>
      <w:r w:rsidR="009E7F8B">
        <w:rPr>
          <w:lang w:val="en-AU"/>
        </w:rPr>
        <w:t>’</w:t>
      </w:r>
      <w:r w:rsidRPr="006B41E9">
        <w:rPr>
          <w:lang w:val="en-AU"/>
        </w:rPr>
        <w:t xml:space="preserve">, </w:t>
      </w:r>
      <w:r w:rsidR="009E7F8B">
        <w:rPr>
          <w:lang w:val="en-AU"/>
        </w:rPr>
        <w:t>‘</w:t>
      </w:r>
      <w:r w:rsidRPr="006B41E9">
        <w:rPr>
          <w:lang w:val="en-AU"/>
        </w:rPr>
        <w:t>big</w:t>
      </w:r>
      <w:r w:rsidR="009E7F8B">
        <w:rPr>
          <w:lang w:val="en-AU"/>
        </w:rPr>
        <w:t>’</w:t>
      </w:r>
      <w:r w:rsidRPr="006B41E9">
        <w:rPr>
          <w:lang w:val="en-AU"/>
        </w:rPr>
        <w:t xml:space="preserve">, </w:t>
      </w:r>
      <w:r w:rsidR="009E7F8B">
        <w:rPr>
          <w:lang w:val="en-AU"/>
        </w:rPr>
        <w:t>‘</w:t>
      </w:r>
      <w:r w:rsidRPr="006B41E9">
        <w:rPr>
          <w:lang w:val="en-AU"/>
        </w:rPr>
        <w:t>happy</w:t>
      </w:r>
      <w:r w:rsidR="009E7F8B">
        <w:rPr>
          <w:lang w:val="en-AU"/>
        </w:rPr>
        <w:t>’</w:t>
      </w:r>
      <w:r w:rsidRPr="006B41E9">
        <w:rPr>
          <w:lang w:val="en-AU"/>
        </w:rPr>
        <w:t>)</w:t>
      </w:r>
    </w:p>
    <w:p w14:paraId="5A0B0A5B" w14:textId="1B39B5B9" w:rsidR="000B19BE" w:rsidRPr="006B41E9" w:rsidRDefault="000B19BE" w:rsidP="00721600">
      <w:pPr>
        <w:pStyle w:val="VCAAbullet"/>
        <w:rPr>
          <w:lang w:val="en-AU"/>
        </w:rPr>
      </w:pPr>
      <w:r w:rsidRPr="006B41E9">
        <w:rPr>
          <w:lang w:val="en-AU"/>
        </w:rPr>
        <w:t xml:space="preserve">mainly generic words (e.g. </w:t>
      </w:r>
      <w:r w:rsidR="009E7F8B">
        <w:rPr>
          <w:lang w:val="en-AU"/>
        </w:rPr>
        <w:t>‘</w:t>
      </w:r>
      <w:r w:rsidRPr="006B41E9">
        <w:rPr>
          <w:lang w:val="en-AU"/>
        </w:rPr>
        <w:t>cut</w:t>
      </w:r>
      <w:r w:rsidR="009E7F8B">
        <w:rPr>
          <w:lang w:val="en-AU"/>
        </w:rPr>
        <w:t>’</w:t>
      </w:r>
      <w:r w:rsidRPr="006B41E9">
        <w:rPr>
          <w:lang w:val="en-AU"/>
        </w:rPr>
        <w:t xml:space="preserve"> rather than </w:t>
      </w:r>
      <w:r w:rsidR="009E7F8B">
        <w:rPr>
          <w:lang w:val="en-AU"/>
        </w:rPr>
        <w:t>‘</w:t>
      </w:r>
      <w:r w:rsidRPr="006B41E9">
        <w:rPr>
          <w:lang w:val="en-AU"/>
        </w:rPr>
        <w:t>slice</w:t>
      </w:r>
      <w:r w:rsidR="009E7F8B">
        <w:rPr>
          <w:lang w:val="en-AU"/>
        </w:rPr>
        <w:t>’</w:t>
      </w:r>
      <w:r w:rsidRPr="006B41E9">
        <w:rPr>
          <w:lang w:val="en-AU"/>
        </w:rPr>
        <w:t>)</w:t>
      </w:r>
    </w:p>
    <w:p w14:paraId="74993AC5" w14:textId="5CE7107A" w:rsidR="000B19BE" w:rsidRPr="006B41E9" w:rsidRDefault="000B19BE" w:rsidP="00721600">
      <w:pPr>
        <w:pStyle w:val="VCAAbullet"/>
        <w:rPr>
          <w:lang w:val="en-AU"/>
        </w:rPr>
      </w:pPr>
      <w:r w:rsidRPr="006B41E9">
        <w:rPr>
          <w:lang w:val="en-AU"/>
        </w:rPr>
        <w:t xml:space="preserve">words used reflect the most common and literal meaning of the words (e.g. </w:t>
      </w:r>
      <w:r w:rsidR="009E7F8B">
        <w:rPr>
          <w:lang w:val="en-AU"/>
        </w:rPr>
        <w:t>‘</w:t>
      </w:r>
      <w:r w:rsidRPr="006B41E9">
        <w:rPr>
          <w:lang w:val="en-AU"/>
        </w:rPr>
        <w:t>sound</w:t>
      </w:r>
      <w:r w:rsidR="009E7F8B">
        <w:rPr>
          <w:lang w:val="en-AU"/>
        </w:rPr>
        <w:t>’</w:t>
      </w:r>
      <w:r w:rsidRPr="006B41E9">
        <w:rPr>
          <w:lang w:val="en-AU"/>
        </w:rPr>
        <w:t xml:space="preserve"> meaning </w:t>
      </w:r>
      <w:r w:rsidR="009E7F8B">
        <w:rPr>
          <w:lang w:val="en-AU"/>
        </w:rPr>
        <w:t>‘</w:t>
      </w:r>
      <w:r w:rsidRPr="006B41E9">
        <w:rPr>
          <w:lang w:val="en-AU"/>
        </w:rPr>
        <w:t>noise</w:t>
      </w:r>
      <w:r w:rsidR="009E7F8B">
        <w:rPr>
          <w:lang w:val="en-AU"/>
        </w:rPr>
        <w:t>’</w:t>
      </w:r>
      <w:r w:rsidRPr="006B41E9">
        <w:rPr>
          <w:lang w:val="en-AU"/>
        </w:rPr>
        <w:t xml:space="preserve">, not </w:t>
      </w:r>
      <w:r w:rsidR="009E7F8B">
        <w:rPr>
          <w:lang w:val="en-AU"/>
        </w:rPr>
        <w:t>‘</w:t>
      </w:r>
      <w:r w:rsidRPr="006B41E9">
        <w:rPr>
          <w:lang w:val="en-AU"/>
        </w:rPr>
        <w:t>satisfactory</w:t>
      </w:r>
      <w:r w:rsidR="009E7F8B">
        <w:rPr>
          <w:lang w:val="en-AU"/>
        </w:rPr>
        <w:t>’</w:t>
      </w:r>
      <w:r w:rsidRPr="006B41E9">
        <w:rPr>
          <w:lang w:val="en-AU"/>
        </w:rPr>
        <w:t>)</w:t>
      </w:r>
    </w:p>
    <w:p w14:paraId="35707F1E" w14:textId="77777777" w:rsidR="000B19BE" w:rsidRPr="006B41E9" w:rsidRDefault="000B19BE" w:rsidP="00721600">
      <w:pPr>
        <w:pStyle w:val="VCAAbullet"/>
        <w:rPr>
          <w:lang w:val="en-AU"/>
        </w:rPr>
      </w:pPr>
      <w:r w:rsidRPr="006B41E9">
        <w:rPr>
          <w:lang w:val="en-AU"/>
        </w:rPr>
        <w:t xml:space="preserve">a few interesting words that may be new, but are easy to understand and are well supported within the text </w:t>
      </w:r>
    </w:p>
    <w:p w14:paraId="37C97CF0" w14:textId="77777777" w:rsidR="000B19BE" w:rsidRPr="006B41E9" w:rsidRDefault="000B19BE" w:rsidP="00721600">
      <w:pPr>
        <w:pStyle w:val="VCAAbullet"/>
        <w:rPr>
          <w:lang w:val="en-AU"/>
        </w:rPr>
      </w:pPr>
      <w:r w:rsidRPr="006B41E9">
        <w:rPr>
          <w:lang w:val="en-AU"/>
        </w:rPr>
        <w:t xml:space="preserve">high-frequency words </w:t>
      </w:r>
    </w:p>
    <w:p w14:paraId="47CAD143" w14:textId="77777777" w:rsidR="000B19BE" w:rsidRPr="006B41E9" w:rsidRDefault="000B19BE" w:rsidP="00721600">
      <w:pPr>
        <w:pStyle w:val="VCAAbullet"/>
        <w:rPr>
          <w:lang w:val="en-AU"/>
        </w:rPr>
      </w:pPr>
      <w:r w:rsidRPr="006B41E9">
        <w:rPr>
          <w:lang w:val="en-AU"/>
        </w:rPr>
        <w:t>words that can be used as language play (e.g. rhyming words, nonsense words)</w:t>
      </w:r>
    </w:p>
    <w:p w14:paraId="4ACADB85" w14:textId="77777777" w:rsidR="000B19BE" w:rsidRPr="006B41E9" w:rsidRDefault="000B19BE" w:rsidP="008570D8">
      <w:pPr>
        <w:pStyle w:val="Heading3"/>
        <w:rPr>
          <w:iCs/>
        </w:rPr>
      </w:pPr>
      <w:r w:rsidRPr="006B41E9">
        <w:t xml:space="preserve">Language </w:t>
      </w:r>
    </w:p>
    <w:p w14:paraId="63545189" w14:textId="77777777" w:rsidR="000B19BE" w:rsidRPr="006B41E9" w:rsidRDefault="000B19BE" w:rsidP="00721600">
      <w:pPr>
        <w:pStyle w:val="VCAAbullet"/>
        <w:rPr>
          <w:lang w:val="en-AU"/>
        </w:rPr>
      </w:pPr>
      <w:r w:rsidRPr="006B41E9">
        <w:rPr>
          <w:lang w:val="en-AU"/>
        </w:rPr>
        <w:t>mainly simple, predictable sentences</w:t>
      </w:r>
    </w:p>
    <w:p w14:paraId="34C8D4E7" w14:textId="77777777" w:rsidR="000B19BE" w:rsidRPr="006B41E9" w:rsidRDefault="000B19BE" w:rsidP="00721600">
      <w:pPr>
        <w:pStyle w:val="VCAAbullet"/>
        <w:rPr>
          <w:lang w:val="en-AU"/>
        </w:rPr>
      </w:pPr>
      <w:r w:rsidRPr="006B41E9">
        <w:rPr>
          <w:lang w:val="en-AU"/>
        </w:rPr>
        <w:t>some compound sentences</w:t>
      </w:r>
    </w:p>
    <w:p w14:paraId="179C7D7C" w14:textId="77777777" w:rsidR="000B19BE" w:rsidRPr="006B41E9" w:rsidRDefault="000B19BE" w:rsidP="00721600">
      <w:pPr>
        <w:pStyle w:val="VCAAbullet"/>
        <w:rPr>
          <w:lang w:val="en-AU"/>
        </w:rPr>
      </w:pPr>
      <w:r w:rsidRPr="006B41E9">
        <w:rPr>
          <w:lang w:val="en-AU"/>
        </w:rPr>
        <w:t>mainly shorter sentences: 3–10 words in length</w:t>
      </w:r>
    </w:p>
    <w:p w14:paraId="6986B02C" w14:textId="77777777" w:rsidR="000B19BE" w:rsidRPr="006B41E9" w:rsidRDefault="000B19BE" w:rsidP="00721600">
      <w:pPr>
        <w:pStyle w:val="VCAAbullet"/>
        <w:rPr>
          <w:lang w:val="en-AU"/>
        </w:rPr>
      </w:pPr>
      <w:r w:rsidRPr="006B41E9">
        <w:rPr>
          <w:lang w:val="en-AU"/>
        </w:rPr>
        <w:t>simple past tense or simple present tense</w:t>
      </w:r>
    </w:p>
    <w:p w14:paraId="6F2175AD" w14:textId="12EC55ED" w:rsidR="000B19BE" w:rsidRPr="006B41E9" w:rsidRDefault="000B19BE" w:rsidP="00721600">
      <w:pPr>
        <w:pStyle w:val="VCAAbullet"/>
        <w:rPr>
          <w:lang w:val="en-AU"/>
        </w:rPr>
      </w:pPr>
      <w:r w:rsidRPr="006B41E9">
        <w:rPr>
          <w:lang w:val="en-AU"/>
        </w:rPr>
        <w:t xml:space="preserve">simple adverbial phrases of place and time (e.g. </w:t>
      </w:r>
      <w:r w:rsidR="009E7F8B">
        <w:rPr>
          <w:lang w:val="en-AU"/>
        </w:rPr>
        <w:t>‘</w:t>
      </w:r>
      <w:r w:rsidRPr="006B41E9">
        <w:rPr>
          <w:lang w:val="en-AU"/>
        </w:rPr>
        <w:t>in the playground</w:t>
      </w:r>
      <w:r w:rsidR="009E7F8B">
        <w:rPr>
          <w:lang w:val="en-AU"/>
        </w:rPr>
        <w:t>’</w:t>
      </w:r>
      <w:r w:rsidRPr="006B41E9">
        <w:rPr>
          <w:lang w:val="en-AU"/>
        </w:rPr>
        <w:t xml:space="preserve">, </w:t>
      </w:r>
      <w:r w:rsidR="009E7F8B">
        <w:rPr>
          <w:lang w:val="en-AU"/>
        </w:rPr>
        <w:t>‘</w:t>
      </w:r>
      <w:r w:rsidRPr="006B41E9">
        <w:rPr>
          <w:lang w:val="en-AU"/>
        </w:rPr>
        <w:t>before lunch</w:t>
      </w:r>
      <w:r w:rsidR="009E7F8B">
        <w:rPr>
          <w:lang w:val="en-AU"/>
        </w:rPr>
        <w:t>’</w:t>
      </w:r>
      <w:r w:rsidRPr="006B41E9">
        <w:rPr>
          <w:lang w:val="en-AU"/>
        </w:rPr>
        <w:t>)</w:t>
      </w:r>
    </w:p>
    <w:p w14:paraId="71AC6B0D" w14:textId="77777777" w:rsidR="000B19BE" w:rsidRPr="006B41E9" w:rsidRDefault="000B19BE" w:rsidP="00721600">
      <w:pPr>
        <w:pStyle w:val="VCAAbullet"/>
        <w:rPr>
          <w:lang w:val="en-AU"/>
        </w:rPr>
      </w:pPr>
      <w:r w:rsidRPr="006B41E9">
        <w:rPr>
          <w:lang w:val="en-AU"/>
        </w:rPr>
        <w:t>a few simple contractions and possessives</w:t>
      </w:r>
    </w:p>
    <w:p w14:paraId="7E93BFA4" w14:textId="77777777" w:rsidR="000B19BE" w:rsidRPr="006B41E9" w:rsidRDefault="000B19BE" w:rsidP="00721600">
      <w:pPr>
        <w:pStyle w:val="VCAAbullet"/>
        <w:rPr>
          <w:lang w:val="en-AU"/>
        </w:rPr>
      </w:pPr>
      <w:r w:rsidRPr="006B41E9">
        <w:rPr>
          <w:lang w:val="en-AU"/>
        </w:rPr>
        <w:lastRenderedPageBreak/>
        <w:t>sentences that are questions</w:t>
      </w:r>
    </w:p>
    <w:p w14:paraId="052BE267" w14:textId="77777777" w:rsidR="000B19BE" w:rsidRPr="006B41E9" w:rsidRDefault="000B19BE" w:rsidP="00721600">
      <w:pPr>
        <w:pStyle w:val="VCAAbullet"/>
        <w:rPr>
          <w:lang w:val="en-AU"/>
        </w:rPr>
      </w:pPr>
      <w:r w:rsidRPr="006B41E9">
        <w:rPr>
          <w:lang w:val="en-AU"/>
        </w:rPr>
        <w:t>simple punctuation marks (e.g. full stop, exclamation mark, comma)</w:t>
      </w:r>
    </w:p>
    <w:p w14:paraId="7F994B93" w14:textId="77777777" w:rsidR="000B19BE" w:rsidRPr="006B41E9" w:rsidRDefault="000B19BE" w:rsidP="00721600">
      <w:pPr>
        <w:pStyle w:val="VCAAbullet"/>
        <w:rPr>
          <w:lang w:val="en-AU"/>
        </w:rPr>
      </w:pPr>
      <w:r w:rsidRPr="006B41E9">
        <w:rPr>
          <w:lang w:val="en-AU"/>
        </w:rPr>
        <w:t>simple rhythm in language</w:t>
      </w:r>
    </w:p>
    <w:p w14:paraId="36F55584" w14:textId="77777777" w:rsidR="000B19BE" w:rsidRPr="006B41E9" w:rsidRDefault="000B19BE" w:rsidP="008570D8">
      <w:pPr>
        <w:pStyle w:val="Heading3"/>
        <w:rPr>
          <w:iCs/>
        </w:rPr>
      </w:pPr>
      <w:r w:rsidRPr="006B41E9">
        <w:t xml:space="preserve">Structure </w:t>
      </w:r>
    </w:p>
    <w:p w14:paraId="7CDE8064" w14:textId="77777777" w:rsidR="000B19BE" w:rsidRPr="006B41E9" w:rsidRDefault="000B19BE" w:rsidP="00721600">
      <w:pPr>
        <w:pStyle w:val="VCAAbullet"/>
        <w:rPr>
          <w:lang w:val="en-AU"/>
        </w:rPr>
      </w:pPr>
      <w:r w:rsidRPr="006B41E9">
        <w:rPr>
          <w:lang w:val="en-AU"/>
        </w:rPr>
        <w:t>repeated or cumulative patterns</w:t>
      </w:r>
    </w:p>
    <w:p w14:paraId="7EF07B8E" w14:textId="77777777" w:rsidR="000B19BE" w:rsidRPr="006B41E9" w:rsidRDefault="000B19BE" w:rsidP="00721600">
      <w:pPr>
        <w:pStyle w:val="VCAAbullet"/>
        <w:rPr>
          <w:lang w:val="en-AU"/>
        </w:rPr>
      </w:pPr>
      <w:r w:rsidRPr="006B41E9">
        <w:rPr>
          <w:lang w:val="en-AU"/>
        </w:rPr>
        <w:t>simple chronological patterns</w:t>
      </w:r>
    </w:p>
    <w:p w14:paraId="6AC0E0E8" w14:textId="77777777" w:rsidR="000B19BE" w:rsidRPr="006B41E9" w:rsidRDefault="000B19BE" w:rsidP="00721600">
      <w:pPr>
        <w:pStyle w:val="VCAAbullet"/>
        <w:rPr>
          <w:lang w:val="en-AU"/>
        </w:rPr>
      </w:pPr>
      <w:r w:rsidRPr="006B41E9">
        <w:rPr>
          <w:lang w:val="en-AU"/>
        </w:rPr>
        <w:t>images support meaning</w:t>
      </w:r>
    </w:p>
    <w:p w14:paraId="04811AE6" w14:textId="77777777" w:rsidR="000B19BE" w:rsidRPr="006B41E9" w:rsidRDefault="000B19BE" w:rsidP="00721600">
      <w:pPr>
        <w:pStyle w:val="VCAAbullet"/>
        <w:rPr>
          <w:lang w:val="en-AU"/>
        </w:rPr>
      </w:pPr>
      <w:r w:rsidRPr="006B41E9">
        <w:rPr>
          <w:lang w:val="en-AU"/>
        </w:rPr>
        <w:t>structure is familiar and consistent with typical structure for the type of text (e.g. imaginative texts with orientation, complication and resolution)</w:t>
      </w:r>
    </w:p>
    <w:p w14:paraId="67F18B45" w14:textId="77777777" w:rsidR="000B19BE" w:rsidRPr="006B41E9" w:rsidRDefault="000B19BE" w:rsidP="00721600">
      <w:pPr>
        <w:pStyle w:val="VCAAbullet"/>
        <w:rPr>
          <w:lang w:val="en-AU"/>
        </w:rPr>
      </w:pPr>
      <w:r w:rsidRPr="006B41E9">
        <w:rPr>
          <w:lang w:val="en-AU"/>
        </w:rPr>
        <w:t>simple cause-and-effect relationships</w:t>
      </w:r>
    </w:p>
    <w:p w14:paraId="3878CC3B" w14:textId="77777777" w:rsidR="000B19BE" w:rsidRPr="006B41E9" w:rsidRDefault="000B19BE" w:rsidP="00721600">
      <w:pPr>
        <w:pStyle w:val="VCAAbullet"/>
        <w:rPr>
          <w:lang w:val="en-AU"/>
        </w:rPr>
      </w:pPr>
      <w:r w:rsidRPr="006B41E9">
        <w:rPr>
          <w:lang w:val="en-AU"/>
        </w:rPr>
        <w:t>clear signals and transitions to lead the reader through a story, process or set of concepts</w:t>
      </w:r>
    </w:p>
    <w:p w14:paraId="0D3FB812" w14:textId="77777777" w:rsidR="000B19BE" w:rsidRPr="006B41E9" w:rsidRDefault="000B19BE" w:rsidP="008570D8">
      <w:pPr>
        <w:pStyle w:val="Heading3"/>
        <w:rPr>
          <w:iCs/>
        </w:rPr>
      </w:pPr>
      <w:r w:rsidRPr="006B41E9">
        <w:t xml:space="preserve">Content </w:t>
      </w:r>
    </w:p>
    <w:p w14:paraId="60854CB3" w14:textId="77777777" w:rsidR="000B19BE" w:rsidRPr="006B41E9" w:rsidRDefault="000B19BE" w:rsidP="00721600">
      <w:pPr>
        <w:pStyle w:val="VCAAbullet"/>
        <w:rPr>
          <w:lang w:val="en-AU"/>
        </w:rPr>
      </w:pPr>
      <w:r w:rsidRPr="006B41E9">
        <w:rPr>
          <w:lang w:val="en-AU"/>
        </w:rPr>
        <w:t>ideas close to children’s experiences</w:t>
      </w:r>
    </w:p>
    <w:p w14:paraId="74DC57C6" w14:textId="77777777" w:rsidR="000B19BE" w:rsidRPr="006B41E9" w:rsidRDefault="000B19BE" w:rsidP="00721600">
      <w:pPr>
        <w:pStyle w:val="VCAAbullet"/>
        <w:rPr>
          <w:lang w:val="en-AU"/>
        </w:rPr>
      </w:pPr>
      <w:r w:rsidRPr="006B41E9">
        <w:rPr>
          <w:lang w:val="en-AU"/>
        </w:rPr>
        <w:t xml:space="preserve">content presented from a single perspective </w:t>
      </w:r>
    </w:p>
    <w:p w14:paraId="44204496" w14:textId="77777777" w:rsidR="000B19BE" w:rsidRPr="006B41E9" w:rsidRDefault="000B19BE" w:rsidP="00721600">
      <w:pPr>
        <w:pStyle w:val="VCAAbullet"/>
        <w:rPr>
          <w:lang w:val="en-AU"/>
        </w:rPr>
      </w:pPr>
      <w:r w:rsidRPr="006B41E9">
        <w:rPr>
          <w:lang w:val="en-AU"/>
        </w:rPr>
        <w:t>purpose or main idea is explicit and clear from early in the text</w:t>
      </w:r>
    </w:p>
    <w:p w14:paraId="24F3F97F" w14:textId="77777777" w:rsidR="000B19BE" w:rsidRPr="006B41E9" w:rsidRDefault="000B19BE" w:rsidP="00721600">
      <w:pPr>
        <w:pStyle w:val="VCAAbullet"/>
        <w:rPr>
          <w:lang w:val="en-AU"/>
        </w:rPr>
      </w:pPr>
      <w:r w:rsidRPr="006B41E9">
        <w:rPr>
          <w:lang w:val="en-AU"/>
        </w:rPr>
        <w:t>one or 2 literal ideas explored</w:t>
      </w:r>
    </w:p>
    <w:p w14:paraId="3EB75028" w14:textId="77777777" w:rsidR="000B19BE" w:rsidRPr="006B41E9" w:rsidRDefault="000B19BE" w:rsidP="00721600">
      <w:pPr>
        <w:pStyle w:val="VCAAbullet"/>
        <w:rPr>
          <w:lang w:val="en-AU"/>
        </w:rPr>
      </w:pPr>
      <w:r w:rsidRPr="006B41E9">
        <w:rPr>
          <w:lang w:val="en-AU"/>
        </w:rPr>
        <w:t xml:space="preserve">simple plot </w:t>
      </w:r>
    </w:p>
    <w:p w14:paraId="198AF243" w14:textId="77777777" w:rsidR="000B19BE" w:rsidRPr="006B41E9" w:rsidRDefault="000B19BE" w:rsidP="00721600">
      <w:pPr>
        <w:pStyle w:val="VCAAbullet"/>
        <w:rPr>
          <w:lang w:val="en-AU"/>
        </w:rPr>
      </w:pPr>
      <w:r w:rsidRPr="006B41E9">
        <w:rPr>
          <w:lang w:val="en-AU"/>
        </w:rPr>
        <w:t>realistic characters, settings and events</w:t>
      </w:r>
    </w:p>
    <w:p w14:paraId="027CC51E" w14:textId="77777777" w:rsidR="000B19BE" w:rsidRPr="006B41E9" w:rsidRDefault="000B19BE" w:rsidP="00721600">
      <w:pPr>
        <w:pStyle w:val="VCAAbullet"/>
        <w:rPr>
          <w:lang w:val="en-AU"/>
        </w:rPr>
      </w:pPr>
      <w:r w:rsidRPr="006B41E9">
        <w:rPr>
          <w:lang w:val="en-AU"/>
        </w:rPr>
        <w:t>imaginary characters, events (e.g. some containing humour)</w:t>
      </w:r>
    </w:p>
    <w:p w14:paraId="07A2BC09" w14:textId="6509921B" w:rsidR="000B19BE" w:rsidRPr="006B41E9" w:rsidRDefault="000B19BE" w:rsidP="00721600">
      <w:pPr>
        <w:pStyle w:val="VCAAbullet"/>
        <w:rPr>
          <w:lang w:val="en-AU"/>
        </w:rPr>
      </w:pPr>
      <w:r w:rsidRPr="006B41E9">
        <w:rPr>
          <w:lang w:val="en-AU"/>
        </w:rPr>
        <w:t xml:space="preserve">simply stated facts or information (e.g. </w:t>
      </w:r>
      <w:r w:rsidR="009E7F8B">
        <w:rPr>
          <w:lang w:val="en-AU"/>
        </w:rPr>
        <w:t>‘</w:t>
      </w:r>
      <w:r w:rsidRPr="006B41E9">
        <w:rPr>
          <w:lang w:val="en-AU"/>
        </w:rPr>
        <w:t>The library is closed.</w:t>
      </w:r>
      <w:r w:rsidR="009E7F8B">
        <w:rPr>
          <w:lang w:val="en-AU"/>
        </w:rPr>
        <w:t>’</w:t>
      </w:r>
      <w:r w:rsidRPr="006B41E9">
        <w:rPr>
          <w:lang w:val="en-AU"/>
        </w:rPr>
        <w:t>)</w:t>
      </w:r>
    </w:p>
    <w:p w14:paraId="0914583A" w14:textId="77777777" w:rsidR="000B19BE" w:rsidRPr="006B41E9" w:rsidRDefault="000B19BE" w:rsidP="008570D8">
      <w:pPr>
        <w:pStyle w:val="Heading3"/>
        <w:rPr>
          <w:iCs/>
        </w:rPr>
      </w:pPr>
      <w:r w:rsidRPr="006B41E9">
        <w:t>Print and layout features</w:t>
      </w:r>
    </w:p>
    <w:p w14:paraId="6C8960F4" w14:textId="77777777" w:rsidR="000B19BE" w:rsidRPr="006B41E9" w:rsidRDefault="000B19BE" w:rsidP="00721600">
      <w:pPr>
        <w:pStyle w:val="VCAAbullet"/>
        <w:rPr>
          <w:lang w:val="en-AU"/>
        </w:rPr>
      </w:pPr>
      <w:r w:rsidRPr="006B41E9">
        <w:rPr>
          <w:lang w:val="en-AU"/>
        </w:rPr>
        <w:t>read in one sitting</w:t>
      </w:r>
    </w:p>
    <w:p w14:paraId="6D5974EA" w14:textId="77777777" w:rsidR="000B19BE" w:rsidRPr="006B41E9" w:rsidRDefault="000B19BE" w:rsidP="00721600">
      <w:pPr>
        <w:pStyle w:val="VCAAbullet"/>
        <w:rPr>
          <w:lang w:val="en-AU"/>
        </w:rPr>
      </w:pPr>
      <w:r w:rsidRPr="006B41E9">
        <w:rPr>
          <w:lang w:val="en-AU"/>
        </w:rPr>
        <w:t>font mostly large and clear</w:t>
      </w:r>
    </w:p>
    <w:p w14:paraId="1BE72D1F" w14:textId="77777777" w:rsidR="000B19BE" w:rsidRPr="006B41E9" w:rsidRDefault="000B19BE" w:rsidP="00721600">
      <w:pPr>
        <w:pStyle w:val="VCAAbullet"/>
        <w:rPr>
          <w:lang w:val="en-AU"/>
        </w:rPr>
      </w:pPr>
      <w:r w:rsidRPr="006B41E9">
        <w:rPr>
          <w:lang w:val="en-AU"/>
        </w:rPr>
        <w:t>occasional bolding of text</w:t>
      </w:r>
    </w:p>
    <w:p w14:paraId="0EBAB856" w14:textId="77777777" w:rsidR="000B19BE" w:rsidRPr="006B41E9" w:rsidRDefault="000B19BE" w:rsidP="00721600">
      <w:pPr>
        <w:pStyle w:val="VCAAbullet"/>
        <w:rPr>
          <w:lang w:val="en-AU"/>
        </w:rPr>
      </w:pPr>
      <w:r w:rsidRPr="006B41E9">
        <w:rPr>
          <w:lang w:val="en-AU"/>
        </w:rPr>
        <w:t>some print in speech or thought bubbles</w:t>
      </w:r>
    </w:p>
    <w:p w14:paraId="2C3E65F4" w14:textId="4D672714" w:rsidR="000B19BE" w:rsidRPr="006B41E9" w:rsidRDefault="000B19BE" w:rsidP="00721600">
      <w:pPr>
        <w:pStyle w:val="VCAAbullet"/>
        <w:rPr>
          <w:lang w:val="en-AU"/>
        </w:rPr>
      </w:pPr>
      <w:r w:rsidRPr="006B41E9">
        <w:rPr>
          <w:lang w:val="en-AU"/>
        </w:rPr>
        <w:t xml:space="preserve">digital texts navigable by icons with concise words to describe (e.g. </w:t>
      </w:r>
      <w:r w:rsidR="009E7F8B">
        <w:rPr>
          <w:lang w:val="en-AU"/>
        </w:rPr>
        <w:t>‘</w:t>
      </w:r>
      <w:r w:rsidRPr="006B41E9">
        <w:rPr>
          <w:lang w:val="en-AU"/>
        </w:rPr>
        <w:t>print and colour</w:t>
      </w:r>
      <w:r w:rsidR="009E7F8B">
        <w:rPr>
          <w:lang w:val="en-AU"/>
        </w:rPr>
        <w:t>’</w:t>
      </w:r>
      <w:r w:rsidRPr="006B41E9">
        <w:rPr>
          <w:lang w:val="en-AU"/>
        </w:rPr>
        <w:t xml:space="preserve">, </w:t>
      </w:r>
      <w:r w:rsidR="009E7F8B">
        <w:rPr>
          <w:lang w:val="en-AU"/>
        </w:rPr>
        <w:t>‘</w:t>
      </w:r>
      <w:r w:rsidRPr="006B41E9">
        <w:rPr>
          <w:lang w:val="en-AU"/>
        </w:rPr>
        <w:t>food</w:t>
      </w:r>
      <w:r w:rsidR="009E7F8B">
        <w:rPr>
          <w:lang w:val="en-AU"/>
        </w:rPr>
        <w:t>’</w:t>
      </w:r>
      <w:r w:rsidRPr="006B41E9">
        <w:rPr>
          <w:lang w:val="en-AU"/>
        </w:rPr>
        <w:t xml:space="preserve">, </w:t>
      </w:r>
      <w:r w:rsidR="009E7F8B">
        <w:rPr>
          <w:lang w:val="en-AU"/>
        </w:rPr>
        <w:t>‘</w:t>
      </w:r>
      <w:r w:rsidRPr="006B41E9">
        <w:rPr>
          <w:lang w:val="en-AU"/>
        </w:rPr>
        <w:t>animals</w:t>
      </w:r>
      <w:r w:rsidR="009E7F8B">
        <w:rPr>
          <w:lang w:val="en-AU"/>
        </w:rPr>
        <w:t>’</w:t>
      </w:r>
      <w:r w:rsidRPr="006B41E9">
        <w:rPr>
          <w:lang w:val="en-AU"/>
        </w:rPr>
        <w:t>)</w:t>
      </w:r>
    </w:p>
    <w:p w14:paraId="70DA09A5" w14:textId="77777777" w:rsidR="000B19BE" w:rsidRPr="006B41E9" w:rsidRDefault="000B19BE" w:rsidP="00721600">
      <w:pPr>
        <w:pStyle w:val="VCAAbullet"/>
        <w:rPr>
          <w:lang w:val="en-AU"/>
        </w:rPr>
      </w:pPr>
      <w:r w:rsidRPr="006B41E9">
        <w:rPr>
          <w:lang w:val="en-AU"/>
        </w:rPr>
        <w:t>illustrations/images engaging, simple and provide visual support</w:t>
      </w:r>
    </w:p>
    <w:p w14:paraId="77B0EE22" w14:textId="77777777" w:rsidR="000B19BE" w:rsidRPr="006B41E9" w:rsidRDefault="000B19BE" w:rsidP="00721600">
      <w:pPr>
        <w:pStyle w:val="VCAAbullet"/>
        <w:rPr>
          <w:lang w:val="en-AU"/>
        </w:rPr>
      </w:pPr>
      <w:r w:rsidRPr="006B41E9">
        <w:rPr>
          <w:lang w:val="en-AU"/>
        </w:rPr>
        <w:t>some labels</w:t>
      </w:r>
    </w:p>
    <w:p w14:paraId="59AC7D78" w14:textId="77777777" w:rsidR="000B19BE" w:rsidRPr="006B41E9" w:rsidRDefault="000B19BE" w:rsidP="00721600">
      <w:pPr>
        <w:pStyle w:val="VCAAbullet"/>
        <w:rPr>
          <w:lang w:val="en-AU"/>
        </w:rPr>
      </w:pPr>
      <w:r w:rsidRPr="006B41E9">
        <w:rPr>
          <w:lang w:val="en-AU"/>
        </w:rPr>
        <w:t>title, author, illustrator listed on front cover and title page</w:t>
      </w:r>
    </w:p>
    <w:p w14:paraId="49564CD2" w14:textId="77777777" w:rsidR="000B19BE" w:rsidRPr="006B41E9" w:rsidRDefault="000B19BE" w:rsidP="000B19BE">
      <w:pPr>
        <w:pStyle w:val="Heading2"/>
        <w:rPr>
          <w:iCs/>
        </w:rPr>
      </w:pPr>
      <w:bookmarkStart w:id="84" w:name="_Toc39735810"/>
      <w:bookmarkStart w:id="85" w:name="_Toc95751847"/>
      <w:bookmarkStart w:id="86" w:name="_Toc95751921"/>
      <w:bookmarkStart w:id="87" w:name="_Toc163664336"/>
      <w:bookmarkStart w:id="88" w:name="_Toc166566324"/>
      <w:r w:rsidRPr="006B41E9">
        <w:lastRenderedPageBreak/>
        <w:t>Elementary texts</w:t>
      </w:r>
      <w:r w:rsidRPr="006B41E9">
        <w:rPr>
          <w:rFonts w:ascii="ZWAdobeF" w:hAnsi="ZWAdobeF" w:cs="ZWAdobeF"/>
          <w:color w:val="auto"/>
          <w:sz w:val="2"/>
          <w:szCs w:val="2"/>
        </w:rPr>
        <w:t>1F1F</w:t>
      </w:r>
      <w:r w:rsidRPr="006B41E9">
        <w:rPr>
          <w:vertAlign w:val="superscript"/>
        </w:rPr>
        <w:footnoteReference w:id="3"/>
      </w:r>
      <w:bookmarkEnd w:id="84"/>
      <w:bookmarkEnd w:id="85"/>
      <w:bookmarkEnd w:id="86"/>
      <w:bookmarkEnd w:id="87"/>
      <w:bookmarkEnd w:id="88"/>
    </w:p>
    <w:p w14:paraId="0ECDE12B" w14:textId="77777777" w:rsidR="000B19BE" w:rsidRPr="006B41E9" w:rsidRDefault="000B19BE" w:rsidP="008570D8">
      <w:pPr>
        <w:pStyle w:val="Heading3"/>
        <w:rPr>
          <w:iCs/>
        </w:rPr>
      </w:pPr>
      <w:r w:rsidRPr="00F52BB4">
        <w:t>V</w:t>
      </w:r>
      <w:r w:rsidRPr="006B41E9">
        <w:t>oc</w:t>
      </w:r>
      <w:r w:rsidRPr="00F52BB4">
        <w:t>a</w:t>
      </w:r>
      <w:r w:rsidRPr="006B41E9">
        <w:t>b</w:t>
      </w:r>
      <w:r w:rsidRPr="00F52BB4">
        <w:t>u</w:t>
      </w:r>
      <w:r w:rsidRPr="006B41E9">
        <w:rPr>
          <w:spacing w:val="-2"/>
        </w:rPr>
        <w:t>l</w:t>
      </w:r>
      <w:r w:rsidRPr="006B41E9">
        <w:t>ary</w:t>
      </w:r>
    </w:p>
    <w:p w14:paraId="0B43F009" w14:textId="77777777" w:rsidR="000B19BE" w:rsidRPr="006B41E9" w:rsidRDefault="000B19BE" w:rsidP="00721600">
      <w:pPr>
        <w:pStyle w:val="VCAAbullet"/>
        <w:rPr>
          <w:lang w:val="en-AU"/>
        </w:rPr>
      </w:pPr>
      <w:r w:rsidRPr="006B41E9">
        <w:rPr>
          <w:lang w:val="en-AU"/>
        </w:rPr>
        <w:t>learning area–specific vocabulary</w:t>
      </w:r>
    </w:p>
    <w:p w14:paraId="485C52B3" w14:textId="77777777" w:rsidR="000B19BE" w:rsidRPr="006B41E9" w:rsidRDefault="000B19BE" w:rsidP="00721600">
      <w:pPr>
        <w:pStyle w:val="VCAAbullet"/>
        <w:rPr>
          <w:lang w:val="en-AU"/>
        </w:rPr>
      </w:pPr>
      <w:r w:rsidRPr="006B41E9">
        <w:rPr>
          <w:lang w:val="en-AU"/>
        </w:rPr>
        <w:t>large core of high-frequency words</w:t>
      </w:r>
    </w:p>
    <w:p w14:paraId="18DD772B" w14:textId="77777777" w:rsidR="000B19BE" w:rsidRPr="006B41E9" w:rsidRDefault="000B19BE" w:rsidP="00721600">
      <w:pPr>
        <w:pStyle w:val="VCAAbullet"/>
        <w:rPr>
          <w:lang w:val="en-AU"/>
        </w:rPr>
      </w:pPr>
      <w:r w:rsidRPr="006B41E9">
        <w:rPr>
          <w:lang w:val="en-AU"/>
        </w:rPr>
        <w:t>new or less familiar words scaffolded or supported through context</w:t>
      </w:r>
    </w:p>
    <w:p w14:paraId="033173CF" w14:textId="77777777" w:rsidR="000B19BE" w:rsidRPr="006B41E9" w:rsidRDefault="000B19BE" w:rsidP="00721600">
      <w:pPr>
        <w:pStyle w:val="VCAAbullet"/>
        <w:rPr>
          <w:lang w:val="en-AU"/>
        </w:rPr>
      </w:pPr>
      <w:r w:rsidRPr="006B41E9">
        <w:rPr>
          <w:lang w:val="en-AU"/>
        </w:rPr>
        <w:t>synonyms for frequently occurring vocabulary</w:t>
      </w:r>
    </w:p>
    <w:p w14:paraId="1B346EBE" w14:textId="77777777" w:rsidR="000B19BE" w:rsidRPr="006B41E9" w:rsidRDefault="000B19BE" w:rsidP="00721600">
      <w:pPr>
        <w:pStyle w:val="VCAAbullet"/>
        <w:rPr>
          <w:lang w:val="en-AU"/>
        </w:rPr>
      </w:pPr>
      <w:r w:rsidRPr="006B41E9">
        <w:rPr>
          <w:lang w:val="en-AU"/>
        </w:rPr>
        <w:t>descriptive language including made-up words and words that are represented playfully</w:t>
      </w:r>
    </w:p>
    <w:p w14:paraId="45893EC0" w14:textId="77777777" w:rsidR="000B19BE" w:rsidRPr="006B41E9" w:rsidRDefault="000B19BE" w:rsidP="008570D8">
      <w:pPr>
        <w:pStyle w:val="Heading3"/>
        <w:rPr>
          <w:iCs/>
        </w:rPr>
      </w:pPr>
      <w:r w:rsidRPr="006B41E9">
        <w:t>L</w:t>
      </w:r>
      <w:r w:rsidRPr="00F52BB4">
        <w:t>a</w:t>
      </w:r>
      <w:r w:rsidRPr="006B41E9">
        <w:t>ngu</w:t>
      </w:r>
      <w:r w:rsidRPr="006B41E9">
        <w:rPr>
          <w:spacing w:val="-4"/>
        </w:rPr>
        <w:t>a</w:t>
      </w:r>
      <w:r w:rsidRPr="006B41E9">
        <w:t>ge</w:t>
      </w:r>
    </w:p>
    <w:p w14:paraId="3D39206B" w14:textId="77777777" w:rsidR="000B19BE" w:rsidRPr="006B41E9" w:rsidRDefault="000B19BE" w:rsidP="00721600">
      <w:pPr>
        <w:pStyle w:val="VCAAbullet"/>
        <w:rPr>
          <w:lang w:val="en-AU"/>
        </w:rPr>
      </w:pPr>
      <w:r w:rsidRPr="006B41E9">
        <w:rPr>
          <w:lang w:val="en-AU"/>
        </w:rPr>
        <w:t>a range of cohesive devices including pronouns, determiners and temporal connectives</w:t>
      </w:r>
    </w:p>
    <w:p w14:paraId="539D8C73" w14:textId="77777777" w:rsidR="000B19BE" w:rsidRPr="006B41E9" w:rsidRDefault="000B19BE" w:rsidP="00721600">
      <w:pPr>
        <w:pStyle w:val="VCAAbullet"/>
        <w:rPr>
          <w:lang w:val="en-AU"/>
        </w:rPr>
      </w:pPr>
      <w:r w:rsidRPr="006B41E9">
        <w:rPr>
          <w:lang w:val="en-AU"/>
        </w:rPr>
        <w:t>a range of sentences including complex sentences with dependent clauses</w:t>
      </w:r>
    </w:p>
    <w:p w14:paraId="5E2200FA" w14:textId="77777777" w:rsidR="000B19BE" w:rsidRPr="006B41E9" w:rsidRDefault="000B19BE" w:rsidP="00721600">
      <w:pPr>
        <w:pStyle w:val="VCAAbullet"/>
        <w:rPr>
          <w:lang w:val="en-AU"/>
        </w:rPr>
      </w:pPr>
      <w:r w:rsidRPr="006B41E9">
        <w:rPr>
          <w:lang w:val="en-AU"/>
        </w:rPr>
        <w:t>simple dialogue with the speaker clearly assigned</w:t>
      </w:r>
    </w:p>
    <w:p w14:paraId="598C518F" w14:textId="77777777" w:rsidR="000B19BE" w:rsidRPr="006B41E9" w:rsidRDefault="000B19BE" w:rsidP="00721600">
      <w:pPr>
        <w:pStyle w:val="VCAAbullet"/>
        <w:rPr>
          <w:lang w:val="en-AU"/>
        </w:rPr>
      </w:pPr>
      <w:r w:rsidRPr="006B41E9">
        <w:rPr>
          <w:lang w:val="en-AU"/>
        </w:rPr>
        <w:t>some poetic language (e.g. onomatopoeia, alliteration, rhyme)</w:t>
      </w:r>
    </w:p>
    <w:p w14:paraId="7721B383" w14:textId="77777777" w:rsidR="000B19BE" w:rsidRPr="006B41E9" w:rsidRDefault="000B19BE" w:rsidP="00721600">
      <w:pPr>
        <w:pStyle w:val="VCAAbullet"/>
        <w:rPr>
          <w:lang w:val="en-AU"/>
        </w:rPr>
      </w:pPr>
      <w:r w:rsidRPr="006B41E9">
        <w:rPr>
          <w:lang w:val="en-AU"/>
        </w:rPr>
        <w:t xml:space="preserve">adverbs and prepositional phrases for circumstantial details </w:t>
      </w:r>
    </w:p>
    <w:p w14:paraId="62F09D40" w14:textId="77777777" w:rsidR="000B19BE" w:rsidRPr="006B41E9" w:rsidRDefault="000B19BE" w:rsidP="008570D8">
      <w:pPr>
        <w:pStyle w:val="Heading3"/>
        <w:rPr>
          <w:iCs/>
        </w:rPr>
      </w:pPr>
      <w:r w:rsidRPr="00F52BB4">
        <w:t>S</w:t>
      </w:r>
      <w:r w:rsidRPr="006B41E9">
        <w:t>tru</w:t>
      </w:r>
      <w:r w:rsidRPr="00F52BB4">
        <w:t>c</w:t>
      </w:r>
      <w:r w:rsidRPr="006B41E9">
        <w:t>ture</w:t>
      </w:r>
    </w:p>
    <w:p w14:paraId="43CD9969" w14:textId="77777777" w:rsidR="000B19BE" w:rsidRPr="006B41E9" w:rsidRDefault="000B19BE" w:rsidP="00721600">
      <w:pPr>
        <w:pStyle w:val="VCAAbullet"/>
        <w:rPr>
          <w:lang w:val="en-AU"/>
        </w:rPr>
      </w:pPr>
      <w:r w:rsidRPr="006B41E9">
        <w:rPr>
          <w:lang w:val="en-AU"/>
        </w:rPr>
        <w:t>mainly follows a predictable structure (e.g. a persuasive text that opens with a statement of position)</w:t>
      </w:r>
    </w:p>
    <w:p w14:paraId="41831FF8" w14:textId="77777777" w:rsidR="000B19BE" w:rsidRPr="006B41E9" w:rsidRDefault="000B19BE" w:rsidP="00721600">
      <w:pPr>
        <w:pStyle w:val="VCAAbullet"/>
        <w:rPr>
          <w:lang w:val="en-AU"/>
        </w:rPr>
      </w:pPr>
      <w:r w:rsidRPr="006B41E9">
        <w:rPr>
          <w:lang w:val="en-AU"/>
        </w:rPr>
        <w:t>explicit signposting using organisational markers such as paragraphs</w:t>
      </w:r>
    </w:p>
    <w:p w14:paraId="5E6E4A3A" w14:textId="77777777" w:rsidR="000B19BE" w:rsidRPr="006B41E9" w:rsidRDefault="000B19BE" w:rsidP="00721600">
      <w:pPr>
        <w:pStyle w:val="VCAAbullet"/>
        <w:rPr>
          <w:lang w:val="en-AU"/>
        </w:rPr>
      </w:pPr>
      <w:r w:rsidRPr="006B41E9">
        <w:rPr>
          <w:lang w:val="en-AU"/>
        </w:rPr>
        <w:t xml:space="preserve">some less predictable elements </w:t>
      </w:r>
    </w:p>
    <w:p w14:paraId="48228ACE" w14:textId="77777777" w:rsidR="000B19BE" w:rsidRPr="006B41E9" w:rsidRDefault="000B19BE" w:rsidP="00721600">
      <w:pPr>
        <w:pStyle w:val="VCAAbullet"/>
        <w:rPr>
          <w:lang w:val="en-AU"/>
        </w:rPr>
      </w:pPr>
      <w:r w:rsidRPr="006B41E9">
        <w:rPr>
          <w:lang w:val="en-AU"/>
        </w:rPr>
        <w:t>little demand on a reader to reference forward or backward to comprehend the text</w:t>
      </w:r>
    </w:p>
    <w:p w14:paraId="7033E4B6" w14:textId="77777777" w:rsidR="000B19BE" w:rsidRPr="006B41E9" w:rsidRDefault="000B19BE" w:rsidP="00721600">
      <w:pPr>
        <w:pStyle w:val="VCAAbullet"/>
        <w:rPr>
          <w:lang w:val="en-AU"/>
        </w:rPr>
      </w:pPr>
      <w:r w:rsidRPr="006B41E9">
        <w:rPr>
          <w:lang w:val="en-AU"/>
        </w:rPr>
        <w:t xml:space="preserve">clearly signalled deviations from predictable structures </w:t>
      </w:r>
    </w:p>
    <w:p w14:paraId="11DA1F31" w14:textId="77777777" w:rsidR="000B19BE" w:rsidRPr="006B41E9" w:rsidRDefault="000B19BE" w:rsidP="00721600">
      <w:pPr>
        <w:pStyle w:val="VCAAbullet"/>
        <w:rPr>
          <w:lang w:val="en-AU"/>
        </w:rPr>
      </w:pPr>
      <w:r w:rsidRPr="006B41E9">
        <w:rPr>
          <w:lang w:val="en-AU"/>
        </w:rPr>
        <w:t xml:space="preserve">explicit and clear connections between parts of the text </w:t>
      </w:r>
    </w:p>
    <w:p w14:paraId="77EB650D" w14:textId="77777777" w:rsidR="000B19BE" w:rsidRPr="006B41E9" w:rsidRDefault="000B19BE" w:rsidP="00721600">
      <w:pPr>
        <w:pStyle w:val="VCAAbullet"/>
        <w:rPr>
          <w:lang w:val="en-AU"/>
        </w:rPr>
      </w:pPr>
      <w:r w:rsidRPr="006B41E9">
        <w:rPr>
          <w:lang w:val="en-AU"/>
        </w:rPr>
        <w:t xml:space="preserve">clear text purpose </w:t>
      </w:r>
    </w:p>
    <w:p w14:paraId="1C90A427" w14:textId="77777777" w:rsidR="000B19BE" w:rsidRPr="006B41E9" w:rsidRDefault="000B19BE" w:rsidP="00721600">
      <w:pPr>
        <w:pStyle w:val="VCAAbullet"/>
        <w:rPr>
          <w:lang w:val="en-AU"/>
        </w:rPr>
      </w:pPr>
      <w:r w:rsidRPr="006B41E9">
        <w:rPr>
          <w:lang w:val="en-AU"/>
        </w:rPr>
        <w:t>clear, logical constructs (e.g. cause-and-effect relationships or chronological relationships)</w:t>
      </w:r>
    </w:p>
    <w:p w14:paraId="73F62C87" w14:textId="77777777" w:rsidR="000B19BE" w:rsidRPr="006B41E9" w:rsidRDefault="000B19BE" w:rsidP="00721600">
      <w:pPr>
        <w:pStyle w:val="VCAAbullet"/>
        <w:rPr>
          <w:lang w:val="en-AU"/>
        </w:rPr>
      </w:pPr>
      <w:r w:rsidRPr="006B41E9">
        <w:rPr>
          <w:lang w:val="en-AU"/>
        </w:rPr>
        <w:t>images enhance the meaning of the text</w:t>
      </w:r>
    </w:p>
    <w:p w14:paraId="4617385F" w14:textId="77777777" w:rsidR="000B19BE" w:rsidRPr="006B41E9" w:rsidRDefault="000B19BE" w:rsidP="008570D8">
      <w:pPr>
        <w:pStyle w:val="Heading3"/>
        <w:rPr>
          <w:iCs/>
        </w:rPr>
      </w:pPr>
      <w:r w:rsidRPr="006B41E9">
        <w:rPr>
          <w:spacing w:val="-2"/>
        </w:rPr>
        <w:t>C</w:t>
      </w:r>
      <w:r w:rsidRPr="006B41E9">
        <w:t>o</w:t>
      </w:r>
      <w:r w:rsidRPr="00F52BB4">
        <w:t>n</w:t>
      </w:r>
      <w:r w:rsidRPr="006B41E9">
        <w:t>te</w:t>
      </w:r>
      <w:r w:rsidRPr="00F52BB4">
        <w:t>n</w:t>
      </w:r>
      <w:r w:rsidRPr="006B41E9">
        <w:t>t</w:t>
      </w:r>
    </w:p>
    <w:p w14:paraId="03DA5BC6" w14:textId="77777777" w:rsidR="000B19BE" w:rsidRPr="006B41E9" w:rsidRDefault="000B19BE" w:rsidP="00721600">
      <w:pPr>
        <w:pStyle w:val="VCAAbullet"/>
        <w:rPr>
          <w:lang w:val="en-AU"/>
        </w:rPr>
      </w:pPr>
      <w:r w:rsidRPr="006B41E9">
        <w:rPr>
          <w:lang w:val="en-AU"/>
        </w:rPr>
        <w:t>ideas or information clearly explained and described</w:t>
      </w:r>
    </w:p>
    <w:p w14:paraId="6AFF6470" w14:textId="77777777" w:rsidR="000B19BE" w:rsidRPr="006B41E9" w:rsidRDefault="000B19BE" w:rsidP="00721600">
      <w:pPr>
        <w:pStyle w:val="VCAAbullet"/>
        <w:rPr>
          <w:lang w:val="en-AU"/>
        </w:rPr>
      </w:pPr>
      <w:r w:rsidRPr="006B41E9">
        <w:rPr>
          <w:lang w:val="en-AU"/>
        </w:rPr>
        <w:t>levels of meaning</w:t>
      </w:r>
    </w:p>
    <w:p w14:paraId="62BD0EA7" w14:textId="77777777" w:rsidR="000B19BE" w:rsidRPr="006B41E9" w:rsidRDefault="000B19BE" w:rsidP="00721600">
      <w:pPr>
        <w:pStyle w:val="VCAAbullet"/>
        <w:rPr>
          <w:lang w:val="en-AU"/>
        </w:rPr>
      </w:pPr>
      <w:r w:rsidRPr="006B41E9">
        <w:rPr>
          <w:lang w:val="en-AU"/>
        </w:rPr>
        <w:t>some implicit or inferred meaning</w:t>
      </w:r>
    </w:p>
    <w:p w14:paraId="09E80127" w14:textId="77777777" w:rsidR="000B19BE" w:rsidRPr="006B41E9" w:rsidRDefault="000B19BE" w:rsidP="00721600">
      <w:pPr>
        <w:pStyle w:val="VCAAbullet"/>
        <w:rPr>
          <w:lang w:val="en-AU"/>
        </w:rPr>
      </w:pPr>
      <w:r w:rsidRPr="006B41E9">
        <w:rPr>
          <w:lang w:val="en-AU"/>
        </w:rPr>
        <w:t xml:space="preserve">some implicit or subtle connections between events or ideas </w:t>
      </w:r>
    </w:p>
    <w:p w14:paraId="2480D889" w14:textId="77777777" w:rsidR="000B19BE" w:rsidRPr="006B41E9" w:rsidRDefault="000B19BE" w:rsidP="00721600">
      <w:pPr>
        <w:pStyle w:val="VCAAbullet"/>
        <w:rPr>
          <w:lang w:val="en-AU"/>
        </w:rPr>
      </w:pPr>
      <w:r w:rsidRPr="006B41E9">
        <w:rPr>
          <w:lang w:val="en-AU"/>
        </w:rPr>
        <w:t>prior or cultural knowledge may be required to understand content (e.g. some understanding of insects to read texts on butterflies)</w:t>
      </w:r>
    </w:p>
    <w:p w14:paraId="7DFFCF6A" w14:textId="452FAF82" w:rsidR="000B19BE" w:rsidRPr="006B41E9" w:rsidRDefault="000B19BE" w:rsidP="00721600">
      <w:pPr>
        <w:pStyle w:val="VCAAbullet"/>
        <w:rPr>
          <w:lang w:val="en-AU"/>
        </w:rPr>
      </w:pPr>
      <w:r w:rsidRPr="006B41E9">
        <w:rPr>
          <w:lang w:val="en-AU"/>
        </w:rPr>
        <w:t>obvious intertextual references (e.g. fairy</w:t>
      </w:r>
      <w:r w:rsidR="006A1CCB">
        <w:rPr>
          <w:lang w:val="en-AU"/>
        </w:rPr>
        <w:t xml:space="preserve"> </w:t>
      </w:r>
      <w:r w:rsidRPr="006B41E9">
        <w:rPr>
          <w:lang w:val="en-AU"/>
        </w:rPr>
        <w:t>tales)</w:t>
      </w:r>
    </w:p>
    <w:p w14:paraId="59C518EE" w14:textId="77777777" w:rsidR="000B19BE" w:rsidRPr="006B41E9" w:rsidRDefault="000B19BE" w:rsidP="00721600">
      <w:pPr>
        <w:pStyle w:val="VCAAbullet"/>
        <w:rPr>
          <w:lang w:val="en-AU"/>
        </w:rPr>
      </w:pPr>
      <w:r w:rsidRPr="006B41E9">
        <w:rPr>
          <w:lang w:val="en-AU"/>
        </w:rPr>
        <w:t>low levels of abstraction</w:t>
      </w:r>
    </w:p>
    <w:p w14:paraId="795A5360" w14:textId="77777777" w:rsidR="000B19BE" w:rsidRPr="006B41E9" w:rsidRDefault="000B19BE" w:rsidP="00721600">
      <w:pPr>
        <w:pStyle w:val="VCAAbullet"/>
        <w:rPr>
          <w:lang w:val="en-AU"/>
        </w:rPr>
      </w:pPr>
      <w:r w:rsidRPr="006B41E9">
        <w:rPr>
          <w:lang w:val="en-AU"/>
        </w:rPr>
        <w:lastRenderedPageBreak/>
        <w:t>simple elements of fantasy (e.g. anthropomorphic characters)</w:t>
      </w:r>
    </w:p>
    <w:p w14:paraId="193D7FD1" w14:textId="77777777" w:rsidR="000B19BE" w:rsidRPr="006B41E9" w:rsidRDefault="000B19BE" w:rsidP="008570D8">
      <w:pPr>
        <w:pStyle w:val="Heading3"/>
        <w:rPr>
          <w:iCs/>
        </w:rPr>
      </w:pPr>
      <w:r w:rsidRPr="006B41E9">
        <w:t>Print and layout features</w:t>
      </w:r>
    </w:p>
    <w:p w14:paraId="675D24CE" w14:textId="77777777" w:rsidR="000B19BE" w:rsidRPr="006B41E9" w:rsidRDefault="000B19BE" w:rsidP="00721600">
      <w:pPr>
        <w:pStyle w:val="VCAAbullet"/>
        <w:rPr>
          <w:lang w:val="en-AU"/>
        </w:rPr>
      </w:pPr>
      <w:r w:rsidRPr="006B41E9">
        <w:rPr>
          <w:lang w:val="en-AU"/>
        </w:rPr>
        <w:t>words with varying font sizes, colour and shapes, bolding and italics</w:t>
      </w:r>
    </w:p>
    <w:p w14:paraId="7B59CF4B" w14:textId="77777777" w:rsidR="000B19BE" w:rsidRPr="006B41E9" w:rsidRDefault="000B19BE" w:rsidP="00721600">
      <w:pPr>
        <w:pStyle w:val="VCAAbullet"/>
        <w:rPr>
          <w:lang w:val="en-AU"/>
        </w:rPr>
      </w:pPr>
      <w:r w:rsidRPr="006B41E9">
        <w:rPr>
          <w:lang w:val="en-AU"/>
        </w:rPr>
        <w:t>author dedication</w:t>
      </w:r>
    </w:p>
    <w:p w14:paraId="3F7275FE" w14:textId="77777777" w:rsidR="000B19BE" w:rsidRPr="006B41E9" w:rsidRDefault="000B19BE" w:rsidP="00721600">
      <w:pPr>
        <w:pStyle w:val="VCAAbullet"/>
        <w:rPr>
          <w:lang w:val="en-AU"/>
        </w:rPr>
      </w:pPr>
      <w:r w:rsidRPr="006B41E9">
        <w:rPr>
          <w:lang w:val="en-AU"/>
        </w:rPr>
        <w:t>end papers</w:t>
      </w:r>
    </w:p>
    <w:p w14:paraId="252573F5" w14:textId="77777777" w:rsidR="000B19BE" w:rsidRPr="006B41E9" w:rsidRDefault="000B19BE" w:rsidP="00721600">
      <w:pPr>
        <w:pStyle w:val="VCAAbullet"/>
        <w:rPr>
          <w:lang w:val="en-AU"/>
        </w:rPr>
      </w:pPr>
      <w:r w:rsidRPr="006B41E9">
        <w:rPr>
          <w:lang w:val="en-AU"/>
        </w:rPr>
        <w:t xml:space="preserve">simple table of contents </w:t>
      </w:r>
    </w:p>
    <w:p w14:paraId="28DE39F3" w14:textId="77777777" w:rsidR="000B19BE" w:rsidRPr="006B41E9" w:rsidRDefault="000B19BE" w:rsidP="00721600">
      <w:pPr>
        <w:pStyle w:val="VCAAbullet"/>
        <w:rPr>
          <w:lang w:val="en-AU"/>
        </w:rPr>
      </w:pPr>
      <w:r w:rsidRPr="006B41E9">
        <w:rPr>
          <w:lang w:val="en-AU"/>
        </w:rPr>
        <w:t xml:space="preserve">digital texts navigable by a combination of text and icons </w:t>
      </w:r>
    </w:p>
    <w:p w14:paraId="7061DEBD" w14:textId="52F938A6" w:rsidR="000B19BE" w:rsidRPr="006B41E9" w:rsidRDefault="000B19BE" w:rsidP="00721600">
      <w:pPr>
        <w:pStyle w:val="VCAAbullet"/>
        <w:rPr>
          <w:lang w:val="en-AU"/>
        </w:rPr>
      </w:pPr>
      <w:r w:rsidRPr="006B41E9">
        <w:rPr>
          <w:lang w:val="en-AU"/>
        </w:rPr>
        <w:t xml:space="preserve">digital texts that contain multiple pathways to navigate the same </w:t>
      </w:r>
      <w:r w:rsidR="009E7F8B">
        <w:rPr>
          <w:lang w:val="en-AU"/>
        </w:rPr>
        <w:t>‘</w:t>
      </w:r>
      <w:r w:rsidRPr="006B41E9">
        <w:rPr>
          <w:lang w:val="en-AU"/>
        </w:rPr>
        <w:t>page</w:t>
      </w:r>
      <w:r w:rsidR="009E7F8B">
        <w:rPr>
          <w:lang w:val="en-AU"/>
        </w:rPr>
        <w:t>’</w:t>
      </w:r>
    </w:p>
    <w:p w14:paraId="75AAF317" w14:textId="77777777" w:rsidR="000B19BE" w:rsidRPr="006B41E9" w:rsidRDefault="000B19BE" w:rsidP="00721600">
      <w:pPr>
        <w:pStyle w:val="VCAAbullet"/>
        <w:rPr>
          <w:lang w:val="en-AU"/>
        </w:rPr>
      </w:pPr>
      <w:r w:rsidRPr="006B41E9">
        <w:rPr>
          <w:lang w:val="en-AU"/>
        </w:rPr>
        <w:t>some use of sidebar navigation</w:t>
      </w:r>
    </w:p>
    <w:p w14:paraId="3A3CB211" w14:textId="77777777" w:rsidR="000B19BE" w:rsidRPr="006B41E9" w:rsidRDefault="000B19BE" w:rsidP="00721600">
      <w:pPr>
        <w:pStyle w:val="VCAAbullet"/>
        <w:rPr>
          <w:lang w:val="en-AU"/>
        </w:rPr>
      </w:pPr>
      <w:r w:rsidRPr="006B41E9">
        <w:rPr>
          <w:lang w:val="en-AU"/>
        </w:rPr>
        <w:t>images in a variety of forms, labels, captions, maps, photographs, animations</w:t>
      </w:r>
    </w:p>
    <w:p w14:paraId="458801A1" w14:textId="77777777" w:rsidR="000B19BE" w:rsidRPr="006B41E9" w:rsidRDefault="000B19BE" w:rsidP="00721600">
      <w:pPr>
        <w:pStyle w:val="VCAAbullet"/>
        <w:rPr>
          <w:lang w:val="en-AU"/>
        </w:rPr>
      </w:pPr>
      <w:r w:rsidRPr="006B41E9">
        <w:rPr>
          <w:lang w:val="en-AU"/>
        </w:rPr>
        <w:t>special features that make the text interactive (e.g. flaps, buttons, sound)</w:t>
      </w:r>
    </w:p>
    <w:p w14:paraId="0DB353F5" w14:textId="77777777" w:rsidR="000B19BE" w:rsidRPr="006B41E9" w:rsidRDefault="000B19BE" w:rsidP="000B19BE">
      <w:pPr>
        <w:pStyle w:val="Heading2"/>
        <w:rPr>
          <w:iCs/>
        </w:rPr>
      </w:pPr>
      <w:bookmarkStart w:id="89" w:name="_Toc39735811"/>
      <w:bookmarkStart w:id="90" w:name="_Toc95751848"/>
      <w:bookmarkStart w:id="91" w:name="_Toc95751922"/>
      <w:bookmarkStart w:id="92" w:name="_Toc163664337"/>
      <w:bookmarkStart w:id="93" w:name="_Toc166566325"/>
      <w:r w:rsidRPr="006B41E9">
        <w:t>Moderately complex texts</w:t>
      </w:r>
      <w:bookmarkEnd w:id="89"/>
      <w:bookmarkEnd w:id="90"/>
      <w:bookmarkEnd w:id="91"/>
      <w:bookmarkEnd w:id="92"/>
      <w:bookmarkEnd w:id="93"/>
    </w:p>
    <w:p w14:paraId="33A8A902" w14:textId="77777777" w:rsidR="000B19BE" w:rsidRPr="006B41E9" w:rsidRDefault="000B19BE" w:rsidP="008570D8">
      <w:pPr>
        <w:pStyle w:val="Heading3"/>
        <w:rPr>
          <w:iCs/>
        </w:rPr>
      </w:pPr>
      <w:r w:rsidRPr="00F52BB4">
        <w:t>V</w:t>
      </w:r>
      <w:r w:rsidRPr="006B41E9">
        <w:t>oc</w:t>
      </w:r>
      <w:r w:rsidRPr="00F52BB4">
        <w:t>a</w:t>
      </w:r>
      <w:r w:rsidRPr="006B41E9">
        <w:t>b</w:t>
      </w:r>
      <w:r w:rsidRPr="00F52BB4">
        <w:t>u</w:t>
      </w:r>
      <w:r w:rsidRPr="006B41E9">
        <w:rPr>
          <w:spacing w:val="-2"/>
        </w:rPr>
        <w:t>l</w:t>
      </w:r>
      <w:r w:rsidRPr="006B41E9">
        <w:t>ary</w:t>
      </w:r>
    </w:p>
    <w:p w14:paraId="686884BF" w14:textId="77777777" w:rsidR="000B19BE" w:rsidRPr="006B41E9" w:rsidRDefault="000B19BE" w:rsidP="00721600">
      <w:pPr>
        <w:pStyle w:val="VCAAbullet"/>
        <w:rPr>
          <w:lang w:val="en-AU"/>
        </w:rPr>
      </w:pPr>
      <w:r w:rsidRPr="006B41E9">
        <w:rPr>
          <w:lang w:val="en-AU"/>
        </w:rPr>
        <w:t>a range of synonyms and antonyms with subtle shades of meaning</w:t>
      </w:r>
    </w:p>
    <w:p w14:paraId="0CB9771F" w14:textId="3DFF2015" w:rsidR="000B19BE" w:rsidRPr="006B41E9" w:rsidRDefault="000B19BE" w:rsidP="00721600">
      <w:pPr>
        <w:pStyle w:val="VCAAbullet"/>
        <w:rPr>
          <w:lang w:val="en-AU"/>
        </w:rPr>
      </w:pPr>
      <w:r w:rsidRPr="006B41E9">
        <w:rPr>
          <w:lang w:val="en-AU"/>
        </w:rPr>
        <w:t>technical and learning area–specific words and phrases</w:t>
      </w:r>
    </w:p>
    <w:p w14:paraId="421B8AAC" w14:textId="77777777" w:rsidR="000B19BE" w:rsidRPr="006B41E9" w:rsidRDefault="000B19BE" w:rsidP="00721600">
      <w:pPr>
        <w:pStyle w:val="VCAAbullet"/>
        <w:rPr>
          <w:lang w:val="en-AU"/>
        </w:rPr>
      </w:pPr>
      <w:r w:rsidRPr="006B41E9">
        <w:rPr>
          <w:lang w:val="en-AU"/>
        </w:rPr>
        <w:t xml:space="preserve">words with multiple connotations or meanings </w:t>
      </w:r>
    </w:p>
    <w:p w14:paraId="35A3BAFB" w14:textId="77777777" w:rsidR="000B19BE" w:rsidRPr="006B41E9" w:rsidRDefault="000B19BE" w:rsidP="00721600">
      <w:pPr>
        <w:pStyle w:val="VCAAbullet"/>
        <w:rPr>
          <w:lang w:val="en-AU"/>
        </w:rPr>
      </w:pPr>
      <w:r w:rsidRPr="006B41E9">
        <w:rPr>
          <w:lang w:val="en-AU"/>
        </w:rPr>
        <w:t>figurative language (e.g. similes and metaphors)</w:t>
      </w:r>
    </w:p>
    <w:p w14:paraId="6549087F" w14:textId="35430C97" w:rsidR="000B19BE" w:rsidRPr="006B41E9" w:rsidRDefault="000B19BE" w:rsidP="00721600">
      <w:pPr>
        <w:pStyle w:val="VCAAbullet"/>
        <w:rPr>
          <w:lang w:val="en-AU"/>
        </w:rPr>
      </w:pPr>
      <w:r w:rsidRPr="006B41E9">
        <w:rPr>
          <w:lang w:val="en-AU"/>
        </w:rPr>
        <w:t xml:space="preserve">common idiomatic language (e.g. </w:t>
      </w:r>
      <w:r w:rsidR="009E7F8B">
        <w:rPr>
          <w:lang w:val="en-AU"/>
        </w:rPr>
        <w:t>‘</w:t>
      </w:r>
      <w:r w:rsidRPr="006B41E9">
        <w:rPr>
          <w:lang w:val="en-AU"/>
        </w:rPr>
        <w:t>on thin ice</w:t>
      </w:r>
      <w:r w:rsidR="009E7F8B">
        <w:rPr>
          <w:lang w:val="en-AU"/>
        </w:rPr>
        <w:t>’</w:t>
      </w:r>
      <w:r w:rsidRPr="006B41E9">
        <w:rPr>
          <w:lang w:val="en-AU"/>
        </w:rPr>
        <w:t>)</w:t>
      </w:r>
    </w:p>
    <w:p w14:paraId="3DD7DDC2" w14:textId="77777777" w:rsidR="000B19BE" w:rsidRPr="006B41E9" w:rsidRDefault="000B19BE" w:rsidP="00721600">
      <w:pPr>
        <w:pStyle w:val="VCAAbullet"/>
        <w:rPr>
          <w:lang w:val="en-AU"/>
        </w:rPr>
      </w:pPr>
      <w:r w:rsidRPr="006B41E9">
        <w:rPr>
          <w:lang w:val="en-AU"/>
        </w:rPr>
        <w:t>words that are used ironically to create humour</w:t>
      </w:r>
    </w:p>
    <w:p w14:paraId="1D632B5A" w14:textId="77777777" w:rsidR="000B19BE" w:rsidRPr="006B41E9" w:rsidRDefault="000B19BE" w:rsidP="00721600">
      <w:pPr>
        <w:pStyle w:val="VCAAbullet"/>
        <w:rPr>
          <w:lang w:val="en-AU"/>
        </w:rPr>
      </w:pPr>
      <w:r w:rsidRPr="006B41E9">
        <w:rPr>
          <w:lang w:val="en-AU"/>
        </w:rPr>
        <w:t xml:space="preserve">occasional words from languages other than English </w:t>
      </w:r>
    </w:p>
    <w:p w14:paraId="0082E74D" w14:textId="5212CADD" w:rsidR="000B19BE" w:rsidRPr="006B41E9" w:rsidRDefault="000B19BE" w:rsidP="00721600">
      <w:pPr>
        <w:pStyle w:val="VCAAbullet"/>
        <w:rPr>
          <w:lang w:val="en-AU"/>
        </w:rPr>
      </w:pPr>
      <w:r w:rsidRPr="006B41E9">
        <w:rPr>
          <w:lang w:val="en-AU"/>
        </w:rPr>
        <w:t xml:space="preserve">words that can be understood using root words and knowledge of prefixes and suffixes (e.g. </w:t>
      </w:r>
      <w:r w:rsidR="009E7F8B">
        <w:rPr>
          <w:lang w:val="en-AU"/>
        </w:rPr>
        <w:t>‘</w:t>
      </w:r>
      <w:r w:rsidRPr="006B41E9">
        <w:rPr>
          <w:lang w:val="en-AU"/>
        </w:rPr>
        <w:t>unsure</w:t>
      </w:r>
      <w:r w:rsidR="009E7F8B">
        <w:rPr>
          <w:lang w:val="en-AU"/>
        </w:rPr>
        <w:t>’</w:t>
      </w:r>
      <w:r w:rsidRPr="006B41E9">
        <w:rPr>
          <w:lang w:val="en-AU"/>
        </w:rPr>
        <w:t xml:space="preserve">, </w:t>
      </w:r>
      <w:r w:rsidR="009E7F8B">
        <w:rPr>
          <w:lang w:val="en-AU"/>
        </w:rPr>
        <w:t>‘</w:t>
      </w:r>
      <w:r w:rsidRPr="006B41E9">
        <w:rPr>
          <w:lang w:val="en-AU"/>
        </w:rPr>
        <w:t>sleepily</w:t>
      </w:r>
      <w:r w:rsidR="009E7F8B">
        <w:rPr>
          <w:lang w:val="en-AU"/>
        </w:rPr>
        <w:t>’</w:t>
      </w:r>
      <w:r w:rsidRPr="006B41E9">
        <w:rPr>
          <w:lang w:val="en-AU"/>
        </w:rPr>
        <w:t>)</w:t>
      </w:r>
    </w:p>
    <w:p w14:paraId="38F03304" w14:textId="77777777" w:rsidR="000B19BE" w:rsidRPr="006B41E9" w:rsidRDefault="000B19BE" w:rsidP="008570D8">
      <w:pPr>
        <w:pStyle w:val="Heading3"/>
        <w:rPr>
          <w:iCs/>
        </w:rPr>
      </w:pPr>
      <w:r w:rsidRPr="006B41E9">
        <w:t>L</w:t>
      </w:r>
      <w:r w:rsidRPr="00F52BB4">
        <w:t>a</w:t>
      </w:r>
      <w:r w:rsidRPr="006B41E9">
        <w:t>ngu</w:t>
      </w:r>
      <w:r w:rsidRPr="006B41E9">
        <w:rPr>
          <w:spacing w:val="-4"/>
        </w:rPr>
        <w:t>a</w:t>
      </w:r>
      <w:r w:rsidRPr="006B41E9">
        <w:t>ge</w:t>
      </w:r>
    </w:p>
    <w:p w14:paraId="71E1E336" w14:textId="77777777" w:rsidR="000B19BE" w:rsidRPr="006B41E9" w:rsidRDefault="000B19BE" w:rsidP="00721600">
      <w:pPr>
        <w:pStyle w:val="VCAAbullet"/>
        <w:rPr>
          <w:lang w:val="en-AU"/>
        </w:rPr>
      </w:pPr>
      <w:r w:rsidRPr="006B41E9">
        <w:rPr>
          <w:lang w:val="en-AU"/>
        </w:rPr>
        <w:t xml:space="preserve">complex sentences with several subordinate phrases or clauses </w:t>
      </w:r>
    </w:p>
    <w:p w14:paraId="01D69438" w14:textId="56CD08E3" w:rsidR="000B19BE" w:rsidRPr="006B41E9" w:rsidRDefault="000B19BE" w:rsidP="00721600">
      <w:pPr>
        <w:pStyle w:val="VCAAbullet"/>
        <w:rPr>
          <w:lang w:val="en-AU"/>
        </w:rPr>
      </w:pPr>
      <w:r w:rsidRPr="006B41E9">
        <w:rPr>
          <w:lang w:val="en-AU"/>
        </w:rPr>
        <w:t xml:space="preserve">extended noun groups (e.g. </w:t>
      </w:r>
      <w:r w:rsidR="009E7F8B">
        <w:rPr>
          <w:lang w:val="en-AU"/>
        </w:rPr>
        <w:t>‘</w:t>
      </w:r>
      <w:r w:rsidRPr="006B41E9">
        <w:rPr>
          <w:lang w:val="en-AU"/>
        </w:rPr>
        <w:t>forces of attraction and repulsion</w:t>
      </w:r>
      <w:r w:rsidR="009E7F8B">
        <w:rPr>
          <w:lang w:val="en-AU"/>
        </w:rPr>
        <w:t>’</w:t>
      </w:r>
      <w:r w:rsidRPr="006B41E9">
        <w:rPr>
          <w:lang w:val="en-AU"/>
        </w:rPr>
        <w:t>)</w:t>
      </w:r>
    </w:p>
    <w:p w14:paraId="2000D6BA" w14:textId="77777777" w:rsidR="000B19BE" w:rsidRPr="006B41E9" w:rsidRDefault="000B19BE" w:rsidP="00721600">
      <w:pPr>
        <w:pStyle w:val="VCAAbullet"/>
        <w:rPr>
          <w:lang w:val="en-AU"/>
        </w:rPr>
      </w:pPr>
      <w:r w:rsidRPr="006B41E9">
        <w:rPr>
          <w:lang w:val="en-AU"/>
        </w:rPr>
        <w:t>rhetorical devices (e.g. metaphor and hyperbole)</w:t>
      </w:r>
    </w:p>
    <w:p w14:paraId="5B3A61C2" w14:textId="77777777" w:rsidR="000B19BE" w:rsidRPr="006B41E9" w:rsidRDefault="000B19BE" w:rsidP="00721600">
      <w:pPr>
        <w:pStyle w:val="VCAAbullet"/>
        <w:rPr>
          <w:lang w:val="en-AU"/>
        </w:rPr>
      </w:pPr>
      <w:r w:rsidRPr="006B41E9">
        <w:rPr>
          <w:lang w:val="en-AU"/>
        </w:rPr>
        <w:t>nominalisation</w:t>
      </w:r>
    </w:p>
    <w:p w14:paraId="69C52531" w14:textId="77777777" w:rsidR="000B19BE" w:rsidRPr="006B41E9" w:rsidRDefault="000B19BE" w:rsidP="00721600">
      <w:pPr>
        <w:pStyle w:val="VCAAbullet"/>
        <w:rPr>
          <w:lang w:val="en-AU"/>
        </w:rPr>
      </w:pPr>
      <w:r w:rsidRPr="006B41E9">
        <w:rPr>
          <w:lang w:val="en-AU"/>
        </w:rPr>
        <w:t>tense varied within the text</w:t>
      </w:r>
    </w:p>
    <w:p w14:paraId="4B30C136" w14:textId="77777777" w:rsidR="000B19BE" w:rsidRPr="006B41E9" w:rsidRDefault="000B19BE" w:rsidP="00721600">
      <w:pPr>
        <w:pStyle w:val="VCAAbullet"/>
        <w:rPr>
          <w:lang w:val="en-AU"/>
        </w:rPr>
      </w:pPr>
      <w:r w:rsidRPr="006B41E9">
        <w:rPr>
          <w:lang w:val="en-AU"/>
        </w:rPr>
        <w:t xml:space="preserve">complex punctuation </w:t>
      </w:r>
    </w:p>
    <w:p w14:paraId="28710A7D" w14:textId="77777777" w:rsidR="000B19BE" w:rsidRPr="006B41E9" w:rsidRDefault="000B19BE" w:rsidP="00721600">
      <w:pPr>
        <w:pStyle w:val="VCAAbullet"/>
        <w:rPr>
          <w:lang w:val="en-AU"/>
        </w:rPr>
      </w:pPr>
      <w:r w:rsidRPr="006B41E9">
        <w:rPr>
          <w:lang w:val="en-AU"/>
        </w:rPr>
        <w:t>longer passages of detailed description</w:t>
      </w:r>
    </w:p>
    <w:p w14:paraId="13AC1708" w14:textId="77777777" w:rsidR="000B19BE" w:rsidRPr="006B41E9" w:rsidRDefault="000B19BE" w:rsidP="00721600">
      <w:pPr>
        <w:pStyle w:val="VCAAbullet"/>
        <w:rPr>
          <w:lang w:val="en-AU"/>
        </w:rPr>
      </w:pPr>
      <w:r w:rsidRPr="006B41E9">
        <w:rPr>
          <w:lang w:val="en-AU"/>
        </w:rPr>
        <w:t>modal language used to express degree of possibility, probability, obligation and permission</w:t>
      </w:r>
    </w:p>
    <w:p w14:paraId="4BFC5B88" w14:textId="3BB81031" w:rsidR="000B19BE" w:rsidRPr="006B41E9" w:rsidRDefault="000B19BE" w:rsidP="00721600">
      <w:pPr>
        <w:pStyle w:val="VCAAbullet"/>
        <w:rPr>
          <w:lang w:val="en-AU"/>
        </w:rPr>
      </w:pPr>
      <w:r w:rsidRPr="006B41E9">
        <w:rPr>
          <w:lang w:val="en-AU"/>
        </w:rPr>
        <w:t xml:space="preserve">conditional/concessional cohesive devices (e.g. </w:t>
      </w:r>
      <w:r w:rsidR="009E7F8B">
        <w:rPr>
          <w:lang w:val="en-AU"/>
        </w:rPr>
        <w:t>‘</w:t>
      </w:r>
      <w:r w:rsidRPr="006B41E9">
        <w:rPr>
          <w:lang w:val="en-AU"/>
        </w:rPr>
        <w:t>although</w:t>
      </w:r>
      <w:r w:rsidR="009E7F8B">
        <w:rPr>
          <w:lang w:val="en-AU"/>
        </w:rPr>
        <w:t>’</w:t>
      </w:r>
      <w:r w:rsidRPr="006B41E9">
        <w:rPr>
          <w:lang w:val="en-AU"/>
        </w:rPr>
        <w:t xml:space="preserve">, </w:t>
      </w:r>
      <w:r w:rsidR="009E7F8B">
        <w:rPr>
          <w:lang w:val="en-AU"/>
        </w:rPr>
        <w:t>‘</w:t>
      </w:r>
      <w:r w:rsidRPr="006B41E9">
        <w:rPr>
          <w:lang w:val="en-AU"/>
        </w:rPr>
        <w:t>instead</w:t>
      </w:r>
      <w:r w:rsidR="009E7F8B">
        <w:rPr>
          <w:lang w:val="en-AU"/>
        </w:rPr>
        <w:t>’</w:t>
      </w:r>
      <w:r w:rsidRPr="006B41E9">
        <w:rPr>
          <w:lang w:val="en-AU"/>
        </w:rPr>
        <w:t xml:space="preserve">, </w:t>
      </w:r>
      <w:r w:rsidR="009E7F8B">
        <w:rPr>
          <w:lang w:val="en-AU"/>
        </w:rPr>
        <w:t>‘</w:t>
      </w:r>
      <w:r w:rsidRPr="006B41E9">
        <w:rPr>
          <w:lang w:val="en-AU"/>
        </w:rPr>
        <w:t>compared to</w:t>
      </w:r>
      <w:r w:rsidR="009E7F8B">
        <w:rPr>
          <w:lang w:val="en-AU"/>
        </w:rPr>
        <w:t>’</w:t>
      </w:r>
      <w:r w:rsidRPr="006B41E9">
        <w:rPr>
          <w:lang w:val="en-AU"/>
        </w:rPr>
        <w:t>)</w:t>
      </w:r>
    </w:p>
    <w:p w14:paraId="2B505124" w14:textId="77777777" w:rsidR="000B19BE" w:rsidRPr="006B41E9" w:rsidRDefault="000B19BE" w:rsidP="00721600">
      <w:pPr>
        <w:pStyle w:val="VCAAbullet"/>
        <w:rPr>
          <w:lang w:val="en-AU"/>
        </w:rPr>
      </w:pPr>
      <w:r w:rsidRPr="006B41E9">
        <w:rPr>
          <w:lang w:val="en-AU"/>
        </w:rPr>
        <w:t>literary devices (e.g. sarcasm, irony)</w:t>
      </w:r>
    </w:p>
    <w:p w14:paraId="434598A9" w14:textId="77777777" w:rsidR="000B19BE" w:rsidRPr="006B41E9" w:rsidRDefault="000B19BE" w:rsidP="00721600">
      <w:pPr>
        <w:pStyle w:val="VCAAbullet"/>
        <w:rPr>
          <w:lang w:val="en-AU"/>
        </w:rPr>
      </w:pPr>
      <w:r w:rsidRPr="006B41E9">
        <w:rPr>
          <w:lang w:val="en-AU"/>
        </w:rPr>
        <w:t>active and passive voice</w:t>
      </w:r>
    </w:p>
    <w:p w14:paraId="5FFE6947" w14:textId="77777777" w:rsidR="000B19BE" w:rsidRPr="006B41E9" w:rsidRDefault="000B19BE" w:rsidP="008570D8">
      <w:pPr>
        <w:pStyle w:val="Heading3"/>
        <w:rPr>
          <w:iCs/>
        </w:rPr>
      </w:pPr>
      <w:r w:rsidRPr="00F52BB4">
        <w:lastRenderedPageBreak/>
        <w:t>S</w:t>
      </w:r>
      <w:r w:rsidRPr="006B41E9">
        <w:t>tru</w:t>
      </w:r>
      <w:r w:rsidRPr="00F52BB4">
        <w:t>c</w:t>
      </w:r>
      <w:r w:rsidRPr="006B41E9">
        <w:t>ture</w:t>
      </w:r>
    </w:p>
    <w:p w14:paraId="3E19B97C" w14:textId="77777777" w:rsidR="000B19BE" w:rsidRPr="006B41E9" w:rsidRDefault="000B19BE" w:rsidP="00721600">
      <w:pPr>
        <w:pStyle w:val="VCAAbullet"/>
        <w:rPr>
          <w:lang w:val="en-AU"/>
        </w:rPr>
      </w:pPr>
      <w:r w:rsidRPr="006B41E9">
        <w:rPr>
          <w:lang w:val="en-AU"/>
        </w:rPr>
        <w:t>organisational markers such as subheadings, chapter headings, sidebars and breadcrumbs</w:t>
      </w:r>
    </w:p>
    <w:p w14:paraId="7BEDAB13" w14:textId="77777777" w:rsidR="000B19BE" w:rsidRPr="006B41E9" w:rsidRDefault="000B19BE" w:rsidP="00721600">
      <w:pPr>
        <w:pStyle w:val="VCAAbullet"/>
        <w:rPr>
          <w:lang w:val="en-AU"/>
        </w:rPr>
      </w:pPr>
      <w:r w:rsidRPr="006B41E9">
        <w:rPr>
          <w:lang w:val="en-AU"/>
        </w:rPr>
        <w:t>connections between an expanded range of ideas, processes or events are deeper and often implicit or subtle</w:t>
      </w:r>
    </w:p>
    <w:p w14:paraId="67C900B8" w14:textId="77777777" w:rsidR="000B19BE" w:rsidRPr="006B41E9" w:rsidRDefault="000B19BE" w:rsidP="00721600">
      <w:pPr>
        <w:pStyle w:val="VCAAbullet"/>
        <w:rPr>
          <w:lang w:val="en-AU"/>
        </w:rPr>
      </w:pPr>
      <w:r w:rsidRPr="006B41E9">
        <w:rPr>
          <w:lang w:val="en-AU"/>
        </w:rPr>
        <w:t xml:space="preserve">text structure related to specific learning area (e.g. explanations and evaluative responses) </w:t>
      </w:r>
    </w:p>
    <w:p w14:paraId="252D86C3" w14:textId="77777777" w:rsidR="000B19BE" w:rsidRPr="006B41E9" w:rsidRDefault="000B19BE" w:rsidP="00721600">
      <w:pPr>
        <w:pStyle w:val="VCAAbullet"/>
        <w:rPr>
          <w:lang w:val="en-AU"/>
        </w:rPr>
      </w:pPr>
      <w:r w:rsidRPr="006B41E9">
        <w:rPr>
          <w:lang w:val="en-AU"/>
        </w:rPr>
        <w:t>hybrid texts</w:t>
      </w:r>
    </w:p>
    <w:p w14:paraId="5E979A3D" w14:textId="77777777" w:rsidR="000B19BE" w:rsidRPr="006B41E9" w:rsidRDefault="000B19BE" w:rsidP="00721600">
      <w:pPr>
        <w:pStyle w:val="VCAAbullet"/>
        <w:rPr>
          <w:lang w:val="en-AU"/>
        </w:rPr>
      </w:pPr>
      <w:r w:rsidRPr="006B41E9">
        <w:rPr>
          <w:lang w:val="en-AU"/>
        </w:rPr>
        <w:t>multiple reading paths</w:t>
      </w:r>
    </w:p>
    <w:p w14:paraId="79050739" w14:textId="77777777" w:rsidR="000B19BE" w:rsidRPr="006B41E9" w:rsidRDefault="000B19BE" w:rsidP="00721600">
      <w:pPr>
        <w:pStyle w:val="VCAAbullet"/>
        <w:rPr>
          <w:lang w:val="en-AU"/>
        </w:rPr>
      </w:pPr>
      <w:r w:rsidRPr="006B41E9">
        <w:rPr>
          <w:lang w:val="en-AU"/>
        </w:rPr>
        <w:t>images supplement and extend meaning of text</w:t>
      </w:r>
    </w:p>
    <w:p w14:paraId="50F31995" w14:textId="77777777" w:rsidR="000B19BE" w:rsidRPr="006B41E9" w:rsidRDefault="000B19BE" w:rsidP="00721600">
      <w:pPr>
        <w:pStyle w:val="VCAAbullet"/>
        <w:rPr>
          <w:lang w:val="en-AU"/>
        </w:rPr>
      </w:pPr>
      <w:r w:rsidRPr="006B41E9">
        <w:rPr>
          <w:lang w:val="en-AU"/>
        </w:rPr>
        <w:t>intertextuality through adaptation of structure and style</w:t>
      </w:r>
    </w:p>
    <w:p w14:paraId="192936FB" w14:textId="77777777" w:rsidR="000B19BE" w:rsidRPr="006B41E9" w:rsidRDefault="000B19BE" w:rsidP="008570D8">
      <w:pPr>
        <w:pStyle w:val="Heading3"/>
        <w:rPr>
          <w:iCs/>
        </w:rPr>
      </w:pPr>
      <w:r w:rsidRPr="006B41E9">
        <w:rPr>
          <w:spacing w:val="-2"/>
        </w:rPr>
        <w:t>C</w:t>
      </w:r>
      <w:r w:rsidRPr="006B41E9">
        <w:t>o</w:t>
      </w:r>
      <w:r w:rsidRPr="00F52BB4">
        <w:t>n</w:t>
      </w:r>
      <w:r w:rsidRPr="006B41E9">
        <w:t>te</w:t>
      </w:r>
      <w:r w:rsidRPr="00F52BB4">
        <w:t>n</w:t>
      </w:r>
      <w:r w:rsidRPr="006B41E9">
        <w:t>t</w:t>
      </w:r>
    </w:p>
    <w:p w14:paraId="5D2F0A75" w14:textId="77777777" w:rsidR="000B19BE" w:rsidRPr="006B41E9" w:rsidRDefault="000B19BE" w:rsidP="00721600">
      <w:pPr>
        <w:pStyle w:val="VCAAbullet"/>
        <w:rPr>
          <w:lang w:val="en-AU"/>
        </w:rPr>
      </w:pPr>
      <w:r w:rsidRPr="006B41E9">
        <w:rPr>
          <w:lang w:val="en-AU"/>
        </w:rPr>
        <w:t>extensive descriptive detail</w:t>
      </w:r>
    </w:p>
    <w:p w14:paraId="70B10B15" w14:textId="77777777" w:rsidR="000B19BE" w:rsidRPr="006B41E9" w:rsidRDefault="000B19BE" w:rsidP="00721600">
      <w:pPr>
        <w:pStyle w:val="VCAAbullet"/>
        <w:rPr>
          <w:lang w:val="en-AU"/>
        </w:rPr>
      </w:pPr>
      <w:r w:rsidRPr="006B41E9">
        <w:rPr>
          <w:lang w:val="en-AU"/>
        </w:rPr>
        <w:t>multiple perspectives represented</w:t>
      </w:r>
    </w:p>
    <w:p w14:paraId="53032A00" w14:textId="77777777" w:rsidR="000B19BE" w:rsidRPr="006B41E9" w:rsidRDefault="000B19BE" w:rsidP="00721600">
      <w:pPr>
        <w:pStyle w:val="VCAAbullet"/>
        <w:rPr>
          <w:lang w:val="en-AU"/>
        </w:rPr>
      </w:pPr>
      <w:r w:rsidRPr="006B41E9">
        <w:rPr>
          <w:lang w:val="en-AU"/>
        </w:rPr>
        <w:t>some abstraction of concepts</w:t>
      </w:r>
    </w:p>
    <w:p w14:paraId="3B6F2821" w14:textId="77777777" w:rsidR="000B19BE" w:rsidRPr="006B41E9" w:rsidRDefault="000B19BE" w:rsidP="00721600">
      <w:pPr>
        <w:pStyle w:val="VCAAbullet"/>
        <w:rPr>
          <w:lang w:val="en-AU"/>
        </w:rPr>
      </w:pPr>
      <w:r w:rsidRPr="006B41E9">
        <w:rPr>
          <w:lang w:val="en-AU"/>
        </w:rPr>
        <w:t>topics or ideas presented with significant details or elaboration</w:t>
      </w:r>
    </w:p>
    <w:p w14:paraId="32634392" w14:textId="77777777" w:rsidR="000B19BE" w:rsidRPr="006B41E9" w:rsidRDefault="000B19BE" w:rsidP="00721600">
      <w:pPr>
        <w:pStyle w:val="VCAAbullet"/>
        <w:rPr>
          <w:lang w:val="en-AU"/>
        </w:rPr>
      </w:pPr>
      <w:r w:rsidRPr="006B41E9">
        <w:rPr>
          <w:lang w:val="en-AU"/>
        </w:rPr>
        <w:t>main idea or message may need to be inferred</w:t>
      </w:r>
    </w:p>
    <w:p w14:paraId="2523F9C1" w14:textId="77777777" w:rsidR="000B19BE" w:rsidRPr="006B41E9" w:rsidRDefault="000B19BE" w:rsidP="00721600">
      <w:pPr>
        <w:pStyle w:val="VCAAbullet"/>
        <w:rPr>
          <w:lang w:val="en-AU"/>
        </w:rPr>
      </w:pPr>
      <w:r w:rsidRPr="006B41E9">
        <w:rPr>
          <w:lang w:val="en-AU"/>
        </w:rPr>
        <w:t>inferred or implicit meanings throughout text (e.g. intertextual references)</w:t>
      </w:r>
    </w:p>
    <w:p w14:paraId="7031200D" w14:textId="77777777" w:rsidR="000B19BE" w:rsidRPr="006B41E9" w:rsidRDefault="000B19BE" w:rsidP="00721600">
      <w:pPr>
        <w:pStyle w:val="VCAAbullet"/>
        <w:rPr>
          <w:lang w:val="en-AU"/>
        </w:rPr>
      </w:pPr>
      <w:r w:rsidRPr="006B41E9">
        <w:rPr>
          <w:lang w:val="en-AU"/>
        </w:rPr>
        <w:t>discipline-specific content (e.g. competition among species)</w:t>
      </w:r>
    </w:p>
    <w:p w14:paraId="27A782BE" w14:textId="77777777" w:rsidR="000B19BE" w:rsidRPr="006B41E9" w:rsidRDefault="000B19BE" w:rsidP="00721600">
      <w:pPr>
        <w:pStyle w:val="VCAAbullet"/>
        <w:rPr>
          <w:lang w:val="en-AU"/>
        </w:rPr>
      </w:pPr>
      <w:r w:rsidRPr="006B41E9">
        <w:rPr>
          <w:lang w:val="en-AU"/>
        </w:rPr>
        <w:t>complex characters</w:t>
      </w:r>
    </w:p>
    <w:p w14:paraId="604F7BC7" w14:textId="77777777" w:rsidR="000B19BE" w:rsidRPr="006B41E9" w:rsidRDefault="000B19BE" w:rsidP="00721600">
      <w:pPr>
        <w:pStyle w:val="VCAAbullet"/>
        <w:rPr>
          <w:lang w:val="en-AU"/>
        </w:rPr>
      </w:pPr>
      <w:r w:rsidRPr="006B41E9">
        <w:rPr>
          <w:lang w:val="en-AU"/>
        </w:rPr>
        <w:t>multiple characters</w:t>
      </w:r>
    </w:p>
    <w:p w14:paraId="644C6971" w14:textId="77777777" w:rsidR="000B19BE" w:rsidRPr="006B41E9" w:rsidRDefault="000B19BE" w:rsidP="00721600">
      <w:pPr>
        <w:pStyle w:val="VCAAbullet"/>
        <w:rPr>
          <w:lang w:val="en-AU"/>
        </w:rPr>
      </w:pPr>
      <w:r w:rsidRPr="006B41E9">
        <w:rPr>
          <w:lang w:val="en-AU"/>
        </w:rPr>
        <w:t>images supplement and extend meaning of text</w:t>
      </w:r>
    </w:p>
    <w:p w14:paraId="62760052" w14:textId="77777777" w:rsidR="000B19BE" w:rsidRPr="006B41E9" w:rsidRDefault="000B19BE" w:rsidP="008570D8">
      <w:pPr>
        <w:pStyle w:val="Heading3"/>
        <w:rPr>
          <w:iCs/>
        </w:rPr>
      </w:pPr>
      <w:r w:rsidRPr="006B41E9">
        <w:t>Print and layout features</w:t>
      </w:r>
    </w:p>
    <w:p w14:paraId="63F735AF" w14:textId="77777777" w:rsidR="000B19BE" w:rsidRPr="006B41E9" w:rsidRDefault="000B19BE" w:rsidP="00721600">
      <w:pPr>
        <w:pStyle w:val="VCAAbullet"/>
        <w:rPr>
          <w:lang w:val="en-AU"/>
        </w:rPr>
      </w:pPr>
      <w:r w:rsidRPr="006B41E9">
        <w:rPr>
          <w:lang w:val="en-AU"/>
        </w:rPr>
        <w:t>texts of variable length (e.g. chapter books, long illustrated texts, picture books)</w:t>
      </w:r>
    </w:p>
    <w:p w14:paraId="1DD369FF" w14:textId="29B68F80" w:rsidR="000B19BE" w:rsidRPr="006B41E9" w:rsidRDefault="000B19BE" w:rsidP="00721600">
      <w:pPr>
        <w:pStyle w:val="VCAAbullet"/>
        <w:rPr>
          <w:lang w:val="en-AU"/>
        </w:rPr>
      </w:pPr>
      <w:r w:rsidRPr="006B41E9">
        <w:rPr>
          <w:lang w:val="en-AU"/>
        </w:rPr>
        <w:t xml:space="preserve">digital texts containing multiple </w:t>
      </w:r>
      <w:r w:rsidR="009E7F8B">
        <w:rPr>
          <w:lang w:val="en-AU"/>
        </w:rPr>
        <w:t>‘</w:t>
      </w:r>
      <w:r w:rsidRPr="006B41E9">
        <w:rPr>
          <w:lang w:val="en-AU"/>
        </w:rPr>
        <w:t>pages</w:t>
      </w:r>
      <w:r w:rsidR="009E7F8B">
        <w:rPr>
          <w:lang w:val="en-AU"/>
        </w:rPr>
        <w:t>’</w:t>
      </w:r>
      <w:r w:rsidRPr="006B41E9">
        <w:rPr>
          <w:lang w:val="en-AU"/>
        </w:rPr>
        <w:t xml:space="preserve"> and links with multimodal content</w:t>
      </w:r>
    </w:p>
    <w:p w14:paraId="529612EF" w14:textId="77777777" w:rsidR="000B19BE" w:rsidRPr="006B41E9" w:rsidRDefault="000B19BE" w:rsidP="00721600">
      <w:pPr>
        <w:pStyle w:val="VCAAbullet"/>
        <w:rPr>
          <w:lang w:val="en-AU"/>
        </w:rPr>
      </w:pPr>
      <w:r w:rsidRPr="006B41E9">
        <w:rPr>
          <w:lang w:val="en-AU"/>
        </w:rPr>
        <w:t>texts in a wide variety of forms (e.g. webpages, podcasts)</w:t>
      </w:r>
    </w:p>
    <w:p w14:paraId="6261369C" w14:textId="77777777" w:rsidR="000B19BE" w:rsidRPr="006B41E9" w:rsidRDefault="000B19BE" w:rsidP="00721600">
      <w:pPr>
        <w:pStyle w:val="VCAAbullet"/>
        <w:rPr>
          <w:lang w:val="en-AU"/>
        </w:rPr>
      </w:pPr>
      <w:r w:rsidRPr="006B41E9">
        <w:rPr>
          <w:lang w:val="en-AU"/>
        </w:rPr>
        <w:t>sidebar and breadcrumb navigation</w:t>
      </w:r>
    </w:p>
    <w:p w14:paraId="4678EC11" w14:textId="77777777" w:rsidR="000B19BE" w:rsidRPr="006B41E9" w:rsidRDefault="000B19BE" w:rsidP="00721600">
      <w:pPr>
        <w:pStyle w:val="VCAAbullet"/>
        <w:rPr>
          <w:lang w:val="en-AU"/>
        </w:rPr>
      </w:pPr>
      <w:r w:rsidRPr="006B41E9">
        <w:rPr>
          <w:lang w:val="en-AU"/>
        </w:rPr>
        <w:t>acknowledgements, author’s notes, index</w:t>
      </w:r>
    </w:p>
    <w:p w14:paraId="28052982" w14:textId="77777777" w:rsidR="000B19BE" w:rsidRPr="006B41E9" w:rsidRDefault="000B19BE" w:rsidP="000B19BE">
      <w:pPr>
        <w:pStyle w:val="Heading2"/>
        <w:rPr>
          <w:iCs/>
        </w:rPr>
      </w:pPr>
      <w:bookmarkStart w:id="94" w:name="_Toc39735812"/>
      <w:bookmarkStart w:id="95" w:name="_Toc95751849"/>
      <w:bookmarkStart w:id="96" w:name="_Toc95751923"/>
      <w:bookmarkStart w:id="97" w:name="_Toc163664338"/>
      <w:bookmarkStart w:id="98" w:name="_Toc166566326"/>
      <w:r w:rsidRPr="006B41E9">
        <w:t>Complex texts</w:t>
      </w:r>
      <w:bookmarkEnd w:id="94"/>
      <w:bookmarkEnd w:id="95"/>
      <w:bookmarkEnd w:id="96"/>
      <w:bookmarkEnd w:id="97"/>
      <w:bookmarkEnd w:id="98"/>
    </w:p>
    <w:p w14:paraId="69163831" w14:textId="77777777" w:rsidR="000B19BE" w:rsidRPr="006B41E9" w:rsidRDefault="000B19BE" w:rsidP="008570D8">
      <w:pPr>
        <w:pStyle w:val="Heading3"/>
        <w:rPr>
          <w:iCs/>
        </w:rPr>
      </w:pPr>
      <w:r w:rsidRPr="006B41E9">
        <w:t>Vocabulary</w:t>
      </w:r>
    </w:p>
    <w:p w14:paraId="14769315" w14:textId="77777777" w:rsidR="000B19BE" w:rsidRPr="006B41E9" w:rsidRDefault="000B19BE" w:rsidP="00721600">
      <w:pPr>
        <w:pStyle w:val="VCAAbullet"/>
        <w:rPr>
          <w:lang w:val="en-AU"/>
        </w:rPr>
      </w:pPr>
      <w:r w:rsidRPr="006B41E9">
        <w:rPr>
          <w:lang w:val="en-AU"/>
        </w:rPr>
        <w:t>some complex figurative language (e.g. euphemism and hyperbole)</w:t>
      </w:r>
    </w:p>
    <w:p w14:paraId="23F559F5" w14:textId="5BABE4C9" w:rsidR="000B19BE" w:rsidRPr="006B41E9" w:rsidRDefault="000B19BE" w:rsidP="00721600">
      <w:pPr>
        <w:pStyle w:val="VCAAbullet"/>
        <w:rPr>
          <w:lang w:val="en-AU"/>
        </w:rPr>
      </w:pPr>
      <w:r w:rsidRPr="006B41E9">
        <w:rPr>
          <w:lang w:val="en-AU"/>
        </w:rPr>
        <w:t>less common technical and learning area–specific words and phrases</w:t>
      </w:r>
    </w:p>
    <w:p w14:paraId="1688D0DE" w14:textId="77777777" w:rsidR="000B19BE" w:rsidRPr="006B41E9" w:rsidRDefault="000B19BE" w:rsidP="00721600">
      <w:pPr>
        <w:pStyle w:val="VCAAbullet"/>
        <w:rPr>
          <w:lang w:val="en-AU"/>
        </w:rPr>
      </w:pPr>
      <w:r w:rsidRPr="006B41E9">
        <w:rPr>
          <w:lang w:val="en-AU"/>
        </w:rPr>
        <w:t>effective imagery</w:t>
      </w:r>
    </w:p>
    <w:p w14:paraId="19C1855B" w14:textId="1D1F47A9" w:rsidR="000B19BE" w:rsidRPr="006B41E9" w:rsidRDefault="000B19BE" w:rsidP="00721600">
      <w:pPr>
        <w:pStyle w:val="VCAAbullet"/>
        <w:rPr>
          <w:lang w:val="en-AU"/>
        </w:rPr>
      </w:pPr>
      <w:r w:rsidRPr="006B41E9">
        <w:rPr>
          <w:lang w:val="en-AU"/>
        </w:rPr>
        <w:t xml:space="preserve">words with less common affixes, prefixes and suffixes (e.g. </w:t>
      </w:r>
      <w:r w:rsidR="009E7F8B">
        <w:rPr>
          <w:lang w:val="en-AU"/>
        </w:rPr>
        <w:t>‘</w:t>
      </w:r>
      <w:r w:rsidRPr="006B41E9">
        <w:rPr>
          <w:lang w:val="en-AU"/>
        </w:rPr>
        <w:t>irresponsible</w:t>
      </w:r>
      <w:r w:rsidR="009E7F8B">
        <w:rPr>
          <w:lang w:val="en-AU"/>
        </w:rPr>
        <w:t>’</w:t>
      </w:r>
      <w:r w:rsidRPr="006B41E9">
        <w:rPr>
          <w:lang w:val="en-AU"/>
        </w:rPr>
        <w:t xml:space="preserve">, </w:t>
      </w:r>
      <w:r w:rsidR="009E7F8B">
        <w:rPr>
          <w:lang w:val="en-AU"/>
        </w:rPr>
        <w:t>‘</w:t>
      </w:r>
      <w:r w:rsidRPr="006B41E9">
        <w:rPr>
          <w:lang w:val="en-AU"/>
        </w:rPr>
        <w:t>fusion</w:t>
      </w:r>
      <w:r w:rsidR="009E7F8B">
        <w:rPr>
          <w:lang w:val="en-AU"/>
        </w:rPr>
        <w:t>’</w:t>
      </w:r>
      <w:r w:rsidRPr="006B41E9">
        <w:rPr>
          <w:lang w:val="en-AU"/>
        </w:rPr>
        <w:t>)</w:t>
      </w:r>
    </w:p>
    <w:p w14:paraId="3025AA15" w14:textId="77777777" w:rsidR="000B19BE" w:rsidRPr="006B41E9" w:rsidRDefault="000B19BE" w:rsidP="00721600">
      <w:pPr>
        <w:pStyle w:val="VCAAbullet"/>
        <w:rPr>
          <w:lang w:val="en-AU"/>
        </w:rPr>
      </w:pPr>
      <w:r w:rsidRPr="006B41E9">
        <w:rPr>
          <w:lang w:val="en-AU"/>
        </w:rPr>
        <w:t>words from other languages</w:t>
      </w:r>
    </w:p>
    <w:p w14:paraId="2FFAC00C" w14:textId="77777777" w:rsidR="000B19BE" w:rsidRPr="006B41E9" w:rsidRDefault="000B19BE" w:rsidP="00721600">
      <w:pPr>
        <w:pStyle w:val="VCAAbullet"/>
        <w:rPr>
          <w:lang w:val="en-AU"/>
        </w:rPr>
      </w:pPr>
      <w:r w:rsidRPr="006B41E9">
        <w:rPr>
          <w:lang w:val="en-AU"/>
        </w:rPr>
        <w:t>root words that are learning–area specific</w:t>
      </w:r>
    </w:p>
    <w:p w14:paraId="41A64CB9" w14:textId="5C61B3B6" w:rsidR="000B19BE" w:rsidRPr="006B41E9" w:rsidRDefault="000B19BE" w:rsidP="008570D8">
      <w:pPr>
        <w:pStyle w:val="Heading3"/>
        <w:rPr>
          <w:iCs/>
        </w:rPr>
      </w:pPr>
      <w:r w:rsidRPr="006B41E9">
        <w:lastRenderedPageBreak/>
        <w:t>Language</w:t>
      </w:r>
    </w:p>
    <w:p w14:paraId="23DA302C" w14:textId="77777777" w:rsidR="000B19BE" w:rsidRPr="006B41E9" w:rsidRDefault="000B19BE" w:rsidP="00721600">
      <w:pPr>
        <w:pStyle w:val="VCAAbullet"/>
        <w:rPr>
          <w:lang w:val="en-AU"/>
        </w:rPr>
      </w:pPr>
      <w:r w:rsidRPr="006B41E9">
        <w:rPr>
          <w:lang w:val="en-AU"/>
        </w:rPr>
        <w:t>complex multi-clause sentences as appropriate</w:t>
      </w:r>
    </w:p>
    <w:p w14:paraId="0476CF18" w14:textId="77777777" w:rsidR="000B19BE" w:rsidRPr="006B41E9" w:rsidRDefault="000B19BE" w:rsidP="00721600">
      <w:pPr>
        <w:pStyle w:val="VCAAbullet"/>
        <w:rPr>
          <w:lang w:val="en-AU"/>
        </w:rPr>
      </w:pPr>
      <w:r w:rsidRPr="006B41E9">
        <w:rPr>
          <w:lang w:val="en-AU"/>
        </w:rPr>
        <w:t>wide range of declarative, imperative or interrogative sentences</w:t>
      </w:r>
    </w:p>
    <w:p w14:paraId="5CF38DA7" w14:textId="77777777" w:rsidR="000B19BE" w:rsidRPr="006B41E9" w:rsidRDefault="000B19BE" w:rsidP="00721600">
      <w:pPr>
        <w:pStyle w:val="VCAAbullet"/>
        <w:rPr>
          <w:lang w:val="en-AU"/>
        </w:rPr>
      </w:pPr>
      <w:r w:rsidRPr="006B41E9">
        <w:rPr>
          <w:lang w:val="en-AU"/>
        </w:rPr>
        <w:t>range of tenses used across the text</w:t>
      </w:r>
    </w:p>
    <w:p w14:paraId="068E39E1" w14:textId="77777777" w:rsidR="000B19BE" w:rsidRPr="006B41E9" w:rsidRDefault="000B19BE" w:rsidP="00721600">
      <w:pPr>
        <w:pStyle w:val="VCAAbullet"/>
        <w:rPr>
          <w:lang w:val="en-AU"/>
        </w:rPr>
      </w:pPr>
      <w:r w:rsidRPr="006B41E9">
        <w:rPr>
          <w:lang w:val="en-AU"/>
        </w:rPr>
        <w:t>complex punctuation used for effect (e.g. clause separation)</w:t>
      </w:r>
    </w:p>
    <w:p w14:paraId="194F2A08" w14:textId="77777777" w:rsidR="000B19BE" w:rsidRPr="006B41E9" w:rsidRDefault="000B19BE" w:rsidP="00721600">
      <w:pPr>
        <w:pStyle w:val="VCAAbullet"/>
        <w:rPr>
          <w:lang w:val="en-AU"/>
        </w:rPr>
      </w:pPr>
      <w:r w:rsidRPr="006B41E9">
        <w:rPr>
          <w:lang w:val="en-AU"/>
        </w:rPr>
        <w:t xml:space="preserve">more subtle modal language </w:t>
      </w:r>
    </w:p>
    <w:p w14:paraId="0D0C3EB7" w14:textId="0B094FC0" w:rsidR="000B19BE" w:rsidRPr="006B41E9" w:rsidRDefault="000B19BE" w:rsidP="00721600">
      <w:pPr>
        <w:pStyle w:val="VCAAbullet"/>
        <w:rPr>
          <w:lang w:val="en-AU"/>
        </w:rPr>
      </w:pPr>
      <w:r w:rsidRPr="006B41E9">
        <w:rPr>
          <w:lang w:val="en-AU"/>
        </w:rPr>
        <w:t>lexical cohesion across the text (</w:t>
      </w:r>
      <w:r w:rsidR="009E7F8B">
        <w:rPr>
          <w:lang w:val="en-AU"/>
        </w:rPr>
        <w:t>‘</w:t>
      </w:r>
      <w:r w:rsidRPr="006B41E9">
        <w:rPr>
          <w:lang w:val="en-AU"/>
        </w:rPr>
        <w:t>herbivore</w:t>
      </w:r>
      <w:r w:rsidR="009E7F8B">
        <w:rPr>
          <w:lang w:val="en-AU"/>
        </w:rPr>
        <w:t>’</w:t>
      </w:r>
      <w:r w:rsidRPr="006B41E9">
        <w:rPr>
          <w:lang w:val="en-AU"/>
        </w:rPr>
        <w:t xml:space="preserve">, </w:t>
      </w:r>
      <w:r w:rsidR="009E7F8B">
        <w:rPr>
          <w:lang w:val="en-AU"/>
        </w:rPr>
        <w:t>‘</w:t>
      </w:r>
      <w:r w:rsidRPr="006B41E9">
        <w:rPr>
          <w:lang w:val="en-AU"/>
        </w:rPr>
        <w:t>nocturnal</w:t>
      </w:r>
      <w:r w:rsidR="009E7F8B">
        <w:rPr>
          <w:lang w:val="en-AU"/>
        </w:rPr>
        <w:t>’</w:t>
      </w:r>
      <w:r w:rsidRPr="006B41E9">
        <w:rPr>
          <w:lang w:val="en-AU"/>
        </w:rPr>
        <w:t xml:space="preserve">, </w:t>
      </w:r>
      <w:r w:rsidR="009E7F8B">
        <w:rPr>
          <w:lang w:val="en-AU"/>
        </w:rPr>
        <w:t>‘</w:t>
      </w:r>
      <w:r w:rsidRPr="006B41E9">
        <w:rPr>
          <w:lang w:val="en-AU"/>
        </w:rPr>
        <w:t>tree-dwelling</w:t>
      </w:r>
      <w:r w:rsidR="009E7F8B">
        <w:rPr>
          <w:lang w:val="en-AU"/>
        </w:rPr>
        <w:t>’</w:t>
      </w:r>
      <w:r w:rsidRPr="006B41E9">
        <w:rPr>
          <w:lang w:val="en-AU"/>
        </w:rPr>
        <w:t>)</w:t>
      </w:r>
    </w:p>
    <w:p w14:paraId="29CEA2BC" w14:textId="77777777" w:rsidR="000B19BE" w:rsidRPr="006B41E9" w:rsidRDefault="000B19BE" w:rsidP="00721600">
      <w:pPr>
        <w:pStyle w:val="VCAAbullet"/>
        <w:rPr>
          <w:lang w:val="en-AU"/>
        </w:rPr>
      </w:pPr>
      <w:r w:rsidRPr="006B41E9">
        <w:rPr>
          <w:lang w:val="en-AU"/>
        </w:rPr>
        <w:t>rhetorical devices (e.g. rhetorical questions)</w:t>
      </w:r>
    </w:p>
    <w:p w14:paraId="7745DF3C" w14:textId="77777777" w:rsidR="000B19BE" w:rsidRPr="006B41E9" w:rsidRDefault="000B19BE" w:rsidP="008570D8">
      <w:pPr>
        <w:pStyle w:val="Heading3"/>
        <w:rPr>
          <w:rFonts w:eastAsia="Arial Narrow"/>
          <w:iCs/>
        </w:rPr>
      </w:pPr>
      <w:r w:rsidRPr="006B41E9">
        <w:t>Structure</w:t>
      </w:r>
    </w:p>
    <w:p w14:paraId="4E91F1F0" w14:textId="77777777" w:rsidR="000B19BE" w:rsidRPr="006B41E9" w:rsidRDefault="000B19BE" w:rsidP="00721600">
      <w:pPr>
        <w:pStyle w:val="VCAAbullet"/>
        <w:rPr>
          <w:lang w:val="en-AU"/>
        </w:rPr>
      </w:pPr>
      <w:r w:rsidRPr="006B41E9">
        <w:rPr>
          <w:lang w:val="en-AU"/>
        </w:rPr>
        <w:t xml:space="preserve">structural features enhance meaning and impact </w:t>
      </w:r>
    </w:p>
    <w:p w14:paraId="4FFB68D1" w14:textId="77777777" w:rsidR="000B19BE" w:rsidRPr="006B41E9" w:rsidRDefault="000B19BE" w:rsidP="00721600">
      <w:pPr>
        <w:pStyle w:val="VCAAbullet"/>
        <w:rPr>
          <w:lang w:val="en-AU"/>
        </w:rPr>
      </w:pPr>
      <w:r w:rsidRPr="006B41E9">
        <w:rPr>
          <w:lang w:val="en-AU"/>
        </w:rPr>
        <w:t>clear and sustained authorial position</w:t>
      </w:r>
    </w:p>
    <w:p w14:paraId="7AF0F197" w14:textId="77777777" w:rsidR="000B19BE" w:rsidRPr="006B41E9" w:rsidRDefault="000B19BE" w:rsidP="00721600">
      <w:pPr>
        <w:pStyle w:val="VCAAbullet"/>
        <w:rPr>
          <w:lang w:val="en-AU"/>
        </w:rPr>
      </w:pPr>
      <w:r w:rsidRPr="006B41E9">
        <w:rPr>
          <w:lang w:val="en-AU"/>
        </w:rPr>
        <w:t>may include unique structural elements (e.g. narrative may include concurrent storylines and shifts in time)</w:t>
      </w:r>
    </w:p>
    <w:p w14:paraId="08711BA1" w14:textId="77777777" w:rsidR="000B19BE" w:rsidRPr="006B41E9" w:rsidRDefault="000B19BE" w:rsidP="00721600">
      <w:pPr>
        <w:pStyle w:val="VCAAbullet"/>
        <w:rPr>
          <w:lang w:val="en-AU"/>
        </w:rPr>
      </w:pPr>
      <w:r w:rsidRPr="006B41E9">
        <w:rPr>
          <w:lang w:val="en-AU"/>
        </w:rPr>
        <w:t>complex reading paths (e.g. in an extended academic text)</w:t>
      </w:r>
    </w:p>
    <w:p w14:paraId="763DA702" w14:textId="77777777" w:rsidR="000B19BE" w:rsidRPr="006B41E9" w:rsidRDefault="000B19BE" w:rsidP="00721600">
      <w:pPr>
        <w:pStyle w:val="VCAAbullet"/>
        <w:rPr>
          <w:lang w:val="en-AU"/>
        </w:rPr>
      </w:pPr>
      <w:r w:rsidRPr="006B41E9">
        <w:rPr>
          <w:lang w:val="en-AU"/>
        </w:rPr>
        <w:t>a broader range of cohesive devices (e.g. word associations)</w:t>
      </w:r>
    </w:p>
    <w:p w14:paraId="363CE86B" w14:textId="77777777" w:rsidR="000B19BE" w:rsidRPr="006B41E9" w:rsidRDefault="000B19BE" w:rsidP="008570D8">
      <w:pPr>
        <w:pStyle w:val="Heading3"/>
        <w:rPr>
          <w:iCs/>
        </w:rPr>
      </w:pPr>
      <w:r w:rsidRPr="006B41E9">
        <w:t>Content</w:t>
      </w:r>
    </w:p>
    <w:p w14:paraId="59AD31E7" w14:textId="77777777" w:rsidR="000B19BE" w:rsidRPr="006B41E9" w:rsidRDefault="000B19BE" w:rsidP="00721600">
      <w:pPr>
        <w:pStyle w:val="VCAAbullet"/>
        <w:rPr>
          <w:lang w:val="en-AU"/>
        </w:rPr>
      </w:pPr>
      <w:r w:rsidRPr="006B41E9">
        <w:rPr>
          <w:lang w:val="en-AU"/>
        </w:rPr>
        <w:t xml:space="preserve">non-literal descriptive details appropriate to the purpose and audience </w:t>
      </w:r>
    </w:p>
    <w:p w14:paraId="64604D5F" w14:textId="77777777" w:rsidR="000B19BE" w:rsidRPr="006B41E9" w:rsidRDefault="000B19BE" w:rsidP="00721600">
      <w:pPr>
        <w:pStyle w:val="VCAAbullet"/>
        <w:rPr>
          <w:lang w:val="en-AU"/>
        </w:rPr>
      </w:pPr>
      <w:r w:rsidRPr="006B41E9">
        <w:rPr>
          <w:lang w:val="en-AU"/>
        </w:rPr>
        <w:t>main idea may be represented through multiple perspectives</w:t>
      </w:r>
    </w:p>
    <w:p w14:paraId="5D852946" w14:textId="77777777" w:rsidR="000B19BE" w:rsidRPr="006B41E9" w:rsidRDefault="000B19BE" w:rsidP="00721600">
      <w:pPr>
        <w:pStyle w:val="VCAAbullet"/>
        <w:rPr>
          <w:lang w:val="en-AU"/>
        </w:rPr>
      </w:pPr>
      <w:r w:rsidRPr="006B41E9">
        <w:rPr>
          <w:lang w:val="en-AU"/>
        </w:rPr>
        <w:t>issues or themes represented with multiple and sophisticated techniques</w:t>
      </w:r>
    </w:p>
    <w:p w14:paraId="588D549F" w14:textId="77777777" w:rsidR="000B19BE" w:rsidRPr="006B41E9" w:rsidRDefault="000B19BE" w:rsidP="00721600">
      <w:pPr>
        <w:pStyle w:val="VCAAbullet"/>
        <w:rPr>
          <w:lang w:val="en-AU"/>
        </w:rPr>
      </w:pPr>
      <w:r w:rsidRPr="006B41E9">
        <w:rPr>
          <w:lang w:val="en-AU"/>
        </w:rPr>
        <w:t xml:space="preserve">more complex abstract concepts </w:t>
      </w:r>
    </w:p>
    <w:p w14:paraId="40F42AB5" w14:textId="77777777" w:rsidR="000B19BE" w:rsidRPr="006B41E9" w:rsidRDefault="000B19BE" w:rsidP="00721600">
      <w:pPr>
        <w:pStyle w:val="VCAAbullet"/>
        <w:rPr>
          <w:lang w:val="en-AU"/>
        </w:rPr>
      </w:pPr>
      <w:r w:rsidRPr="006B41E9">
        <w:rPr>
          <w:lang w:val="en-AU"/>
        </w:rPr>
        <w:t xml:space="preserve">ideas can be challenging or unconventional </w:t>
      </w:r>
    </w:p>
    <w:p w14:paraId="72173E83" w14:textId="77777777" w:rsidR="000B19BE" w:rsidRPr="006B41E9" w:rsidRDefault="000B19BE" w:rsidP="00721600">
      <w:pPr>
        <w:pStyle w:val="VCAAbullet"/>
        <w:rPr>
          <w:lang w:val="en-AU"/>
        </w:rPr>
      </w:pPr>
      <w:r w:rsidRPr="006B41E9">
        <w:rPr>
          <w:lang w:val="en-AU"/>
        </w:rPr>
        <w:t>topics or ideas may be drawn from a range of sources</w:t>
      </w:r>
    </w:p>
    <w:p w14:paraId="00C622DA" w14:textId="77777777" w:rsidR="000B19BE" w:rsidRPr="006B41E9" w:rsidRDefault="000B19BE" w:rsidP="00721600">
      <w:pPr>
        <w:pStyle w:val="VCAAbullet"/>
        <w:rPr>
          <w:lang w:val="en-AU"/>
        </w:rPr>
      </w:pPr>
      <w:r w:rsidRPr="006B41E9">
        <w:rPr>
          <w:lang w:val="en-AU"/>
        </w:rPr>
        <w:t xml:space="preserve">well-developed and synthesised ideas </w:t>
      </w:r>
    </w:p>
    <w:p w14:paraId="4C33B107" w14:textId="77777777" w:rsidR="000B19BE" w:rsidRPr="006B41E9" w:rsidRDefault="000B19BE" w:rsidP="00721600">
      <w:pPr>
        <w:pStyle w:val="VCAAbullet"/>
        <w:rPr>
          <w:lang w:val="en-AU"/>
        </w:rPr>
      </w:pPr>
      <w:r w:rsidRPr="006B41E9">
        <w:rPr>
          <w:lang w:val="en-AU"/>
        </w:rPr>
        <w:t>more subtle inferences or implicit meanings</w:t>
      </w:r>
    </w:p>
    <w:p w14:paraId="761B3D58" w14:textId="77777777" w:rsidR="000B19BE" w:rsidRPr="006B41E9" w:rsidRDefault="000B19BE" w:rsidP="008570D8">
      <w:pPr>
        <w:pStyle w:val="Heading3"/>
        <w:rPr>
          <w:iCs/>
        </w:rPr>
      </w:pPr>
      <w:r w:rsidRPr="006B41E9">
        <w:t xml:space="preserve">Print and layout features </w:t>
      </w:r>
    </w:p>
    <w:p w14:paraId="0E0D628A" w14:textId="77777777" w:rsidR="000B19BE" w:rsidRPr="006B41E9" w:rsidRDefault="000B19BE" w:rsidP="00721600">
      <w:pPr>
        <w:pStyle w:val="VCAAbullet"/>
        <w:rPr>
          <w:lang w:val="en-AU"/>
        </w:rPr>
      </w:pPr>
      <w:r w:rsidRPr="006B41E9">
        <w:rPr>
          <w:lang w:val="en-AU"/>
        </w:rPr>
        <w:t>texts of variable length with some unusual features</w:t>
      </w:r>
    </w:p>
    <w:p w14:paraId="328A0E7E" w14:textId="77777777" w:rsidR="000B19BE" w:rsidRPr="006B41E9" w:rsidRDefault="000B19BE" w:rsidP="00721600">
      <w:pPr>
        <w:pStyle w:val="VCAAbullet"/>
        <w:rPr>
          <w:lang w:val="en-AU"/>
        </w:rPr>
      </w:pPr>
      <w:r w:rsidRPr="006B41E9">
        <w:rPr>
          <w:lang w:val="en-AU"/>
        </w:rPr>
        <w:t>extended digital texts with unusual layouts and features</w:t>
      </w:r>
    </w:p>
    <w:p w14:paraId="755AC0C0" w14:textId="77777777" w:rsidR="000B19BE" w:rsidRPr="006B41E9" w:rsidRDefault="000B19BE" w:rsidP="00721600">
      <w:pPr>
        <w:pStyle w:val="VCAAbullet"/>
        <w:rPr>
          <w:lang w:val="en-AU"/>
        </w:rPr>
      </w:pPr>
      <w:r w:rsidRPr="006B41E9">
        <w:rPr>
          <w:lang w:val="en-AU"/>
        </w:rPr>
        <w:t>less predictable navigation pathways</w:t>
      </w:r>
    </w:p>
    <w:p w14:paraId="35A182CE" w14:textId="77777777" w:rsidR="000B19BE" w:rsidRPr="006B41E9" w:rsidRDefault="000B19BE" w:rsidP="00721600">
      <w:pPr>
        <w:pStyle w:val="VCAAbullet"/>
        <w:rPr>
          <w:lang w:val="en-AU"/>
        </w:rPr>
      </w:pPr>
      <w:r w:rsidRPr="006B41E9">
        <w:rPr>
          <w:lang w:val="en-AU"/>
        </w:rPr>
        <w:t xml:space="preserve">visual and audio features that add subtlety to text meaning </w:t>
      </w:r>
    </w:p>
    <w:p w14:paraId="1023F8D3" w14:textId="77777777" w:rsidR="000B19BE" w:rsidRPr="006B41E9" w:rsidRDefault="000B19BE" w:rsidP="00721600">
      <w:pPr>
        <w:pStyle w:val="VCAAbullet"/>
        <w:rPr>
          <w:lang w:val="en-AU"/>
        </w:rPr>
      </w:pPr>
      <w:r w:rsidRPr="006B41E9">
        <w:rPr>
          <w:lang w:val="en-AU"/>
        </w:rPr>
        <w:t>reference list or bibliography</w:t>
      </w:r>
    </w:p>
    <w:p w14:paraId="4F0D5DEA" w14:textId="77777777" w:rsidR="000B19BE" w:rsidRPr="006B41E9" w:rsidRDefault="000B19BE" w:rsidP="00721600">
      <w:pPr>
        <w:pStyle w:val="VCAAbullet"/>
        <w:rPr>
          <w:lang w:val="en-AU"/>
        </w:rPr>
      </w:pPr>
      <w:r w:rsidRPr="006B41E9">
        <w:rPr>
          <w:lang w:val="en-AU"/>
        </w:rPr>
        <w:t>strategic use of images</w:t>
      </w:r>
    </w:p>
    <w:p w14:paraId="4ED8BABD" w14:textId="77777777" w:rsidR="000B19BE" w:rsidRPr="006B41E9" w:rsidRDefault="000B19BE" w:rsidP="000B19BE">
      <w:pPr>
        <w:pStyle w:val="Heading2"/>
        <w:rPr>
          <w:iCs/>
        </w:rPr>
      </w:pPr>
      <w:bookmarkStart w:id="99" w:name="_Toc39735813"/>
      <w:bookmarkStart w:id="100" w:name="_Toc95751850"/>
      <w:bookmarkStart w:id="101" w:name="_Toc95751924"/>
      <w:bookmarkStart w:id="102" w:name="_Toc163664339"/>
      <w:bookmarkStart w:id="103" w:name="_Toc166566327"/>
      <w:r w:rsidRPr="006B41E9">
        <w:t>Highly complex texts</w:t>
      </w:r>
      <w:bookmarkEnd w:id="99"/>
      <w:bookmarkEnd w:id="100"/>
      <w:bookmarkEnd w:id="101"/>
      <w:bookmarkEnd w:id="102"/>
      <w:bookmarkEnd w:id="103"/>
    </w:p>
    <w:p w14:paraId="6B80D19B" w14:textId="77777777" w:rsidR="000B19BE" w:rsidRPr="006B41E9" w:rsidRDefault="000B19BE" w:rsidP="008570D8">
      <w:pPr>
        <w:pStyle w:val="Heading3"/>
        <w:rPr>
          <w:iCs/>
        </w:rPr>
      </w:pPr>
      <w:r w:rsidRPr="006B41E9">
        <w:t>Vocabulary</w:t>
      </w:r>
    </w:p>
    <w:p w14:paraId="47F60532" w14:textId="77777777" w:rsidR="000B19BE" w:rsidRPr="006B41E9" w:rsidRDefault="000B19BE" w:rsidP="00721600">
      <w:pPr>
        <w:pStyle w:val="VCAAbullet"/>
        <w:rPr>
          <w:lang w:val="en-AU"/>
        </w:rPr>
      </w:pPr>
      <w:r w:rsidRPr="006B41E9">
        <w:rPr>
          <w:lang w:val="en-AU"/>
        </w:rPr>
        <w:t xml:space="preserve">words appropriated from academic context </w:t>
      </w:r>
    </w:p>
    <w:p w14:paraId="44321991" w14:textId="1C345971" w:rsidR="000B19BE" w:rsidRPr="006B41E9" w:rsidRDefault="000B19BE" w:rsidP="00721600">
      <w:pPr>
        <w:pStyle w:val="VCAAbullet"/>
        <w:rPr>
          <w:lang w:val="en-AU"/>
        </w:rPr>
      </w:pPr>
      <w:r w:rsidRPr="006B41E9">
        <w:rPr>
          <w:lang w:val="en-AU"/>
        </w:rPr>
        <w:lastRenderedPageBreak/>
        <w:t xml:space="preserve">extensive technical and learning area–specific vocabulary (e.g. </w:t>
      </w:r>
      <w:r w:rsidR="009E7F8B">
        <w:rPr>
          <w:lang w:val="en-AU"/>
        </w:rPr>
        <w:t>‘</w:t>
      </w:r>
      <w:r w:rsidRPr="006B41E9">
        <w:rPr>
          <w:lang w:val="en-AU"/>
        </w:rPr>
        <w:t>increment</w:t>
      </w:r>
      <w:r w:rsidR="009E7F8B">
        <w:rPr>
          <w:lang w:val="en-AU"/>
        </w:rPr>
        <w:t>’</w:t>
      </w:r>
      <w:r w:rsidRPr="006B41E9">
        <w:rPr>
          <w:lang w:val="en-AU"/>
        </w:rPr>
        <w:t>)</w:t>
      </w:r>
    </w:p>
    <w:p w14:paraId="510BB7AD" w14:textId="77777777" w:rsidR="000B19BE" w:rsidRPr="006B41E9" w:rsidRDefault="000B19BE" w:rsidP="00721600">
      <w:pPr>
        <w:pStyle w:val="VCAAbullet"/>
        <w:rPr>
          <w:lang w:val="en-AU"/>
        </w:rPr>
      </w:pPr>
      <w:r w:rsidRPr="006B41E9">
        <w:rPr>
          <w:lang w:val="en-AU"/>
        </w:rPr>
        <w:t>subtle integration of figurative language, including in non-fiction texts</w:t>
      </w:r>
    </w:p>
    <w:p w14:paraId="4992462F" w14:textId="77777777" w:rsidR="000B19BE" w:rsidRPr="006B41E9" w:rsidRDefault="000B19BE" w:rsidP="00721600">
      <w:pPr>
        <w:pStyle w:val="VCAAbullet"/>
        <w:rPr>
          <w:lang w:val="en-AU"/>
        </w:rPr>
      </w:pPr>
      <w:r w:rsidRPr="006B41E9">
        <w:rPr>
          <w:lang w:val="en-AU"/>
        </w:rPr>
        <w:t xml:space="preserve">subtle evaluative language reflecting author viewpoint </w:t>
      </w:r>
    </w:p>
    <w:p w14:paraId="0B9B46DA" w14:textId="77777777" w:rsidR="000B19BE" w:rsidRPr="006B41E9" w:rsidRDefault="000B19BE" w:rsidP="00721600">
      <w:pPr>
        <w:pStyle w:val="VCAAbullet"/>
        <w:rPr>
          <w:lang w:val="en-AU"/>
        </w:rPr>
      </w:pPr>
      <w:r w:rsidRPr="006B41E9">
        <w:rPr>
          <w:lang w:val="en-AU"/>
        </w:rPr>
        <w:t>vocabulary that requires use of tools such as glossaries</w:t>
      </w:r>
    </w:p>
    <w:p w14:paraId="5EF9E180" w14:textId="77777777" w:rsidR="000B19BE" w:rsidRPr="006B41E9" w:rsidRDefault="000B19BE" w:rsidP="00721600">
      <w:pPr>
        <w:pStyle w:val="VCAAbullet"/>
        <w:rPr>
          <w:lang w:val="en-AU"/>
        </w:rPr>
      </w:pPr>
      <w:r w:rsidRPr="006B41E9">
        <w:rPr>
          <w:lang w:val="en-AU"/>
        </w:rPr>
        <w:t>words requiring sophisticated word-solving strategies</w:t>
      </w:r>
    </w:p>
    <w:p w14:paraId="334CD034" w14:textId="77777777" w:rsidR="000B19BE" w:rsidRPr="006B41E9" w:rsidRDefault="000B19BE" w:rsidP="00721600">
      <w:pPr>
        <w:pStyle w:val="VCAAbullet"/>
        <w:rPr>
          <w:lang w:val="en-AU"/>
        </w:rPr>
      </w:pPr>
      <w:r w:rsidRPr="006B41E9">
        <w:rPr>
          <w:lang w:val="en-AU"/>
        </w:rPr>
        <w:t>some archaic words or phrases</w:t>
      </w:r>
    </w:p>
    <w:p w14:paraId="24DC3987" w14:textId="77777777" w:rsidR="000B19BE" w:rsidRPr="006B41E9" w:rsidRDefault="000B19BE" w:rsidP="00F52BB4">
      <w:pPr>
        <w:pStyle w:val="Heading3"/>
        <w:rPr>
          <w:iCs/>
        </w:rPr>
      </w:pPr>
      <w:r w:rsidRPr="00F52BB4">
        <w:t>Language</w:t>
      </w:r>
    </w:p>
    <w:p w14:paraId="2F97B354" w14:textId="77777777" w:rsidR="000B19BE" w:rsidRPr="006B41E9" w:rsidRDefault="000B19BE" w:rsidP="00721600">
      <w:pPr>
        <w:pStyle w:val="VCAAbullet"/>
        <w:rPr>
          <w:lang w:val="en-AU"/>
        </w:rPr>
      </w:pPr>
      <w:r w:rsidRPr="006B41E9">
        <w:rPr>
          <w:lang w:val="en-AU"/>
        </w:rPr>
        <w:t>multi-clause sentences with less common constructs</w:t>
      </w:r>
    </w:p>
    <w:p w14:paraId="69C77BB3" w14:textId="77777777" w:rsidR="000B19BE" w:rsidRPr="006B41E9" w:rsidRDefault="000B19BE" w:rsidP="00721600">
      <w:pPr>
        <w:pStyle w:val="VCAAbullet"/>
        <w:rPr>
          <w:lang w:val="en-AU"/>
        </w:rPr>
      </w:pPr>
      <w:r w:rsidRPr="006B41E9">
        <w:rPr>
          <w:lang w:val="en-AU"/>
        </w:rPr>
        <w:t xml:space="preserve">text may include multiple voices </w:t>
      </w:r>
    </w:p>
    <w:p w14:paraId="24E1683B" w14:textId="77777777" w:rsidR="000B19BE" w:rsidRPr="006B41E9" w:rsidRDefault="000B19BE" w:rsidP="00721600">
      <w:pPr>
        <w:pStyle w:val="VCAAbullet"/>
        <w:rPr>
          <w:lang w:val="en-AU"/>
        </w:rPr>
      </w:pPr>
      <w:r w:rsidRPr="006B41E9">
        <w:rPr>
          <w:lang w:val="en-AU"/>
        </w:rPr>
        <w:t>dense language with extensive nominalisation</w:t>
      </w:r>
    </w:p>
    <w:p w14:paraId="76686FFA" w14:textId="101E20EC" w:rsidR="000B19BE" w:rsidRPr="006B41E9" w:rsidRDefault="000B19BE" w:rsidP="00721600">
      <w:pPr>
        <w:pStyle w:val="VCAAbullet"/>
        <w:rPr>
          <w:lang w:val="en-AU"/>
        </w:rPr>
      </w:pPr>
      <w:r w:rsidRPr="006B41E9">
        <w:rPr>
          <w:lang w:val="en-AU"/>
        </w:rPr>
        <w:t xml:space="preserve">rhetorical patterns (e.g. </w:t>
      </w:r>
      <w:r w:rsidR="009E7F8B">
        <w:rPr>
          <w:lang w:val="en-AU"/>
        </w:rPr>
        <w:t>‘</w:t>
      </w:r>
      <w:r w:rsidRPr="006B41E9">
        <w:rPr>
          <w:lang w:val="en-AU"/>
        </w:rPr>
        <w:t>It is accepted that …</w:t>
      </w:r>
      <w:r w:rsidR="009E7F8B">
        <w:rPr>
          <w:lang w:val="en-AU"/>
        </w:rPr>
        <w:t>’</w:t>
      </w:r>
      <w:r w:rsidRPr="006B41E9">
        <w:rPr>
          <w:lang w:val="en-AU"/>
        </w:rPr>
        <w:t>)</w:t>
      </w:r>
    </w:p>
    <w:p w14:paraId="1F9CD424" w14:textId="61F98611" w:rsidR="000B19BE" w:rsidRPr="006B41E9" w:rsidRDefault="000B19BE" w:rsidP="00721600">
      <w:pPr>
        <w:pStyle w:val="VCAAbullet"/>
        <w:rPr>
          <w:lang w:val="en-AU"/>
        </w:rPr>
      </w:pPr>
      <w:r w:rsidRPr="006B41E9">
        <w:rPr>
          <w:lang w:val="en-AU"/>
        </w:rPr>
        <w:t xml:space="preserve">extensive noun groups (e.g. </w:t>
      </w:r>
      <w:r w:rsidR="009E7F8B">
        <w:rPr>
          <w:lang w:val="en-AU"/>
        </w:rPr>
        <w:t>‘</w:t>
      </w:r>
      <w:r w:rsidRPr="006B41E9">
        <w:rPr>
          <w:lang w:val="en-AU"/>
        </w:rPr>
        <w:t>The unexpected reaction to the presence of an acid indicates …</w:t>
      </w:r>
      <w:r w:rsidR="009E7F8B">
        <w:rPr>
          <w:lang w:val="en-AU"/>
        </w:rPr>
        <w:t>’</w:t>
      </w:r>
      <w:r w:rsidRPr="006B41E9">
        <w:rPr>
          <w:lang w:val="en-AU"/>
        </w:rPr>
        <w:t>)</w:t>
      </w:r>
    </w:p>
    <w:p w14:paraId="5E83288A" w14:textId="582BA8EB" w:rsidR="000B19BE" w:rsidRPr="006B41E9" w:rsidRDefault="000B19BE" w:rsidP="00721600">
      <w:pPr>
        <w:pStyle w:val="VCAAbullet"/>
        <w:rPr>
          <w:lang w:val="en-AU"/>
        </w:rPr>
      </w:pPr>
      <w:r w:rsidRPr="006B41E9">
        <w:rPr>
          <w:lang w:val="en-AU"/>
        </w:rPr>
        <w:t xml:space="preserve">modal nouns (e.g. </w:t>
      </w:r>
      <w:r w:rsidR="009E7F8B">
        <w:rPr>
          <w:lang w:val="en-AU"/>
        </w:rPr>
        <w:t>‘</w:t>
      </w:r>
      <w:r w:rsidRPr="006B41E9">
        <w:rPr>
          <w:lang w:val="en-AU"/>
        </w:rPr>
        <w:t>assumption</w:t>
      </w:r>
      <w:r w:rsidR="009E7F8B">
        <w:rPr>
          <w:lang w:val="en-AU"/>
        </w:rPr>
        <w:t>’</w:t>
      </w:r>
      <w:r w:rsidRPr="006B41E9">
        <w:rPr>
          <w:lang w:val="en-AU"/>
        </w:rPr>
        <w:t>)</w:t>
      </w:r>
    </w:p>
    <w:p w14:paraId="68B73090" w14:textId="77777777" w:rsidR="000B19BE" w:rsidRPr="006B41E9" w:rsidRDefault="000B19BE" w:rsidP="00721600">
      <w:pPr>
        <w:pStyle w:val="VCAAbullet"/>
        <w:rPr>
          <w:lang w:val="en-AU"/>
        </w:rPr>
      </w:pPr>
      <w:r w:rsidRPr="006B41E9">
        <w:rPr>
          <w:lang w:val="en-AU"/>
        </w:rPr>
        <w:t>language devices including analogy, satire and irony</w:t>
      </w:r>
    </w:p>
    <w:p w14:paraId="56CEFCDF" w14:textId="77777777" w:rsidR="000B19BE" w:rsidRPr="006B41E9" w:rsidRDefault="000B19BE" w:rsidP="00721600">
      <w:pPr>
        <w:pStyle w:val="VCAAbullet"/>
        <w:rPr>
          <w:lang w:val="en-AU"/>
        </w:rPr>
      </w:pPr>
      <w:r w:rsidRPr="006B41E9">
        <w:rPr>
          <w:lang w:val="en-AU"/>
        </w:rPr>
        <w:t xml:space="preserve">symbolism </w:t>
      </w:r>
    </w:p>
    <w:p w14:paraId="5DC7DAD1" w14:textId="77777777" w:rsidR="000B19BE" w:rsidRPr="006B41E9" w:rsidRDefault="000B19BE" w:rsidP="008570D8">
      <w:pPr>
        <w:pStyle w:val="Heading3"/>
        <w:rPr>
          <w:iCs/>
        </w:rPr>
      </w:pPr>
      <w:r w:rsidRPr="00F52BB4">
        <w:t>S</w:t>
      </w:r>
      <w:r w:rsidRPr="006B41E9">
        <w:t>tru</w:t>
      </w:r>
      <w:r w:rsidRPr="00F52BB4">
        <w:t>c</w:t>
      </w:r>
      <w:r w:rsidRPr="006B41E9">
        <w:t>ture</w:t>
      </w:r>
    </w:p>
    <w:p w14:paraId="57225BAA" w14:textId="77777777" w:rsidR="000B19BE" w:rsidRPr="006B41E9" w:rsidRDefault="000B19BE" w:rsidP="00721600">
      <w:pPr>
        <w:pStyle w:val="VCAAbullet"/>
        <w:rPr>
          <w:lang w:val="en-AU"/>
        </w:rPr>
      </w:pPr>
      <w:r w:rsidRPr="006B41E9">
        <w:rPr>
          <w:lang w:val="en-AU"/>
        </w:rPr>
        <w:t xml:space="preserve">structural features subverted </w:t>
      </w:r>
    </w:p>
    <w:p w14:paraId="5C237D7F" w14:textId="77777777" w:rsidR="000B19BE" w:rsidRPr="006B41E9" w:rsidRDefault="000B19BE" w:rsidP="00721600">
      <w:pPr>
        <w:pStyle w:val="VCAAbullet"/>
        <w:rPr>
          <w:lang w:val="en-AU"/>
        </w:rPr>
      </w:pPr>
      <w:r w:rsidRPr="006B41E9">
        <w:rPr>
          <w:lang w:val="en-AU"/>
        </w:rPr>
        <w:t>more than one organisational pattern in a text (e.g. conceptual, methodological)</w:t>
      </w:r>
    </w:p>
    <w:p w14:paraId="58924AD3" w14:textId="77777777" w:rsidR="000B19BE" w:rsidRPr="006B41E9" w:rsidRDefault="000B19BE" w:rsidP="00721600">
      <w:pPr>
        <w:pStyle w:val="VCAAbullet"/>
        <w:rPr>
          <w:lang w:val="en-AU"/>
        </w:rPr>
      </w:pPr>
      <w:r w:rsidRPr="006B41E9">
        <w:rPr>
          <w:lang w:val="en-AU"/>
        </w:rPr>
        <w:t>several levels of inferred meaning conveyed through highly sophisticated literary devices</w:t>
      </w:r>
    </w:p>
    <w:p w14:paraId="7F4D6ABF" w14:textId="77777777" w:rsidR="000B19BE" w:rsidRPr="006B41E9" w:rsidRDefault="000B19BE" w:rsidP="00721600">
      <w:pPr>
        <w:pStyle w:val="VCAAbullet"/>
        <w:rPr>
          <w:lang w:val="en-AU"/>
        </w:rPr>
      </w:pPr>
      <w:r w:rsidRPr="006B41E9">
        <w:rPr>
          <w:lang w:val="en-AU"/>
        </w:rPr>
        <w:t>author’s position may be disguised or subsumed</w:t>
      </w:r>
    </w:p>
    <w:p w14:paraId="58052961" w14:textId="77777777" w:rsidR="000B19BE" w:rsidRPr="006B41E9" w:rsidRDefault="000B19BE" w:rsidP="00721600">
      <w:pPr>
        <w:pStyle w:val="VCAAbullet"/>
        <w:rPr>
          <w:lang w:val="en-AU"/>
        </w:rPr>
      </w:pPr>
      <w:r w:rsidRPr="006B41E9">
        <w:rPr>
          <w:lang w:val="en-AU"/>
        </w:rPr>
        <w:t>includes citations</w:t>
      </w:r>
    </w:p>
    <w:p w14:paraId="59116227" w14:textId="1DFC12C5" w:rsidR="000B19BE" w:rsidRPr="006B41E9" w:rsidRDefault="000B19BE" w:rsidP="00721600">
      <w:pPr>
        <w:pStyle w:val="VCAAbullet"/>
        <w:rPr>
          <w:lang w:val="en-AU"/>
        </w:rPr>
      </w:pPr>
      <w:r w:rsidRPr="006B41E9">
        <w:rPr>
          <w:lang w:val="en-AU"/>
        </w:rPr>
        <w:t>extensive, intricate, essential integrated graphics, tables, charts, etc. necessary to make meaning of text</w:t>
      </w:r>
    </w:p>
    <w:p w14:paraId="0AEF4BF0" w14:textId="77777777" w:rsidR="000B19BE" w:rsidRPr="006B41E9" w:rsidRDefault="000B19BE" w:rsidP="00721600">
      <w:pPr>
        <w:pStyle w:val="VCAAbullet"/>
        <w:rPr>
          <w:lang w:val="en-AU"/>
        </w:rPr>
      </w:pPr>
      <w:r w:rsidRPr="006B41E9">
        <w:rPr>
          <w:lang w:val="en-AU"/>
        </w:rPr>
        <w:t>sophisticated cohesive devices (e.g. class–subclass pattern)</w:t>
      </w:r>
    </w:p>
    <w:p w14:paraId="1940DA88" w14:textId="77777777" w:rsidR="000B19BE" w:rsidRPr="006B41E9" w:rsidRDefault="000B19BE" w:rsidP="008570D8">
      <w:pPr>
        <w:pStyle w:val="Heading3"/>
        <w:rPr>
          <w:iCs/>
        </w:rPr>
      </w:pPr>
      <w:r w:rsidRPr="006B41E9">
        <w:rPr>
          <w:spacing w:val="-2"/>
        </w:rPr>
        <w:t>C</w:t>
      </w:r>
      <w:r w:rsidRPr="006B41E9">
        <w:t>o</w:t>
      </w:r>
      <w:r w:rsidRPr="00F52BB4">
        <w:t>n</w:t>
      </w:r>
      <w:r w:rsidRPr="006B41E9">
        <w:t>te</w:t>
      </w:r>
      <w:r w:rsidRPr="00F52BB4">
        <w:t>n</w:t>
      </w:r>
      <w:r w:rsidRPr="006B41E9">
        <w:t>t</w:t>
      </w:r>
    </w:p>
    <w:p w14:paraId="680C4A8D" w14:textId="77777777" w:rsidR="000B19BE" w:rsidRPr="006B41E9" w:rsidRDefault="000B19BE" w:rsidP="00721600">
      <w:pPr>
        <w:pStyle w:val="VCAAbullet"/>
        <w:rPr>
          <w:lang w:val="en-AU"/>
        </w:rPr>
      </w:pPr>
      <w:r w:rsidRPr="006B41E9">
        <w:rPr>
          <w:lang w:val="en-AU"/>
        </w:rPr>
        <w:t>ideas recontextualised for different times, modes, media and cultures</w:t>
      </w:r>
    </w:p>
    <w:p w14:paraId="3A94F770" w14:textId="77777777" w:rsidR="000B19BE" w:rsidRPr="006B41E9" w:rsidRDefault="000B19BE" w:rsidP="00721600">
      <w:pPr>
        <w:pStyle w:val="VCAAbullet"/>
        <w:rPr>
          <w:lang w:val="en-AU"/>
        </w:rPr>
      </w:pPr>
      <w:r w:rsidRPr="006B41E9">
        <w:rPr>
          <w:lang w:val="en-AU"/>
        </w:rPr>
        <w:t>ideas with several levels of inferred meaning</w:t>
      </w:r>
    </w:p>
    <w:p w14:paraId="7FE552F5" w14:textId="77777777" w:rsidR="000B19BE" w:rsidRPr="006B41E9" w:rsidRDefault="000B19BE" w:rsidP="00721600">
      <w:pPr>
        <w:pStyle w:val="VCAAbullet"/>
        <w:rPr>
          <w:lang w:val="en-AU"/>
        </w:rPr>
      </w:pPr>
      <w:r w:rsidRPr="006B41E9">
        <w:rPr>
          <w:lang w:val="en-AU"/>
        </w:rPr>
        <w:t>cultural, historical or literary references</w:t>
      </w:r>
    </w:p>
    <w:p w14:paraId="1BAC87F4" w14:textId="77777777" w:rsidR="000B19BE" w:rsidRPr="006B41E9" w:rsidRDefault="000B19BE" w:rsidP="00721600">
      <w:pPr>
        <w:pStyle w:val="VCAAbullet"/>
        <w:rPr>
          <w:lang w:val="en-AU"/>
        </w:rPr>
      </w:pPr>
      <w:r w:rsidRPr="006B41E9">
        <w:rPr>
          <w:lang w:val="en-AU"/>
        </w:rPr>
        <w:t>abstract ideas; obscure, complex, demanding concepts</w:t>
      </w:r>
    </w:p>
    <w:p w14:paraId="44E8545D" w14:textId="77777777" w:rsidR="000B19BE" w:rsidRPr="006B41E9" w:rsidRDefault="000B19BE" w:rsidP="00721600">
      <w:pPr>
        <w:pStyle w:val="VCAAbullet"/>
        <w:rPr>
          <w:lang w:val="en-AU"/>
        </w:rPr>
      </w:pPr>
      <w:r w:rsidRPr="006B41E9">
        <w:rPr>
          <w:lang w:val="en-AU"/>
        </w:rPr>
        <w:t>theoretical content</w:t>
      </w:r>
    </w:p>
    <w:p w14:paraId="1FF93A85" w14:textId="1F886ED1" w:rsidR="000B19BE" w:rsidRPr="006B41E9" w:rsidRDefault="000B19BE" w:rsidP="00721600">
      <w:pPr>
        <w:pStyle w:val="VCAAbullet"/>
        <w:rPr>
          <w:lang w:val="en-AU"/>
        </w:rPr>
      </w:pPr>
      <w:r w:rsidRPr="006B41E9">
        <w:rPr>
          <w:lang w:val="en-AU"/>
        </w:rPr>
        <w:t>complex issues or themes (e.g. the problems of society</w:t>
      </w:r>
      <w:r w:rsidR="00294D4A">
        <w:rPr>
          <w:lang w:val="en-AU"/>
        </w:rPr>
        <w:t>,</w:t>
      </w:r>
      <w:r w:rsidRPr="006B41E9">
        <w:rPr>
          <w:lang w:val="en-AU"/>
        </w:rPr>
        <w:t xml:space="preserve"> such as racism)</w:t>
      </w:r>
    </w:p>
    <w:p w14:paraId="3746C5C7" w14:textId="77777777" w:rsidR="000B19BE" w:rsidRPr="006B41E9" w:rsidRDefault="000B19BE" w:rsidP="00721600">
      <w:pPr>
        <w:pStyle w:val="VCAAbullet"/>
        <w:rPr>
          <w:lang w:val="en-AU"/>
        </w:rPr>
      </w:pPr>
      <w:r w:rsidRPr="006B41E9">
        <w:rPr>
          <w:lang w:val="en-AU"/>
        </w:rPr>
        <w:t xml:space="preserve">experiences portrayed are remote </w:t>
      </w:r>
    </w:p>
    <w:p w14:paraId="311E2562" w14:textId="77777777" w:rsidR="000B19BE" w:rsidRPr="006B41E9" w:rsidRDefault="000B19BE" w:rsidP="00721600">
      <w:pPr>
        <w:pStyle w:val="VCAAbullet"/>
        <w:rPr>
          <w:lang w:val="en-AU"/>
        </w:rPr>
      </w:pPr>
      <w:r w:rsidRPr="006B41E9">
        <w:rPr>
          <w:lang w:val="en-AU"/>
        </w:rPr>
        <w:t>connection of ideas may be subtle</w:t>
      </w:r>
    </w:p>
    <w:p w14:paraId="6C8CDC04" w14:textId="77777777" w:rsidR="000B19BE" w:rsidRPr="006B41E9" w:rsidRDefault="000B19BE" w:rsidP="00721600">
      <w:pPr>
        <w:pStyle w:val="VCAAbullet"/>
        <w:rPr>
          <w:lang w:val="en-AU"/>
        </w:rPr>
      </w:pPr>
      <w:r w:rsidRPr="006B41E9">
        <w:rPr>
          <w:lang w:val="en-AU"/>
        </w:rPr>
        <w:t xml:space="preserve">sophisticated satire, irony and humour </w:t>
      </w:r>
    </w:p>
    <w:p w14:paraId="72E1873A" w14:textId="77777777" w:rsidR="000B19BE" w:rsidRPr="006B41E9" w:rsidRDefault="000B19BE" w:rsidP="00721600">
      <w:pPr>
        <w:pStyle w:val="VCAAbullet"/>
        <w:rPr>
          <w:lang w:val="en-AU"/>
        </w:rPr>
      </w:pPr>
      <w:r w:rsidRPr="006B41E9">
        <w:rPr>
          <w:lang w:val="en-AU"/>
        </w:rPr>
        <w:t>relationships among characters are complex and often embedded</w:t>
      </w:r>
    </w:p>
    <w:p w14:paraId="510DACFD" w14:textId="77777777" w:rsidR="000B19BE" w:rsidRPr="006B41E9" w:rsidRDefault="000B19BE" w:rsidP="00721600">
      <w:pPr>
        <w:pStyle w:val="VCAAbullet"/>
        <w:rPr>
          <w:lang w:val="en-AU"/>
        </w:rPr>
      </w:pPr>
      <w:r w:rsidRPr="006B41E9">
        <w:rPr>
          <w:lang w:val="en-AU"/>
        </w:rPr>
        <w:t>the purpose of the text is difficult to determine or deliberately disguised</w:t>
      </w:r>
    </w:p>
    <w:p w14:paraId="14B23590" w14:textId="77777777" w:rsidR="000B19BE" w:rsidRPr="006B41E9" w:rsidRDefault="000B19BE" w:rsidP="00721600">
      <w:pPr>
        <w:pStyle w:val="VCAAbullet"/>
        <w:rPr>
          <w:lang w:val="en-AU"/>
        </w:rPr>
      </w:pPr>
      <w:r w:rsidRPr="006B41E9">
        <w:rPr>
          <w:lang w:val="en-AU"/>
        </w:rPr>
        <w:t>critical thinking required to judge authenticity of informative texts</w:t>
      </w:r>
    </w:p>
    <w:p w14:paraId="13BD8C03" w14:textId="77777777" w:rsidR="000B19BE" w:rsidRPr="006B41E9" w:rsidRDefault="000B19BE" w:rsidP="008570D8">
      <w:pPr>
        <w:pStyle w:val="Heading3"/>
        <w:rPr>
          <w:iCs/>
        </w:rPr>
      </w:pPr>
      <w:r w:rsidRPr="006B41E9">
        <w:lastRenderedPageBreak/>
        <w:t>Print and layout features</w:t>
      </w:r>
    </w:p>
    <w:p w14:paraId="69B1197E" w14:textId="77777777" w:rsidR="000B19BE" w:rsidRPr="006B41E9" w:rsidRDefault="000B19BE" w:rsidP="00721600">
      <w:pPr>
        <w:pStyle w:val="VCAAbullet"/>
        <w:rPr>
          <w:lang w:val="en-AU"/>
        </w:rPr>
      </w:pPr>
      <w:r w:rsidRPr="006B41E9">
        <w:rPr>
          <w:lang w:val="en-AU"/>
        </w:rPr>
        <w:t xml:space="preserve">extended texts with unusual text features </w:t>
      </w:r>
    </w:p>
    <w:p w14:paraId="4A2BDEC6" w14:textId="77777777" w:rsidR="000B19BE" w:rsidRPr="006B41E9" w:rsidRDefault="000B19BE" w:rsidP="00721600">
      <w:pPr>
        <w:pStyle w:val="VCAAbullet"/>
        <w:rPr>
          <w:lang w:val="en-AU"/>
        </w:rPr>
      </w:pPr>
      <w:r w:rsidRPr="006B41E9">
        <w:rPr>
          <w:lang w:val="en-AU"/>
        </w:rPr>
        <w:t>collaborative information creation facility allowing the reader to contribute to the text (e.g. Wikipedia)</w:t>
      </w:r>
    </w:p>
    <w:p w14:paraId="100E3045" w14:textId="77777777" w:rsidR="000B19BE" w:rsidRPr="006B41E9" w:rsidRDefault="000B19BE" w:rsidP="00721600">
      <w:pPr>
        <w:pStyle w:val="VCAAbullet"/>
        <w:rPr>
          <w:lang w:val="en-AU"/>
        </w:rPr>
      </w:pPr>
      <w:r w:rsidRPr="006B41E9">
        <w:rPr>
          <w:lang w:val="en-AU"/>
        </w:rPr>
        <w:t>visuals that refine or subvert meaning</w:t>
      </w:r>
    </w:p>
    <w:p w14:paraId="0B5E6E7B" w14:textId="77777777" w:rsidR="000B19BE" w:rsidRPr="006B41E9" w:rsidRDefault="000B19BE" w:rsidP="00721600">
      <w:pPr>
        <w:pStyle w:val="VCAAbullet"/>
        <w:rPr>
          <w:lang w:val="en-AU"/>
        </w:rPr>
      </w:pPr>
      <w:r w:rsidRPr="006B41E9">
        <w:rPr>
          <w:lang w:val="en-AU"/>
        </w:rPr>
        <w:t>complex visual and audio features, including an ensemble of print, image, sound and animation</w:t>
      </w:r>
    </w:p>
    <w:p w14:paraId="40C12CFD" w14:textId="3B304992" w:rsidR="000B19BE" w:rsidRDefault="000B19BE" w:rsidP="00721600">
      <w:pPr>
        <w:pStyle w:val="VCAAbullet"/>
        <w:rPr>
          <w:lang w:val="en-AU"/>
        </w:rPr>
      </w:pPr>
      <w:r w:rsidRPr="006B41E9">
        <w:rPr>
          <w:lang w:val="en-AU"/>
        </w:rPr>
        <w:t>footnotes, endnotes, references, bibliography and index</w:t>
      </w:r>
    </w:p>
    <w:p w14:paraId="46834293" w14:textId="221D61C1" w:rsidR="0066704F" w:rsidRDefault="0066704F">
      <w:r>
        <w:br w:type="page"/>
      </w:r>
    </w:p>
    <w:p w14:paraId="5C3BE07C" w14:textId="690B2067" w:rsidR="0066704F" w:rsidRDefault="0066704F" w:rsidP="0066704F">
      <w:pPr>
        <w:pStyle w:val="Heading1"/>
      </w:pPr>
      <w:bookmarkStart w:id="104" w:name="_Toc166566328"/>
      <w:r>
        <w:lastRenderedPageBreak/>
        <w:t>Glossary</w:t>
      </w:r>
      <w:bookmarkEnd w:id="104"/>
    </w:p>
    <w:p w14:paraId="0B5D2703" w14:textId="6A68C969" w:rsidR="0066704F" w:rsidRDefault="0066704F" w:rsidP="0066704F">
      <w:pPr>
        <w:pStyle w:val="GlossaryTerm"/>
      </w:pPr>
      <w:bookmarkStart w:id="105" w:name="_Toc144892005"/>
      <w:bookmarkStart w:id="106" w:name="_Toc163664341"/>
      <w:r w:rsidRPr="00C101CD">
        <w:t>academic text</w:t>
      </w:r>
      <w:bookmarkEnd w:id="105"/>
      <w:bookmarkEnd w:id="106"/>
      <w:r w:rsidRPr="00C101CD">
        <w:t xml:space="preserve"> </w:t>
      </w:r>
    </w:p>
    <w:p w14:paraId="0FAE4295" w14:textId="77777777" w:rsidR="0066704F" w:rsidRDefault="0066704F" w:rsidP="0066704F">
      <w:pPr>
        <w:pStyle w:val="VCAAbody"/>
        <w:rPr>
          <w:color w:val="404040" w:themeColor="text1" w:themeTint="BF"/>
        </w:rPr>
      </w:pPr>
      <w:r w:rsidRPr="00C7083F">
        <w:t xml:space="preserve">A </w:t>
      </w:r>
      <w:proofErr w:type="spellStart"/>
      <w:r w:rsidRPr="00C7083F">
        <w:t>specialised</w:t>
      </w:r>
      <w:proofErr w:type="spellEnd"/>
      <w:r w:rsidRPr="00C7083F">
        <w:t xml:space="preserve"> text from a given field using formal language.</w:t>
      </w:r>
    </w:p>
    <w:p w14:paraId="2B3D1337" w14:textId="5103A3AD" w:rsidR="0066704F" w:rsidRDefault="0066704F" w:rsidP="0066704F">
      <w:pPr>
        <w:pStyle w:val="GlossaryTerm"/>
      </w:pPr>
      <w:bookmarkStart w:id="107" w:name="_Toc144892006"/>
      <w:bookmarkStart w:id="108" w:name="_Toc163664342"/>
      <w:r w:rsidRPr="00322ACC">
        <w:t>accents</w:t>
      </w:r>
      <w:bookmarkEnd w:id="107"/>
      <w:bookmarkEnd w:id="108"/>
    </w:p>
    <w:p w14:paraId="6116EA96" w14:textId="77777777" w:rsidR="0066704F" w:rsidRPr="00CD370B" w:rsidRDefault="0066704F" w:rsidP="0066704F">
      <w:pPr>
        <w:pStyle w:val="VCAAbody"/>
      </w:pPr>
      <w:r w:rsidRPr="00322ACC">
        <w:t>Distinctive ways of pronouncing a language, usually associated with a particular country or region (e.g. the American accents).</w:t>
      </w:r>
    </w:p>
    <w:p w14:paraId="473272E1" w14:textId="13AAF838" w:rsidR="0066704F" w:rsidRDefault="0066704F" w:rsidP="0066704F">
      <w:pPr>
        <w:pStyle w:val="GlossaryTerm"/>
      </w:pPr>
      <w:bookmarkStart w:id="109" w:name="_Toc144892007"/>
      <w:bookmarkStart w:id="110" w:name="_Toc163664343"/>
      <w:r w:rsidRPr="00322ACC">
        <w:t>adjective</w:t>
      </w:r>
      <w:bookmarkEnd w:id="109"/>
      <w:bookmarkEnd w:id="110"/>
    </w:p>
    <w:p w14:paraId="756DFB46" w14:textId="489C7A0B" w:rsidR="0066704F" w:rsidRPr="00CD370B" w:rsidRDefault="0066704F" w:rsidP="0066704F">
      <w:pPr>
        <w:pStyle w:val="VCAAbody"/>
      </w:pPr>
      <w:r w:rsidRPr="00322ACC">
        <w:t xml:space="preserve">A word class that describes, identifies or quantifies a noun or a pronoun, </w:t>
      </w:r>
      <w:r w:rsidR="006C5A5D">
        <w:t>for example</w:t>
      </w:r>
      <w:r w:rsidRPr="00322ACC">
        <w:t xml:space="preserve"> two (number or quantity), my (possessive), ancient (descriptive), shorter (comparative)</w:t>
      </w:r>
      <w:r w:rsidR="006E12AA">
        <w:t xml:space="preserve"> and</w:t>
      </w:r>
      <w:r w:rsidRPr="00322ACC">
        <w:t xml:space="preserve"> wooden (classifying).</w:t>
      </w:r>
    </w:p>
    <w:p w14:paraId="174DAEF5" w14:textId="3602D13D" w:rsidR="0066704F" w:rsidRDefault="0066704F" w:rsidP="0066704F">
      <w:pPr>
        <w:pStyle w:val="GlossaryTerm"/>
      </w:pPr>
      <w:bookmarkStart w:id="111" w:name="_Toc144892008"/>
      <w:bookmarkStart w:id="112" w:name="_Toc163664344"/>
      <w:r w:rsidRPr="00322ACC">
        <w:t>adverb</w:t>
      </w:r>
      <w:bookmarkEnd w:id="111"/>
      <w:bookmarkEnd w:id="112"/>
    </w:p>
    <w:p w14:paraId="1A3DB0AB" w14:textId="77777777" w:rsidR="0066704F" w:rsidRPr="00CD370B" w:rsidRDefault="0066704F" w:rsidP="0066704F">
      <w:pPr>
        <w:pStyle w:val="VCAAbody"/>
      </w:pPr>
      <w:r w:rsidRPr="00322ACC">
        <w:t>A word class that may modify a verb (e.g. ‘softly’ in ‘the boy sings softly’), an adjective (e.g. ‘really’ in ‘he is really strong’) or another adverb (e.g. ‘very’ in ‘the toddler walks very slowly’).</w:t>
      </w:r>
    </w:p>
    <w:p w14:paraId="4BAF446C" w14:textId="2521D173" w:rsidR="0066704F" w:rsidRDefault="0066704F" w:rsidP="0066704F">
      <w:pPr>
        <w:pStyle w:val="GlossaryTerm"/>
      </w:pPr>
      <w:bookmarkStart w:id="113" w:name="_Toc144892009"/>
      <w:bookmarkStart w:id="114" w:name="_Toc163664345"/>
      <w:r w:rsidRPr="00885522">
        <w:t>adverbial</w:t>
      </w:r>
      <w:bookmarkEnd w:id="113"/>
      <w:bookmarkEnd w:id="114"/>
    </w:p>
    <w:p w14:paraId="1DE0B4D5" w14:textId="77777777" w:rsidR="0066704F" w:rsidRPr="00322ACC" w:rsidRDefault="0066704F" w:rsidP="0066704F">
      <w:pPr>
        <w:pStyle w:val="VCAAbody"/>
      </w:pPr>
      <w:r w:rsidRPr="00885522">
        <w:t>A word or group of words that modifies or contributes additional, but non-essential, information about a sentence or a verb (e.g. the team played surprising well).</w:t>
      </w:r>
    </w:p>
    <w:p w14:paraId="508621CD" w14:textId="1D6CFCC6" w:rsidR="0066704F" w:rsidRDefault="0066704F" w:rsidP="0066704F">
      <w:pPr>
        <w:pStyle w:val="GlossaryTerm"/>
      </w:pPr>
      <w:bookmarkStart w:id="115" w:name="_Toc144892010"/>
      <w:bookmarkStart w:id="116" w:name="_Toc163664346"/>
      <w:r w:rsidRPr="00322ACC">
        <w:t>aesthetic</w:t>
      </w:r>
      <w:bookmarkEnd w:id="115"/>
      <w:bookmarkEnd w:id="116"/>
    </w:p>
    <w:p w14:paraId="44CB87D2" w14:textId="77777777" w:rsidR="0066704F" w:rsidRPr="00CD370B" w:rsidRDefault="0066704F" w:rsidP="0066704F">
      <w:pPr>
        <w:pStyle w:val="VCAAbody"/>
      </w:pPr>
      <w:r w:rsidRPr="00322ACC">
        <w:t>Concerned with a sense of beauty or an appreciation of artistic expression.</w:t>
      </w:r>
    </w:p>
    <w:p w14:paraId="4F264EAB" w14:textId="792A0328" w:rsidR="0066704F" w:rsidRDefault="0066704F" w:rsidP="0066704F">
      <w:pPr>
        <w:pStyle w:val="GlossaryTerm"/>
      </w:pPr>
      <w:bookmarkStart w:id="117" w:name="_Toc144892011"/>
      <w:bookmarkStart w:id="118" w:name="_Toc163664347"/>
      <w:r w:rsidRPr="00322ACC">
        <w:t>alliteration</w:t>
      </w:r>
      <w:bookmarkEnd w:id="117"/>
      <w:bookmarkEnd w:id="118"/>
    </w:p>
    <w:p w14:paraId="0BA4C5A0" w14:textId="77777777" w:rsidR="0066704F" w:rsidRPr="00CD370B" w:rsidRDefault="0066704F" w:rsidP="0066704F">
      <w:pPr>
        <w:pStyle w:val="VCAAbody"/>
      </w:pPr>
      <w:r w:rsidRPr="00322ACC">
        <w:t>A recurrence of the same consonant sounds at the beginning of words in close succession (e.g. ‘ripe, red raspberry’).</w:t>
      </w:r>
    </w:p>
    <w:p w14:paraId="4B3E33E3" w14:textId="5BC7FD75" w:rsidR="0066704F" w:rsidRDefault="0066704F" w:rsidP="0066704F">
      <w:pPr>
        <w:pStyle w:val="GlossaryTerm"/>
      </w:pPr>
      <w:bookmarkStart w:id="119" w:name="_Toc144892012"/>
      <w:bookmarkStart w:id="120" w:name="_Toc163664348"/>
      <w:r w:rsidRPr="00C131B0">
        <w:t>allusion</w:t>
      </w:r>
      <w:bookmarkEnd w:id="119"/>
      <w:bookmarkEnd w:id="120"/>
    </w:p>
    <w:p w14:paraId="2C595E1D" w14:textId="77777777" w:rsidR="0066704F" w:rsidRPr="00EF328D" w:rsidRDefault="0066704F" w:rsidP="0066704F">
      <w:pPr>
        <w:pStyle w:val="VCAAbody"/>
      </w:pPr>
      <w:r w:rsidRPr="00C131B0">
        <w:t>An indirect reference to a person or character, event, idea or work of art, which contributes to the meaning of the text (e.g. ‘chocolate was her Achilles’ heel’).</w:t>
      </w:r>
    </w:p>
    <w:p w14:paraId="7B7C3F6B" w14:textId="225348F3" w:rsidR="0066704F" w:rsidRDefault="0066704F" w:rsidP="0066704F">
      <w:pPr>
        <w:pStyle w:val="GlossaryTerm"/>
      </w:pPr>
      <w:bookmarkStart w:id="121" w:name="_Toc144892013"/>
      <w:bookmarkStart w:id="122" w:name="_Toc163664349"/>
      <w:r>
        <w:t>analogy</w:t>
      </w:r>
      <w:bookmarkEnd w:id="121"/>
      <w:bookmarkEnd w:id="122"/>
    </w:p>
    <w:p w14:paraId="6899F79C" w14:textId="77777777" w:rsidR="0066704F" w:rsidRPr="00C131B0" w:rsidRDefault="0066704F" w:rsidP="0066704F">
      <w:pPr>
        <w:pStyle w:val="VCAAbody"/>
      </w:pPr>
      <w:r>
        <w:t>A comparison between one thing and another, typically for the purpose of explanation or clarification.</w:t>
      </w:r>
    </w:p>
    <w:p w14:paraId="75BD12BB" w14:textId="702244C7" w:rsidR="0066704F" w:rsidRDefault="0066704F" w:rsidP="0066704F">
      <w:pPr>
        <w:pStyle w:val="GlossaryTerm"/>
      </w:pPr>
      <w:bookmarkStart w:id="123" w:name="_Toc144892014"/>
      <w:bookmarkStart w:id="124" w:name="_Toc163664350"/>
      <w:r w:rsidRPr="00C131B0">
        <w:t>antonym</w:t>
      </w:r>
      <w:bookmarkEnd w:id="123"/>
      <w:bookmarkEnd w:id="124"/>
    </w:p>
    <w:p w14:paraId="718481D2" w14:textId="77777777" w:rsidR="0066704F" w:rsidRPr="00EF3568" w:rsidRDefault="0066704F" w:rsidP="0066704F">
      <w:pPr>
        <w:pStyle w:val="VCAAbody"/>
      </w:pPr>
      <w:r w:rsidRPr="00C131B0">
        <w:t>A word opposite in meaning to another (e.g. ‘empty’ is an antonym for ‘full’; ‘cold’ is an antonym for ‘hot’).</w:t>
      </w:r>
    </w:p>
    <w:p w14:paraId="03755918" w14:textId="6DB57077" w:rsidR="0066704F" w:rsidRDefault="0066704F" w:rsidP="0066704F">
      <w:pPr>
        <w:pStyle w:val="GlossaryTerm"/>
      </w:pPr>
      <w:bookmarkStart w:id="125" w:name="_Toc144892015"/>
      <w:bookmarkStart w:id="126" w:name="_Toc163664351"/>
      <w:r w:rsidRPr="00C131B0">
        <w:t>apostrophe</w:t>
      </w:r>
      <w:bookmarkEnd w:id="125"/>
      <w:bookmarkEnd w:id="126"/>
    </w:p>
    <w:p w14:paraId="47E78E50" w14:textId="77777777" w:rsidR="0066704F" w:rsidRPr="00CD370B" w:rsidRDefault="0066704F" w:rsidP="0066704F">
      <w:pPr>
        <w:pStyle w:val="VCAAbody"/>
      </w:pPr>
      <w:r w:rsidRPr="00C131B0">
        <w:t>A punctuation mark used mainly to indicate either possession (e.g. David’s phone) or omission of letters (e.g. isn’t, he’s) and numbers (e.g. ’90s).</w:t>
      </w:r>
    </w:p>
    <w:p w14:paraId="194B6D6E" w14:textId="64A86DE7" w:rsidR="0066704F" w:rsidRDefault="0066704F" w:rsidP="0066704F">
      <w:pPr>
        <w:pStyle w:val="GlossaryTerm"/>
      </w:pPr>
      <w:bookmarkStart w:id="127" w:name="_Toc144892016"/>
      <w:bookmarkStart w:id="128" w:name="_Toc163664352"/>
      <w:r w:rsidRPr="005C5D92">
        <w:lastRenderedPageBreak/>
        <w:t>article</w:t>
      </w:r>
      <w:bookmarkEnd w:id="127"/>
      <w:bookmarkEnd w:id="128"/>
    </w:p>
    <w:p w14:paraId="7DB1CAAE" w14:textId="3F1E423B" w:rsidR="0066704F" w:rsidRPr="00CD370B" w:rsidRDefault="0066704F" w:rsidP="0066704F">
      <w:pPr>
        <w:pStyle w:val="VCAAbody"/>
      </w:pPr>
      <w:r w:rsidRPr="005C5D92">
        <w:t>A word that indicate</w:t>
      </w:r>
      <w:r w:rsidR="006E12AA">
        <w:t>s</w:t>
      </w:r>
      <w:r w:rsidRPr="005C5D92">
        <w:t xml:space="preserve"> which, how many or how much of the noun it is associated with. The 3 English articles are ‘the’, ‘a’</w:t>
      </w:r>
      <w:r w:rsidR="006E12AA">
        <w:t xml:space="preserve"> and</w:t>
      </w:r>
      <w:r w:rsidRPr="005C5D92">
        <w:t xml:space="preserve"> ‘an’.</w:t>
      </w:r>
    </w:p>
    <w:p w14:paraId="28B97E7B" w14:textId="06DF98FE" w:rsidR="0066704F" w:rsidRDefault="0066704F" w:rsidP="0066704F">
      <w:pPr>
        <w:pStyle w:val="GlossaryTerm"/>
      </w:pPr>
      <w:bookmarkStart w:id="129" w:name="_Toc144892017"/>
      <w:bookmarkStart w:id="130" w:name="_Toc163664353"/>
      <w:r w:rsidRPr="005C5D92">
        <w:t>audience</w:t>
      </w:r>
      <w:bookmarkEnd w:id="129"/>
      <w:bookmarkEnd w:id="130"/>
    </w:p>
    <w:p w14:paraId="6F360587" w14:textId="77777777" w:rsidR="0066704F" w:rsidRPr="00CD370B" w:rsidRDefault="0066704F" w:rsidP="0066704F">
      <w:pPr>
        <w:pStyle w:val="VCAAbody"/>
      </w:pPr>
      <w:r w:rsidRPr="005C5D92">
        <w:t>An intended or assumed group of readers, listeners or viewers that a writer, designer, filmmaker or speaker is addressing.</w:t>
      </w:r>
    </w:p>
    <w:p w14:paraId="067F0BE0" w14:textId="4AFD0DA8" w:rsidR="0066704F" w:rsidRDefault="0066704F" w:rsidP="0066704F">
      <w:pPr>
        <w:pStyle w:val="GlossaryTerm"/>
      </w:pPr>
      <w:bookmarkStart w:id="131" w:name="_Toc144892018"/>
      <w:bookmarkStart w:id="132" w:name="_Toc163664354"/>
      <w:r w:rsidRPr="00526D48">
        <w:t>author</w:t>
      </w:r>
      <w:bookmarkEnd w:id="131"/>
      <w:bookmarkEnd w:id="132"/>
    </w:p>
    <w:p w14:paraId="52F73F5B" w14:textId="77777777" w:rsidR="0066704F" w:rsidRPr="00CD370B" w:rsidRDefault="0066704F" w:rsidP="0066704F">
      <w:pPr>
        <w:pStyle w:val="VCAAbody"/>
      </w:pPr>
      <w:r w:rsidRPr="00526D48">
        <w:t>A composer of a work (e.g. a novel, film, website, speech, essay, image, autobiography).</w:t>
      </w:r>
    </w:p>
    <w:p w14:paraId="1035F39A" w14:textId="6901C783" w:rsidR="0066704F" w:rsidRDefault="0066704F" w:rsidP="0066704F">
      <w:pPr>
        <w:pStyle w:val="GlossaryTerm"/>
      </w:pPr>
      <w:bookmarkStart w:id="133" w:name="_Toc144892019"/>
      <w:bookmarkStart w:id="134" w:name="_Toc163664355"/>
      <w:r w:rsidRPr="00DA34C2">
        <w:t>base word</w:t>
      </w:r>
      <w:bookmarkEnd w:id="133"/>
      <w:bookmarkEnd w:id="134"/>
    </w:p>
    <w:p w14:paraId="00CF12C5" w14:textId="044FD27F" w:rsidR="0066704F" w:rsidRPr="00CD5AA8" w:rsidRDefault="0066704F" w:rsidP="0066704F">
      <w:pPr>
        <w:pStyle w:val="VCAAbody"/>
      </w:pPr>
      <w:r w:rsidRPr="00DA34C2">
        <w:t xml:space="preserve">A form of a word that conveys the essential meaning. It is not derived from or made up of other words and has no prefixes or suffixes (e.g. </w:t>
      </w:r>
      <w:r w:rsidR="00D4684E">
        <w:t>‘</w:t>
      </w:r>
      <w:r w:rsidRPr="00DA34C2">
        <w:t>action</w:t>
      </w:r>
      <w:r w:rsidR="00D4684E">
        <w:t>’</w:t>
      </w:r>
      <w:r w:rsidRPr="00DA34C2">
        <w:t xml:space="preserve">, </w:t>
      </w:r>
      <w:r w:rsidR="00D4684E">
        <w:t>‘</w:t>
      </w:r>
      <w:r w:rsidRPr="00DA34C2">
        <w:t>activate</w:t>
      </w:r>
      <w:r w:rsidR="00D4684E">
        <w:t>’ and</w:t>
      </w:r>
      <w:r w:rsidRPr="00DA34C2">
        <w:t xml:space="preserve"> </w:t>
      </w:r>
      <w:r w:rsidR="00D4684E">
        <w:t>‘</w:t>
      </w:r>
      <w:r w:rsidRPr="00DA34C2">
        <w:t>react</w:t>
      </w:r>
      <w:r w:rsidR="00D4684E">
        <w:t>’</w:t>
      </w:r>
      <w:r w:rsidRPr="00DA34C2">
        <w:t xml:space="preserve"> are all from the base word ‘act’).</w:t>
      </w:r>
    </w:p>
    <w:p w14:paraId="230FCF68" w14:textId="054B06D1" w:rsidR="0066704F" w:rsidRDefault="0066704F" w:rsidP="0066704F">
      <w:pPr>
        <w:pStyle w:val="GlossaryTerm"/>
      </w:pPr>
      <w:bookmarkStart w:id="135" w:name="_Toc144892020"/>
      <w:bookmarkStart w:id="136" w:name="_Toc163664356"/>
      <w:r w:rsidRPr="00530153">
        <w:t>bias</w:t>
      </w:r>
      <w:bookmarkEnd w:id="135"/>
      <w:bookmarkEnd w:id="136"/>
    </w:p>
    <w:p w14:paraId="30949955" w14:textId="77777777" w:rsidR="0066704F" w:rsidRPr="00CD5AA8" w:rsidRDefault="0066704F" w:rsidP="0066704F">
      <w:pPr>
        <w:pStyle w:val="VCAAbody"/>
      </w:pPr>
      <w:r w:rsidRPr="00530153">
        <w:t xml:space="preserve">Presentation by an author of one point of view, </w:t>
      </w:r>
      <w:proofErr w:type="spellStart"/>
      <w:r w:rsidRPr="00530153">
        <w:t>favouring</w:t>
      </w:r>
      <w:proofErr w:type="spellEnd"/>
      <w:r w:rsidRPr="00530153">
        <w:t xml:space="preserve"> one side in an argument or discussion, often accompanied by a refusal to consider possible merits of alternative points of view.</w:t>
      </w:r>
    </w:p>
    <w:p w14:paraId="4FCB1AF9" w14:textId="2A5127A4" w:rsidR="0066704F" w:rsidRDefault="0066704F" w:rsidP="0066704F">
      <w:pPr>
        <w:pStyle w:val="GlossaryTerm"/>
      </w:pPr>
      <w:bookmarkStart w:id="137" w:name="_Toc144892021"/>
      <w:bookmarkStart w:id="138" w:name="_Toc163664357"/>
      <w:r w:rsidRPr="00530153">
        <w:t>blend</w:t>
      </w:r>
      <w:bookmarkEnd w:id="137"/>
      <w:bookmarkEnd w:id="138"/>
    </w:p>
    <w:p w14:paraId="3DD6906C" w14:textId="77777777" w:rsidR="0066704F" w:rsidRPr="00CD5AA8" w:rsidRDefault="0066704F" w:rsidP="0066704F">
      <w:pPr>
        <w:pStyle w:val="VCAAbody"/>
      </w:pPr>
      <w:r w:rsidRPr="00530153">
        <w:t>Running the individual sounds in a word together to make a word (e.g. sounding out /b/-/i/-/g/ to make ‘big’).</w:t>
      </w:r>
    </w:p>
    <w:p w14:paraId="26D640D0" w14:textId="066A7C66" w:rsidR="0066704F" w:rsidRDefault="0066704F" w:rsidP="0066704F">
      <w:pPr>
        <w:pStyle w:val="GlossaryTerm"/>
      </w:pPr>
      <w:bookmarkStart w:id="139" w:name="_Toc144892022"/>
      <w:bookmarkStart w:id="140" w:name="_Toc163664358"/>
      <w:r w:rsidRPr="004018B8">
        <w:t>clause</w:t>
      </w:r>
      <w:bookmarkEnd w:id="139"/>
      <w:bookmarkEnd w:id="140"/>
    </w:p>
    <w:p w14:paraId="048135F8" w14:textId="460384C7" w:rsidR="0066704F" w:rsidRPr="00CD5AA8" w:rsidRDefault="0066704F" w:rsidP="0066704F">
      <w:pPr>
        <w:pStyle w:val="VCAAbody"/>
      </w:pPr>
      <w:r w:rsidRPr="004018B8">
        <w:t xml:space="preserve">A grammatical unit referring to a happening or state (main, independent, subordinate, dependent), </w:t>
      </w:r>
      <w:r w:rsidR="007F19B4">
        <w:t>for example</w:t>
      </w:r>
      <w:r w:rsidRPr="004018B8">
        <w:t xml:space="preserve"> ‘the team won’ (happening)</w:t>
      </w:r>
      <w:r w:rsidR="007F19B4">
        <w:t xml:space="preserve"> or</w:t>
      </w:r>
      <w:r w:rsidRPr="004018B8">
        <w:t xml:space="preserve"> ‘the dog is red’ (state), usually containing a subject and a verb group/phrase.</w:t>
      </w:r>
    </w:p>
    <w:p w14:paraId="6C002CBB" w14:textId="1009A1DC" w:rsidR="0066704F" w:rsidRDefault="0066704F" w:rsidP="0066704F">
      <w:pPr>
        <w:pStyle w:val="GlossaryTerm"/>
      </w:pPr>
      <w:bookmarkStart w:id="141" w:name="_Toc144892023"/>
      <w:bookmarkStart w:id="142" w:name="_Toc163664359"/>
      <w:r w:rsidRPr="004018B8">
        <w:t>cohesion</w:t>
      </w:r>
      <w:bookmarkEnd w:id="141"/>
      <w:bookmarkEnd w:id="142"/>
    </w:p>
    <w:p w14:paraId="5DC0E044" w14:textId="77777777" w:rsidR="0066704F" w:rsidRPr="00CD5AA8" w:rsidRDefault="0066704F" w:rsidP="0066704F">
      <w:pPr>
        <w:pStyle w:val="VCAAbody"/>
      </w:pPr>
      <w:r w:rsidRPr="004018B8">
        <w:t>Grammatical or lexical relationships that bind different parts of a text together and give it unity. It is achieved through devices such as reference, substitution, repetition and text connectives.</w:t>
      </w:r>
    </w:p>
    <w:p w14:paraId="4B6884EB" w14:textId="5C93270C" w:rsidR="0066704F" w:rsidRDefault="0066704F" w:rsidP="0066704F">
      <w:pPr>
        <w:pStyle w:val="GlossaryTerm"/>
      </w:pPr>
      <w:bookmarkStart w:id="143" w:name="_Toc144892024"/>
      <w:bookmarkStart w:id="144" w:name="_Toc163664360"/>
      <w:r w:rsidRPr="004018B8">
        <w:t>colon</w:t>
      </w:r>
      <w:bookmarkEnd w:id="143"/>
      <w:bookmarkEnd w:id="144"/>
      <w:r w:rsidRPr="004018B8">
        <w:t xml:space="preserve"> </w:t>
      </w:r>
    </w:p>
    <w:p w14:paraId="03BFFAA6" w14:textId="77777777" w:rsidR="0066704F" w:rsidRPr="00CD5AA8" w:rsidRDefault="0066704F" w:rsidP="0066704F">
      <w:pPr>
        <w:pStyle w:val="VCAAbody"/>
      </w:pPr>
      <w:r w:rsidRPr="004018B8">
        <w:t>Punctuation mark (:) that separates a general statement from one or more statements that give extra information, explanation or illustration. Statements after a colon do not have to be full sentences.</w:t>
      </w:r>
    </w:p>
    <w:p w14:paraId="76FF6C85" w14:textId="144DE50F" w:rsidR="0066704F" w:rsidRDefault="0066704F" w:rsidP="0066704F">
      <w:pPr>
        <w:pStyle w:val="GlossaryTerm"/>
      </w:pPr>
      <w:bookmarkStart w:id="145" w:name="_Toc144892025"/>
      <w:bookmarkStart w:id="146" w:name="_Toc163664361"/>
      <w:r w:rsidRPr="004018B8">
        <w:t>complex sentence</w:t>
      </w:r>
      <w:bookmarkEnd w:id="145"/>
      <w:bookmarkEnd w:id="146"/>
    </w:p>
    <w:p w14:paraId="3FF32FB0" w14:textId="77777777" w:rsidR="0066704F" w:rsidRPr="00CD5AA8" w:rsidRDefault="0066704F" w:rsidP="0066704F">
      <w:pPr>
        <w:pStyle w:val="VCAAbody"/>
      </w:pPr>
      <w:r w:rsidRPr="004018B8">
        <w:t>A sentence with one or more subordinate clauses. In the following example, the subordinate clause is shown in brackets: I took my umbrella [because it was raining].</w:t>
      </w:r>
    </w:p>
    <w:p w14:paraId="6F795910" w14:textId="0B5920EE" w:rsidR="0066704F" w:rsidRDefault="0066704F" w:rsidP="0066704F">
      <w:pPr>
        <w:pStyle w:val="GlossaryTerm"/>
      </w:pPr>
      <w:bookmarkStart w:id="147" w:name="_Toc144892026"/>
      <w:bookmarkStart w:id="148" w:name="_Toc163664362"/>
      <w:r w:rsidRPr="00135C33">
        <w:t>compound sentence</w:t>
      </w:r>
      <w:bookmarkEnd w:id="147"/>
      <w:bookmarkEnd w:id="148"/>
    </w:p>
    <w:p w14:paraId="1D5AAAC2" w14:textId="755111F1" w:rsidR="0066704F" w:rsidRPr="00CD5AA8" w:rsidRDefault="0066704F" w:rsidP="0066704F">
      <w:pPr>
        <w:pStyle w:val="VCAAbody"/>
      </w:pPr>
      <w:r w:rsidRPr="00135C33">
        <w:t xml:space="preserve">A sentence with 2 or more main clauses of equal grammatical status, usually marked by a coordinating conjunction, </w:t>
      </w:r>
      <w:r w:rsidR="00A048E5">
        <w:t>for example</w:t>
      </w:r>
      <w:r w:rsidRPr="00135C33">
        <w:t xml:space="preserve"> [Ira came home this morning] [but he didn't stay long].</w:t>
      </w:r>
    </w:p>
    <w:p w14:paraId="3A559657" w14:textId="422A2F54" w:rsidR="0066704F" w:rsidRDefault="0066704F" w:rsidP="0066704F">
      <w:pPr>
        <w:pStyle w:val="GlossaryTerm"/>
      </w:pPr>
      <w:bookmarkStart w:id="149" w:name="_Toc144892027"/>
      <w:bookmarkStart w:id="150" w:name="_Toc163664363"/>
      <w:r w:rsidRPr="00FE1E26">
        <w:lastRenderedPageBreak/>
        <w:t>concept</w:t>
      </w:r>
      <w:bookmarkEnd w:id="149"/>
      <w:bookmarkEnd w:id="150"/>
      <w:r w:rsidRPr="00FE1E26">
        <w:t xml:space="preserve"> </w:t>
      </w:r>
    </w:p>
    <w:p w14:paraId="0075547C" w14:textId="77777777" w:rsidR="0066704F" w:rsidRPr="00CD5AA8" w:rsidRDefault="0066704F" w:rsidP="0066704F">
      <w:pPr>
        <w:pStyle w:val="VCAAbody"/>
      </w:pPr>
      <w:r w:rsidRPr="00FE1E26">
        <w:t>An abstract idea.</w:t>
      </w:r>
    </w:p>
    <w:p w14:paraId="3036DA76" w14:textId="67668F31" w:rsidR="0066704F" w:rsidRDefault="0066704F" w:rsidP="0066704F">
      <w:pPr>
        <w:pStyle w:val="GlossaryTerm"/>
      </w:pPr>
      <w:bookmarkStart w:id="151" w:name="_Toc144892028"/>
      <w:bookmarkStart w:id="152" w:name="_Toc163664364"/>
      <w:r w:rsidRPr="00FE1E26">
        <w:t>conjunction</w:t>
      </w:r>
      <w:bookmarkEnd w:id="151"/>
      <w:bookmarkEnd w:id="152"/>
    </w:p>
    <w:p w14:paraId="4367AA4C" w14:textId="77777777" w:rsidR="0066704F" w:rsidRPr="00CD5AA8" w:rsidRDefault="0066704F" w:rsidP="0066704F">
      <w:pPr>
        <w:pStyle w:val="VCAAbody"/>
      </w:pPr>
      <w:r w:rsidRPr="00FE1E26">
        <w:t>In a sentence, a word that join other words, groups/phrases or clauses together in a logical relationship such as addition, time, cause or comparison. There are 2 types: coordinating and subordinating.</w:t>
      </w:r>
    </w:p>
    <w:p w14:paraId="7AFD0B3F" w14:textId="6490374C" w:rsidR="0066704F" w:rsidRDefault="0066704F" w:rsidP="0066704F">
      <w:pPr>
        <w:pStyle w:val="GlossaryTerm"/>
      </w:pPr>
      <w:bookmarkStart w:id="153" w:name="_Toc144892029"/>
      <w:bookmarkStart w:id="154" w:name="_Toc163664365"/>
      <w:r w:rsidRPr="004C3D2A">
        <w:t>connectives</w:t>
      </w:r>
      <w:bookmarkEnd w:id="153"/>
      <w:bookmarkEnd w:id="154"/>
    </w:p>
    <w:p w14:paraId="58A56C1E" w14:textId="0BA6390D" w:rsidR="0066704F" w:rsidRPr="00CD5AA8" w:rsidRDefault="0066704F" w:rsidP="0066704F">
      <w:pPr>
        <w:pStyle w:val="VCAAbody"/>
      </w:pPr>
      <w:r w:rsidRPr="004C3D2A">
        <w:t>Words linking and logically relating ideas to one another, in paragraphs and sentences indicating relationships of time, cause and effect, comparison, addition, condition and concession or clarification.</w:t>
      </w:r>
    </w:p>
    <w:p w14:paraId="5D319B08" w14:textId="02E7646B" w:rsidR="0066704F" w:rsidRDefault="0066704F" w:rsidP="0066704F">
      <w:pPr>
        <w:pStyle w:val="GlossaryTerm"/>
      </w:pPr>
      <w:bookmarkStart w:id="155" w:name="_Toc144892030"/>
      <w:bookmarkStart w:id="156" w:name="_Toc163664366"/>
      <w:r w:rsidRPr="004C3D2A">
        <w:t>consonant</w:t>
      </w:r>
      <w:bookmarkEnd w:id="155"/>
      <w:bookmarkEnd w:id="156"/>
    </w:p>
    <w:p w14:paraId="53155D78" w14:textId="0204154C" w:rsidR="0066704F" w:rsidRPr="00CD5AA8" w:rsidRDefault="0066704F" w:rsidP="0066704F">
      <w:pPr>
        <w:pStyle w:val="VCAAbody"/>
      </w:pPr>
      <w:r w:rsidRPr="004C3D2A">
        <w:t>All letters of the alphabet that are not vowels. The 21 consonants are b, c, d, f, g, h, j, k, l, m, n, p, q, r, s, t, v, w, x, y</w:t>
      </w:r>
      <w:r w:rsidR="0003291D">
        <w:t xml:space="preserve"> and </w:t>
      </w:r>
      <w:r w:rsidRPr="004C3D2A">
        <w:t>z.</w:t>
      </w:r>
    </w:p>
    <w:p w14:paraId="75AF9D15" w14:textId="71B1AF78" w:rsidR="0066704F" w:rsidRDefault="0066704F" w:rsidP="0066704F">
      <w:pPr>
        <w:pStyle w:val="GlossaryTerm"/>
      </w:pPr>
      <w:bookmarkStart w:id="157" w:name="_Toc144892031"/>
      <w:bookmarkStart w:id="158" w:name="_Toc163664367"/>
      <w:r w:rsidRPr="00122E8B">
        <w:t>consonant blend</w:t>
      </w:r>
      <w:bookmarkEnd w:id="157"/>
      <w:bookmarkEnd w:id="158"/>
    </w:p>
    <w:p w14:paraId="6D2A1C52" w14:textId="77777777" w:rsidR="0066704F" w:rsidRPr="00CD5AA8" w:rsidRDefault="0066704F" w:rsidP="0066704F">
      <w:pPr>
        <w:pStyle w:val="VCAAbody"/>
      </w:pPr>
      <w:r w:rsidRPr="00122E8B">
        <w:t>A group of 2 or 3 consonants that are all pronounced individually (e.g. /b/ and /l/ in the word ‘black’; /s/, /p/ and /r/ in the word ‘spring’).</w:t>
      </w:r>
    </w:p>
    <w:p w14:paraId="038D7300" w14:textId="48A57B89" w:rsidR="0066704F" w:rsidRDefault="0066704F" w:rsidP="0066704F">
      <w:pPr>
        <w:pStyle w:val="GlossaryTerm"/>
      </w:pPr>
      <w:bookmarkStart w:id="159" w:name="_Toc144892032"/>
      <w:bookmarkStart w:id="160" w:name="_Toc163664368"/>
      <w:r>
        <w:t>context</w:t>
      </w:r>
      <w:bookmarkEnd w:id="159"/>
      <w:bookmarkEnd w:id="160"/>
    </w:p>
    <w:p w14:paraId="64816831" w14:textId="0F810D2A" w:rsidR="0066704F" w:rsidRPr="00CD5AA8" w:rsidRDefault="0066704F" w:rsidP="0066704F">
      <w:pPr>
        <w:pStyle w:val="VCAAbody"/>
      </w:pPr>
      <w:r>
        <w:t>An environment or situation (social, cultural or historical) in which a text is responded to or created. Or wording surrounding an unfamiliar word, which a reader or listener uses to understand its meaning.</w:t>
      </w:r>
    </w:p>
    <w:p w14:paraId="53870B8C" w14:textId="64E2C84A" w:rsidR="0066704F" w:rsidRDefault="0066704F" w:rsidP="0066704F">
      <w:pPr>
        <w:pStyle w:val="GlossaryTerm"/>
      </w:pPr>
      <w:bookmarkStart w:id="161" w:name="_Toc144892033"/>
      <w:bookmarkStart w:id="162" w:name="_Toc163664369"/>
      <w:r w:rsidRPr="006E24E1">
        <w:t>convention</w:t>
      </w:r>
      <w:bookmarkEnd w:id="161"/>
      <w:bookmarkEnd w:id="162"/>
    </w:p>
    <w:p w14:paraId="7ED2DB56" w14:textId="77777777" w:rsidR="0066704F" w:rsidRPr="00CD5AA8" w:rsidRDefault="0066704F" w:rsidP="0066704F">
      <w:pPr>
        <w:pStyle w:val="VCAAbody"/>
      </w:pPr>
      <w:r w:rsidRPr="006E24E1">
        <w:t>An accepted practice that has developed over time and is generally used and understood (e.g. use of punctuation).</w:t>
      </w:r>
    </w:p>
    <w:p w14:paraId="7A357E81" w14:textId="6B2ABC63" w:rsidR="0066704F" w:rsidRDefault="0066704F" w:rsidP="0066704F">
      <w:pPr>
        <w:pStyle w:val="GlossaryTerm"/>
      </w:pPr>
      <w:bookmarkStart w:id="163" w:name="_Toc144892034"/>
      <w:bookmarkStart w:id="164" w:name="_Toc163664370"/>
      <w:r w:rsidRPr="006E24E1">
        <w:t>contraction</w:t>
      </w:r>
      <w:bookmarkEnd w:id="163"/>
      <w:bookmarkEnd w:id="164"/>
    </w:p>
    <w:p w14:paraId="71431C43" w14:textId="77777777" w:rsidR="0066704F" w:rsidRPr="00CD5AA8" w:rsidRDefault="0066704F" w:rsidP="0066704F">
      <w:pPr>
        <w:pStyle w:val="VCAAbody"/>
      </w:pPr>
      <w:r w:rsidRPr="006E24E1">
        <w:t>An abbreviated version of a word or words, often formed by shortening a word or merging 2 words into one (e.g. doctor: Dr; do not: don’t).</w:t>
      </w:r>
    </w:p>
    <w:p w14:paraId="36A02ADB" w14:textId="618A0551" w:rsidR="0066704F" w:rsidRDefault="0066704F" w:rsidP="0066704F">
      <w:pPr>
        <w:pStyle w:val="GlossaryTerm"/>
      </w:pPr>
      <w:bookmarkStart w:id="165" w:name="_Toc144892035"/>
      <w:bookmarkStart w:id="166" w:name="_Toc163664371"/>
      <w:r w:rsidRPr="006E24E1">
        <w:t>create</w:t>
      </w:r>
      <w:bookmarkEnd w:id="165"/>
      <w:bookmarkEnd w:id="166"/>
    </w:p>
    <w:p w14:paraId="3998D86B" w14:textId="77777777" w:rsidR="0066704F" w:rsidRPr="00CD5AA8" w:rsidRDefault="0066704F" w:rsidP="0066704F">
      <w:pPr>
        <w:pStyle w:val="VCAAbody"/>
      </w:pPr>
      <w:r w:rsidRPr="006E24E1">
        <w:t>To imagine or conceive, develop or produce (in print or digital form) spoken, written or multimodal texts and edit and publish work for an audience: private or public, familiar or unfamiliar.</w:t>
      </w:r>
    </w:p>
    <w:p w14:paraId="76416E92" w14:textId="06FAEF3D" w:rsidR="0066704F" w:rsidRDefault="0066704F" w:rsidP="0066704F">
      <w:pPr>
        <w:pStyle w:val="GlossaryTerm"/>
      </w:pPr>
      <w:bookmarkStart w:id="167" w:name="_Toc144892036"/>
      <w:bookmarkStart w:id="168" w:name="_Toc163664372"/>
      <w:r w:rsidRPr="00366FAD">
        <w:t>dangling clause</w:t>
      </w:r>
      <w:bookmarkEnd w:id="167"/>
      <w:bookmarkEnd w:id="168"/>
    </w:p>
    <w:p w14:paraId="473BD5D1" w14:textId="77777777" w:rsidR="0066704F" w:rsidRPr="00420F1D" w:rsidRDefault="0066704F" w:rsidP="0066704F">
      <w:pPr>
        <w:pStyle w:val="VCAAbody"/>
      </w:pPr>
      <w:r w:rsidRPr="00366FAD">
        <w:t>A clause that is placed in the sentence in such a way that it confuses the intended meaning (e.g. I have a muffin that Mum baked in my lunchbox.)</w:t>
      </w:r>
    </w:p>
    <w:p w14:paraId="5D8699A7" w14:textId="63B89F78" w:rsidR="0066704F" w:rsidRDefault="0066704F" w:rsidP="0066704F">
      <w:pPr>
        <w:pStyle w:val="GlossaryTerm"/>
      </w:pPr>
      <w:bookmarkStart w:id="169" w:name="_Toc144892037"/>
      <w:bookmarkStart w:id="170" w:name="_Toc163664373"/>
      <w:r w:rsidRPr="00420F1D">
        <w:t>decodable texts</w:t>
      </w:r>
      <w:bookmarkEnd w:id="169"/>
      <w:bookmarkEnd w:id="170"/>
    </w:p>
    <w:p w14:paraId="0FC176A2" w14:textId="77777777" w:rsidR="0066704F" w:rsidRPr="00CD5AA8" w:rsidRDefault="0066704F" w:rsidP="0066704F">
      <w:pPr>
        <w:pStyle w:val="VCAAbody"/>
      </w:pPr>
      <w:r w:rsidRPr="00420F1D">
        <w:t xml:space="preserve">Texts that contain a high percentage of words made up of learned grapheme-phoneme patterns. Decodable texts support beginning readers to </w:t>
      </w:r>
      <w:proofErr w:type="spellStart"/>
      <w:r w:rsidRPr="00420F1D">
        <w:t>practise</w:t>
      </w:r>
      <w:proofErr w:type="spellEnd"/>
      <w:r w:rsidRPr="00420F1D">
        <w:t xml:space="preserve"> their phonic skills.</w:t>
      </w:r>
    </w:p>
    <w:p w14:paraId="0BF0EBF6" w14:textId="3CCAB428" w:rsidR="0066704F" w:rsidRDefault="0066704F" w:rsidP="0066704F">
      <w:pPr>
        <w:pStyle w:val="GlossaryTerm"/>
      </w:pPr>
      <w:bookmarkStart w:id="171" w:name="_Toc144892038"/>
      <w:bookmarkStart w:id="172" w:name="_Toc163664374"/>
      <w:r w:rsidRPr="00420F1D">
        <w:lastRenderedPageBreak/>
        <w:t>decode</w:t>
      </w:r>
      <w:bookmarkEnd w:id="171"/>
      <w:bookmarkEnd w:id="172"/>
    </w:p>
    <w:p w14:paraId="3498FE4E" w14:textId="77777777" w:rsidR="0066704F" w:rsidRPr="00CD5AA8" w:rsidRDefault="0066704F" w:rsidP="0066704F">
      <w:pPr>
        <w:pStyle w:val="VCAAbody"/>
      </w:pPr>
      <w:r w:rsidRPr="00420F1D">
        <w:t>A process of efficient word recognition in which readers use knowledge of the relationship between letters and sounds to work out how to say and read written words.</w:t>
      </w:r>
    </w:p>
    <w:p w14:paraId="6C60CA2E" w14:textId="476E3C25" w:rsidR="0066704F" w:rsidRDefault="0066704F" w:rsidP="0066704F">
      <w:pPr>
        <w:pStyle w:val="GlossaryTerm"/>
      </w:pPr>
      <w:bookmarkStart w:id="173" w:name="_Toc144892039"/>
      <w:bookmarkStart w:id="174" w:name="_Toc163664375"/>
      <w:r w:rsidRPr="00420F1D">
        <w:t>develop</w:t>
      </w:r>
      <w:bookmarkEnd w:id="173"/>
      <w:bookmarkEnd w:id="174"/>
    </w:p>
    <w:p w14:paraId="58392A5D" w14:textId="77777777" w:rsidR="0066704F" w:rsidRPr="00CD5AA8" w:rsidRDefault="0066704F" w:rsidP="0066704F">
      <w:pPr>
        <w:pStyle w:val="VCAAbody"/>
      </w:pPr>
      <w:r w:rsidRPr="00420F1D">
        <w:t>To build on, change or advance to be more complete.</w:t>
      </w:r>
    </w:p>
    <w:p w14:paraId="241B221B" w14:textId="6B063A92" w:rsidR="0066704F" w:rsidRDefault="0066704F" w:rsidP="0066704F">
      <w:pPr>
        <w:pStyle w:val="GlossaryTerm"/>
      </w:pPr>
      <w:bookmarkStart w:id="175" w:name="_Toc144892040"/>
      <w:bookmarkStart w:id="176" w:name="_Toc163664376"/>
      <w:r w:rsidRPr="00420F1D">
        <w:t>digital texts</w:t>
      </w:r>
      <w:bookmarkEnd w:id="175"/>
      <w:bookmarkEnd w:id="176"/>
    </w:p>
    <w:p w14:paraId="3FF82400" w14:textId="77777777" w:rsidR="0066704F" w:rsidRPr="00CD5AA8" w:rsidRDefault="0066704F" w:rsidP="0066704F">
      <w:pPr>
        <w:pStyle w:val="VCAAbody"/>
      </w:pPr>
      <w:r w:rsidRPr="00420F1D">
        <w:t>Electronic texts accessed through a digital platform that may have multimodal elements and may be interactive.</w:t>
      </w:r>
    </w:p>
    <w:p w14:paraId="2D89E4B3" w14:textId="6901D8CA" w:rsidR="0066704F" w:rsidRDefault="0066704F" w:rsidP="0066704F">
      <w:pPr>
        <w:pStyle w:val="GlossaryTerm"/>
      </w:pPr>
      <w:bookmarkStart w:id="177" w:name="_Toc144892041"/>
      <w:bookmarkStart w:id="178" w:name="_Toc163664377"/>
      <w:r w:rsidRPr="003F34F0">
        <w:t>digraph</w:t>
      </w:r>
      <w:bookmarkEnd w:id="177"/>
      <w:bookmarkEnd w:id="178"/>
    </w:p>
    <w:p w14:paraId="1E17728F" w14:textId="77777777" w:rsidR="0066704F" w:rsidRPr="00CD5AA8" w:rsidRDefault="0066704F" w:rsidP="0066704F">
      <w:pPr>
        <w:pStyle w:val="VCAAbody"/>
      </w:pPr>
      <w:r w:rsidRPr="003F34F0">
        <w:t>Two letters representing one sound. Vowel digraphs have 2 vowels (e.g. ‘</w:t>
      </w:r>
      <w:proofErr w:type="spellStart"/>
      <w:r w:rsidRPr="003F34F0">
        <w:t>oo</w:t>
      </w:r>
      <w:proofErr w:type="spellEnd"/>
      <w:r w:rsidRPr="003F34F0">
        <w:t>’), consonant digraphs have 2 consonants (e.g. ‘</w:t>
      </w:r>
      <w:proofErr w:type="spellStart"/>
      <w:r w:rsidRPr="003F34F0">
        <w:t>sh</w:t>
      </w:r>
      <w:proofErr w:type="spellEnd"/>
      <w:r w:rsidRPr="003F34F0">
        <w:t>’), vowel–consonant digraphs have one vowel and one consonant (e.g. ‘er’).</w:t>
      </w:r>
    </w:p>
    <w:p w14:paraId="0585A011" w14:textId="06E6B100" w:rsidR="0066704F" w:rsidRDefault="0066704F" w:rsidP="0066704F">
      <w:pPr>
        <w:pStyle w:val="GlossaryTerm"/>
      </w:pPr>
      <w:bookmarkStart w:id="179" w:name="_Toc144892042"/>
      <w:bookmarkStart w:id="180" w:name="_Toc163664378"/>
      <w:r w:rsidRPr="003F34F0">
        <w:t>edit</w:t>
      </w:r>
      <w:bookmarkEnd w:id="179"/>
      <w:bookmarkEnd w:id="180"/>
    </w:p>
    <w:p w14:paraId="725A5934" w14:textId="77777777" w:rsidR="0066704F" w:rsidRPr="00CD5AA8" w:rsidRDefault="0066704F" w:rsidP="0066704F">
      <w:pPr>
        <w:pStyle w:val="VCAAbody"/>
      </w:pPr>
      <w:r w:rsidRPr="003F34F0">
        <w:t>To prepare, alter, adapt or refine with attention to grammar, spelling, punctuation and vocabulary.</w:t>
      </w:r>
    </w:p>
    <w:p w14:paraId="0F1D2677" w14:textId="5B210AE4" w:rsidR="0066704F" w:rsidRDefault="0066704F" w:rsidP="0066704F">
      <w:pPr>
        <w:pStyle w:val="GlossaryTerm"/>
      </w:pPr>
      <w:bookmarkStart w:id="181" w:name="_Toc144892043"/>
      <w:bookmarkStart w:id="182" w:name="_Toc163664379"/>
      <w:r w:rsidRPr="009046E3">
        <w:t>etymological knowledge</w:t>
      </w:r>
      <w:bookmarkEnd w:id="181"/>
      <w:bookmarkEnd w:id="182"/>
    </w:p>
    <w:p w14:paraId="6C595F65" w14:textId="77777777" w:rsidR="0066704F" w:rsidRPr="003F34F0" w:rsidRDefault="0066704F" w:rsidP="0066704F">
      <w:pPr>
        <w:pStyle w:val="VCAAbody"/>
      </w:pPr>
      <w:r w:rsidRPr="009046E3">
        <w:t>Knowledge of the origins and development of a form and meanings of words and how meanings and forms have changed over time.</w:t>
      </w:r>
    </w:p>
    <w:p w14:paraId="3BADA06D" w14:textId="1DABA805" w:rsidR="0066704F" w:rsidRDefault="0066704F" w:rsidP="0066704F">
      <w:pPr>
        <w:pStyle w:val="GlossaryTerm"/>
      </w:pPr>
      <w:bookmarkStart w:id="183" w:name="_Toc144892044"/>
      <w:bookmarkStart w:id="184" w:name="_Toc163664380"/>
      <w:r w:rsidRPr="003F34F0">
        <w:t>evaluative language</w:t>
      </w:r>
      <w:bookmarkEnd w:id="183"/>
      <w:bookmarkEnd w:id="184"/>
    </w:p>
    <w:p w14:paraId="0EF03D75" w14:textId="77777777" w:rsidR="0066704F" w:rsidRPr="00CD5AA8" w:rsidRDefault="0066704F" w:rsidP="0066704F">
      <w:pPr>
        <w:pStyle w:val="VCAAbody"/>
      </w:pPr>
      <w:r w:rsidRPr="003F34F0">
        <w:t>Positive or negative language that judges the worth of something. It includes language to express feelings and opinions; make judgements; and assess quality of objects, ideas and features of texts.</w:t>
      </w:r>
    </w:p>
    <w:p w14:paraId="31726C66" w14:textId="5D597D77" w:rsidR="0066704F" w:rsidRDefault="0066704F" w:rsidP="0066704F">
      <w:pPr>
        <w:pStyle w:val="GlossaryTerm"/>
      </w:pPr>
      <w:bookmarkStart w:id="185" w:name="_Toc144892045"/>
      <w:bookmarkStart w:id="186" w:name="_Toc163664381"/>
      <w:r w:rsidRPr="00016E15">
        <w:t>evocative vocabulary</w:t>
      </w:r>
      <w:bookmarkEnd w:id="185"/>
      <w:bookmarkEnd w:id="186"/>
    </w:p>
    <w:p w14:paraId="0DB5560E" w14:textId="77777777" w:rsidR="0066704F" w:rsidRPr="00CD5AA8" w:rsidRDefault="0066704F" w:rsidP="0066704F">
      <w:pPr>
        <w:pStyle w:val="VCAAbody"/>
      </w:pPr>
      <w:r w:rsidRPr="00016E15">
        <w:t>Vivid language that captures attention and imagination, conveying emotions and actions.</w:t>
      </w:r>
    </w:p>
    <w:p w14:paraId="00B31821" w14:textId="4D2F1A2B" w:rsidR="0066704F" w:rsidRDefault="0066704F" w:rsidP="0066704F">
      <w:pPr>
        <w:pStyle w:val="GlossaryTerm"/>
      </w:pPr>
      <w:bookmarkStart w:id="187" w:name="_Toc144892046"/>
      <w:bookmarkStart w:id="188" w:name="_Toc163664382"/>
      <w:r w:rsidRPr="00016E15">
        <w:t>expand</w:t>
      </w:r>
      <w:bookmarkEnd w:id="187"/>
      <w:bookmarkEnd w:id="188"/>
    </w:p>
    <w:p w14:paraId="71B15093" w14:textId="77777777" w:rsidR="0066704F" w:rsidRPr="00CD5AA8" w:rsidRDefault="0066704F" w:rsidP="0066704F">
      <w:pPr>
        <w:pStyle w:val="VCAAbody"/>
      </w:pPr>
      <w:r w:rsidRPr="00016E15">
        <w:t>To express in fuller form or detail.</w:t>
      </w:r>
    </w:p>
    <w:p w14:paraId="3A6D0626" w14:textId="230BB898" w:rsidR="0066704F" w:rsidRDefault="0066704F" w:rsidP="0066704F">
      <w:pPr>
        <w:pStyle w:val="GlossaryTerm"/>
      </w:pPr>
      <w:bookmarkStart w:id="189" w:name="_Toc144892047"/>
      <w:bookmarkStart w:id="190" w:name="_Toc163664383"/>
      <w:r w:rsidRPr="00016E15">
        <w:t>experiment</w:t>
      </w:r>
      <w:bookmarkEnd w:id="189"/>
      <w:bookmarkEnd w:id="190"/>
    </w:p>
    <w:p w14:paraId="0391B0A8" w14:textId="2870A57F" w:rsidR="0066704F" w:rsidRPr="00CD5AA8" w:rsidRDefault="0066704F" w:rsidP="0066704F">
      <w:pPr>
        <w:pStyle w:val="VCAAbody"/>
      </w:pPr>
      <w:r w:rsidRPr="00016E15">
        <w:t>To try or test something</w:t>
      </w:r>
      <w:r w:rsidR="00D824C1">
        <w:t>,</w:t>
      </w:r>
      <w:r w:rsidRPr="00016E15">
        <w:t xml:space="preserve"> which may include a text structure, language feature or literary device to shape meaning or evoke a response.</w:t>
      </w:r>
    </w:p>
    <w:p w14:paraId="43677D8C" w14:textId="13B551F3" w:rsidR="0066704F" w:rsidRDefault="0066704F" w:rsidP="0066704F">
      <w:pPr>
        <w:pStyle w:val="GlossaryTerm"/>
      </w:pPr>
      <w:bookmarkStart w:id="191" w:name="_Toc144892048"/>
      <w:bookmarkStart w:id="192" w:name="_Toc163664384"/>
      <w:r w:rsidRPr="002E2ADC">
        <w:t>figurative language</w:t>
      </w:r>
      <w:bookmarkEnd w:id="191"/>
      <w:bookmarkEnd w:id="192"/>
    </w:p>
    <w:p w14:paraId="74482B7D" w14:textId="77777777" w:rsidR="0066704F" w:rsidRPr="00CD5AA8" w:rsidRDefault="0066704F" w:rsidP="0066704F">
      <w:pPr>
        <w:pStyle w:val="VCAAbody"/>
      </w:pPr>
      <w:r w:rsidRPr="002E2ADC">
        <w:t xml:space="preserve">Word groups/phrases used in a way that differs from the expected or everyday usage. They are used in a non-literal way for </w:t>
      </w:r>
      <w:proofErr w:type="gramStart"/>
      <w:r w:rsidRPr="002E2ADC">
        <w:t>particular effect</w:t>
      </w:r>
      <w:proofErr w:type="gramEnd"/>
      <w:r w:rsidRPr="002E2ADC">
        <w:t xml:space="preserve"> (e.g. simile, metaphor, personification).</w:t>
      </w:r>
    </w:p>
    <w:p w14:paraId="0FB94D21" w14:textId="2E1589A1" w:rsidR="0066704F" w:rsidRDefault="0066704F" w:rsidP="0066704F">
      <w:pPr>
        <w:pStyle w:val="GlossaryTerm"/>
      </w:pPr>
      <w:bookmarkStart w:id="193" w:name="_Toc144892049"/>
      <w:bookmarkStart w:id="194" w:name="_Toc163664385"/>
      <w:r w:rsidRPr="002E2ADC">
        <w:lastRenderedPageBreak/>
        <w:t>fluency</w:t>
      </w:r>
      <w:bookmarkEnd w:id="193"/>
      <w:bookmarkEnd w:id="194"/>
    </w:p>
    <w:p w14:paraId="52D0A20F" w14:textId="77777777" w:rsidR="0066704F" w:rsidRPr="00CD5AA8" w:rsidRDefault="0066704F" w:rsidP="0066704F">
      <w:pPr>
        <w:pStyle w:val="VCAAbody"/>
      </w:pPr>
      <w:r w:rsidRPr="002E2ADC">
        <w:t>An ability to read a text accurately using pace and phrasing appropriately. Also, an ability to write with automaticity using a functional pencil grip or grasp.</w:t>
      </w:r>
    </w:p>
    <w:p w14:paraId="1B9BAE10" w14:textId="0B4DC1BB" w:rsidR="0066704F" w:rsidRDefault="0066704F" w:rsidP="0066704F">
      <w:pPr>
        <w:pStyle w:val="GlossaryTerm"/>
      </w:pPr>
      <w:bookmarkStart w:id="195" w:name="_Toc144892050"/>
      <w:bookmarkStart w:id="196" w:name="_Toc163664386"/>
      <w:r w:rsidRPr="00745B19">
        <w:t>grammar</w:t>
      </w:r>
      <w:bookmarkEnd w:id="195"/>
      <w:bookmarkEnd w:id="196"/>
    </w:p>
    <w:p w14:paraId="3E7155A8" w14:textId="77777777" w:rsidR="0066704F" w:rsidRPr="00CD5AA8" w:rsidRDefault="0066704F" w:rsidP="0066704F">
      <w:pPr>
        <w:pStyle w:val="VCAAbody"/>
      </w:pPr>
      <w:r w:rsidRPr="00745B19">
        <w:t>A description of a language as a system. In describing a language, attention is paid to both structure (form) and meaning (function) at the level of a word, a sentence and a text.</w:t>
      </w:r>
    </w:p>
    <w:p w14:paraId="1CEFF090" w14:textId="410DC70D" w:rsidR="0066704F" w:rsidRDefault="0066704F" w:rsidP="0066704F">
      <w:pPr>
        <w:pStyle w:val="GlossaryTerm"/>
      </w:pPr>
      <w:bookmarkStart w:id="197" w:name="_Toc144892051"/>
      <w:bookmarkStart w:id="198" w:name="_Toc163664387"/>
      <w:r w:rsidRPr="00745B19">
        <w:t>grapheme</w:t>
      </w:r>
      <w:bookmarkEnd w:id="197"/>
      <w:bookmarkEnd w:id="198"/>
    </w:p>
    <w:p w14:paraId="3BEC98AF" w14:textId="489A0654" w:rsidR="0066704F" w:rsidRPr="00CD5AA8" w:rsidRDefault="0066704F" w:rsidP="0066704F">
      <w:pPr>
        <w:pStyle w:val="VCAAbody"/>
      </w:pPr>
      <w:r w:rsidRPr="00745B19">
        <w:t>A letter or group of letters that spell a phoneme in a word (e.g. /f/ in the wor</w:t>
      </w:r>
      <w:r w:rsidR="00D824C1">
        <w:t>d</w:t>
      </w:r>
      <w:r w:rsidRPr="00745B19">
        <w:t xml:space="preserve"> 'fog'; /</w:t>
      </w:r>
      <w:proofErr w:type="spellStart"/>
      <w:r w:rsidRPr="00745B19">
        <w:t>ph</w:t>
      </w:r>
      <w:proofErr w:type="spellEnd"/>
      <w:r w:rsidRPr="00745B19">
        <w:t>/ in the word 'photo).</w:t>
      </w:r>
    </w:p>
    <w:p w14:paraId="7EAA3947" w14:textId="57F19EBA" w:rsidR="0066704F" w:rsidRDefault="0066704F" w:rsidP="0066704F">
      <w:pPr>
        <w:pStyle w:val="GlossaryTerm"/>
      </w:pPr>
      <w:bookmarkStart w:id="199" w:name="_Toc144892052"/>
      <w:bookmarkStart w:id="200" w:name="_Toc163664388"/>
      <w:r w:rsidRPr="00745B19">
        <w:t>group/phrase</w:t>
      </w:r>
      <w:bookmarkEnd w:id="199"/>
      <w:bookmarkEnd w:id="200"/>
    </w:p>
    <w:p w14:paraId="6364527A" w14:textId="77777777" w:rsidR="0066704F" w:rsidRPr="00CD5AA8" w:rsidRDefault="0066704F" w:rsidP="0066704F">
      <w:pPr>
        <w:pStyle w:val="VCAAbody"/>
      </w:pPr>
      <w:proofErr w:type="spellStart"/>
      <w:r w:rsidRPr="00745B19">
        <w:t>Recognises</w:t>
      </w:r>
      <w:proofErr w:type="spellEnd"/>
      <w:r w:rsidRPr="00745B19">
        <w:t xml:space="preserve"> different usages of units intermediate between a clause and a word. The units enclosed in brackets are examples: ‘(the party) (had made) (the two girls with the red shirts) (very tired)’.</w:t>
      </w:r>
    </w:p>
    <w:p w14:paraId="5BE7EEF0" w14:textId="6B633A15" w:rsidR="0066704F" w:rsidRDefault="0066704F" w:rsidP="0066704F">
      <w:pPr>
        <w:pStyle w:val="GlossaryTerm"/>
      </w:pPr>
      <w:bookmarkStart w:id="201" w:name="_Toc144892053"/>
      <w:bookmarkStart w:id="202" w:name="_Toc163664389"/>
      <w:r w:rsidRPr="000033E6">
        <w:t>handwriting</w:t>
      </w:r>
      <w:bookmarkEnd w:id="201"/>
      <w:bookmarkEnd w:id="202"/>
      <w:r w:rsidRPr="000033E6">
        <w:t xml:space="preserve"> </w:t>
      </w:r>
    </w:p>
    <w:p w14:paraId="6BC65EC7" w14:textId="58B822C6" w:rsidR="0066704F" w:rsidRPr="00CD5AA8" w:rsidRDefault="0066704F" w:rsidP="0066704F">
      <w:pPr>
        <w:pStyle w:val="VCAAbody"/>
      </w:pPr>
      <w:r w:rsidRPr="000033E6">
        <w:t xml:space="preserve">A production of legible, accurately formed letters by hand with a functional pencil grip or grasp, or with the help of writing tools, </w:t>
      </w:r>
      <w:r w:rsidR="00EF20F6">
        <w:t>for example</w:t>
      </w:r>
      <w:r w:rsidRPr="000033E6">
        <w:t xml:space="preserve"> assistive technology.</w:t>
      </w:r>
    </w:p>
    <w:p w14:paraId="342EE038" w14:textId="2B1AFC8B" w:rsidR="0066704F" w:rsidRDefault="0066704F" w:rsidP="0066704F">
      <w:pPr>
        <w:pStyle w:val="GlossaryTerm"/>
      </w:pPr>
      <w:bookmarkStart w:id="203" w:name="_Toc144892054"/>
      <w:bookmarkStart w:id="204" w:name="_Toc163664390"/>
      <w:r w:rsidRPr="000033E6">
        <w:t>high-frequency words</w:t>
      </w:r>
      <w:bookmarkEnd w:id="203"/>
      <w:bookmarkEnd w:id="204"/>
    </w:p>
    <w:p w14:paraId="055C9BCA" w14:textId="77777777" w:rsidR="0066704F" w:rsidRPr="00CD5AA8" w:rsidRDefault="0066704F" w:rsidP="0066704F">
      <w:pPr>
        <w:pStyle w:val="VCAAbody"/>
      </w:pPr>
      <w:r w:rsidRPr="000033E6">
        <w:t>The most common words used in written English text. Many of these words cannot be decoded using sound–letter correspondence and need to be learnt (e.g. ‘come’, ‘was’, ‘one’).</w:t>
      </w:r>
    </w:p>
    <w:p w14:paraId="4CD146E2" w14:textId="45572894" w:rsidR="0066704F" w:rsidRDefault="0066704F" w:rsidP="0066704F">
      <w:pPr>
        <w:pStyle w:val="GlossaryTerm"/>
      </w:pPr>
      <w:bookmarkStart w:id="205" w:name="_Toc144892055"/>
      <w:bookmarkStart w:id="206" w:name="_Toc163664391"/>
      <w:r w:rsidRPr="00231B0D">
        <w:t>homonym</w:t>
      </w:r>
      <w:bookmarkEnd w:id="205"/>
      <w:bookmarkEnd w:id="206"/>
    </w:p>
    <w:p w14:paraId="13993647" w14:textId="77777777" w:rsidR="0066704F" w:rsidRPr="000033E6" w:rsidRDefault="0066704F" w:rsidP="0066704F">
      <w:pPr>
        <w:pStyle w:val="VCAAbody"/>
      </w:pPr>
      <w:r w:rsidRPr="00231B0D">
        <w:t>Words that have the same spelling and pronunciation but have different meanings (e.g. wind and wind, lie and lie).</w:t>
      </w:r>
    </w:p>
    <w:p w14:paraId="77C40407" w14:textId="3BBC8591" w:rsidR="0066704F" w:rsidRDefault="0066704F" w:rsidP="0066704F">
      <w:pPr>
        <w:pStyle w:val="GlossaryTerm"/>
      </w:pPr>
      <w:bookmarkStart w:id="207" w:name="_Toc144892056"/>
      <w:bookmarkStart w:id="208" w:name="_Toc163664392"/>
      <w:r w:rsidRPr="000033E6">
        <w:t>homophone</w:t>
      </w:r>
      <w:bookmarkEnd w:id="207"/>
      <w:bookmarkEnd w:id="208"/>
    </w:p>
    <w:p w14:paraId="35DB7043" w14:textId="77777777" w:rsidR="0066704F" w:rsidRPr="00CD5AA8" w:rsidRDefault="0066704F" w:rsidP="0066704F">
      <w:pPr>
        <w:pStyle w:val="VCAAbody"/>
      </w:pPr>
      <w:r w:rsidRPr="000033E6">
        <w:t>A word identical in pronunciation with another but different in meaning (e.g. ‘bear’ and ‘bare’, ‘air’ and ‘heir’).</w:t>
      </w:r>
    </w:p>
    <w:p w14:paraId="3E6E8D96" w14:textId="4A5CD04F" w:rsidR="0066704F" w:rsidRDefault="0066704F" w:rsidP="0066704F">
      <w:pPr>
        <w:pStyle w:val="GlossaryTerm"/>
      </w:pPr>
      <w:bookmarkStart w:id="209" w:name="_Toc144892057"/>
      <w:bookmarkStart w:id="210" w:name="_Toc163664393"/>
      <w:r w:rsidRPr="000033E6">
        <w:t>hybrid text</w:t>
      </w:r>
      <w:bookmarkEnd w:id="209"/>
      <w:bookmarkEnd w:id="210"/>
    </w:p>
    <w:p w14:paraId="323A85C4" w14:textId="77777777" w:rsidR="0066704F" w:rsidRPr="00CD5AA8" w:rsidRDefault="0066704F" w:rsidP="0066704F">
      <w:pPr>
        <w:pStyle w:val="VCAAbody"/>
      </w:pPr>
      <w:r w:rsidRPr="000033E6">
        <w:t>A composite text resulting from a purposeful mixing of elements from different sources or genres (e.g. ‘infotainment’).</w:t>
      </w:r>
    </w:p>
    <w:p w14:paraId="19C87EA8" w14:textId="65B04F39" w:rsidR="0066704F" w:rsidRDefault="0066704F" w:rsidP="0066704F">
      <w:pPr>
        <w:pStyle w:val="GlossaryTerm"/>
      </w:pPr>
      <w:bookmarkStart w:id="211" w:name="_Toc144892059"/>
      <w:bookmarkStart w:id="212" w:name="_Toc163664394"/>
      <w:r w:rsidRPr="00CB78A3">
        <w:t>idiomatic language</w:t>
      </w:r>
      <w:bookmarkEnd w:id="211"/>
      <w:bookmarkEnd w:id="212"/>
    </w:p>
    <w:p w14:paraId="3BAFC1C8" w14:textId="77777777" w:rsidR="0066704F" w:rsidRPr="000033E6" w:rsidRDefault="0066704F" w:rsidP="0066704F">
      <w:pPr>
        <w:pStyle w:val="VCAAbody"/>
      </w:pPr>
      <w:r w:rsidRPr="00CB78A3">
        <w:t>Wording used in a way in which the meaning is not the literal meaning of the words (e.g. ‘They went out to paint the town red’).</w:t>
      </w:r>
    </w:p>
    <w:p w14:paraId="60A9EBD2" w14:textId="37DC2675" w:rsidR="0066704F" w:rsidRDefault="0066704F" w:rsidP="0066704F">
      <w:pPr>
        <w:pStyle w:val="GlossaryTerm"/>
      </w:pPr>
      <w:bookmarkStart w:id="213" w:name="_Toc144892060"/>
      <w:bookmarkStart w:id="214" w:name="_Toc163664395"/>
      <w:r w:rsidRPr="00A1401D">
        <w:t>imagery</w:t>
      </w:r>
      <w:bookmarkEnd w:id="213"/>
      <w:bookmarkEnd w:id="214"/>
    </w:p>
    <w:p w14:paraId="71C8D325" w14:textId="77777777" w:rsidR="0066704F" w:rsidRPr="00CD5AA8" w:rsidRDefault="0066704F" w:rsidP="0066704F">
      <w:pPr>
        <w:pStyle w:val="VCAAbody"/>
      </w:pPr>
      <w:r w:rsidRPr="00A1401D">
        <w:t>Visually descriptive or figurative language to represent things including objects, actions and ideas in ways that appeal to the senses of the reader or viewer.</w:t>
      </w:r>
    </w:p>
    <w:p w14:paraId="405915F2" w14:textId="13BC2DCC" w:rsidR="0066704F" w:rsidRDefault="0066704F" w:rsidP="0066704F">
      <w:pPr>
        <w:pStyle w:val="GlossaryTerm"/>
      </w:pPr>
      <w:bookmarkStart w:id="215" w:name="_Toc144892061"/>
      <w:bookmarkStart w:id="216" w:name="_Toc163664396"/>
      <w:r w:rsidRPr="00A1401D">
        <w:lastRenderedPageBreak/>
        <w:t>image</w:t>
      </w:r>
      <w:bookmarkEnd w:id="215"/>
      <w:bookmarkEnd w:id="216"/>
    </w:p>
    <w:p w14:paraId="34ABC725" w14:textId="3535B60A" w:rsidR="0066704F" w:rsidRPr="00CD5AA8" w:rsidRDefault="0066704F" w:rsidP="0066704F">
      <w:pPr>
        <w:pStyle w:val="VCAAbody"/>
      </w:pPr>
      <w:r w:rsidRPr="00A1401D">
        <w:t>A picture or representation</w:t>
      </w:r>
      <w:r w:rsidR="00FF1699">
        <w:t>,</w:t>
      </w:r>
      <w:r w:rsidRPr="00A1401D">
        <w:t xml:space="preserve"> which may be moving or still</w:t>
      </w:r>
      <w:r w:rsidR="00FF1699">
        <w:t>,</w:t>
      </w:r>
      <w:r w:rsidRPr="00A1401D">
        <w:t xml:space="preserve"> and may include a photograph, a painting or drawing, which may be real, symbolic or imagined.</w:t>
      </w:r>
    </w:p>
    <w:p w14:paraId="3D03B54D" w14:textId="689569AF" w:rsidR="0066704F" w:rsidRDefault="0066704F" w:rsidP="0066704F">
      <w:pPr>
        <w:pStyle w:val="GlossaryTerm"/>
      </w:pPr>
      <w:bookmarkStart w:id="217" w:name="_Toc144892062"/>
      <w:bookmarkStart w:id="218" w:name="_Toc163664397"/>
      <w:r w:rsidRPr="00A1401D">
        <w:t>intertextual references</w:t>
      </w:r>
      <w:bookmarkEnd w:id="217"/>
      <w:bookmarkEnd w:id="218"/>
    </w:p>
    <w:p w14:paraId="524F232A" w14:textId="77777777" w:rsidR="0066704F" w:rsidRPr="00CD5AA8" w:rsidRDefault="0066704F" w:rsidP="0066704F">
      <w:pPr>
        <w:pStyle w:val="VCAAbody"/>
      </w:pPr>
      <w:r w:rsidRPr="00A1401D">
        <w:t>Associations or connections between one text and other texts that may be overt or less explicit. They can take the form of direct quotation, parody, allusion or structural borrowing.</w:t>
      </w:r>
    </w:p>
    <w:p w14:paraId="4104D414" w14:textId="4704466D" w:rsidR="0066704F" w:rsidRDefault="0066704F" w:rsidP="0066704F">
      <w:pPr>
        <w:pStyle w:val="GlossaryTerm"/>
      </w:pPr>
      <w:bookmarkStart w:id="219" w:name="_Toc144892063"/>
      <w:bookmarkStart w:id="220" w:name="_Toc163664398"/>
      <w:r w:rsidRPr="00491892">
        <w:t>interrupting clause</w:t>
      </w:r>
      <w:bookmarkEnd w:id="219"/>
      <w:bookmarkEnd w:id="220"/>
    </w:p>
    <w:p w14:paraId="7148EA97" w14:textId="77777777" w:rsidR="0066704F" w:rsidRPr="00A1401D" w:rsidRDefault="0066704F" w:rsidP="0066704F">
      <w:pPr>
        <w:pStyle w:val="VCAAbody"/>
      </w:pPr>
      <w:r w:rsidRPr="00491892">
        <w:t>A clause that interrupts the flow of a sentence (e.g. He kept insisting – what other option did he have – that he had taken no part in writing the comments).</w:t>
      </w:r>
    </w:p>
    <w:p w14:paraId="155C8F34" w14:textId="0A0E9400" w:rsidR="0066704F" w:rsidRDefault="0066704F" w:rsidP="0066704F">
      <w:pPr>
        <w:pStyle w:val="GlossaryTerm"/>
      </w:pPr>
      <w:bookmarkStart w:id="221" w:name="_Toc144892064"/>
      <w:bookmarkStart w:id="222" w:name="_Toc163664399"/>
      <w:r w:rsidRPr="00AA0FCF">
        <w:t>irony</w:t>
      </w:r>
      <w:bookmarkEnd w:id="221"/>
      <w:bookmarkEnd w:id="222"/>
      <w:r w:rsidRPr="00AA0FCF">
        <w:t xml:space="preserve"> </w:t>
      </w:r>
    </w:p>
    <w:p w14:paraId="1AEE8A8B" w14:textId="77777777" w:rsidR="0066704F" w:rsidRPr="00A1401D" w:rsidRDefault="0066704F" w:rsidP="0066704F">
      <w:pPr>
        <w:pStyle w:val="VCAAbody"/>
      </w:pPr>
      <w:r w:rsidRPr="00AA0FCF">
        <w:t>The use of words to convey a meaning that is the opposite of its literal meaning.</w:t>
      </w:r>
    </w:p>
    <w:p w14:paraId="4C45C95E" w14:textId="6C5073A7" w:rsidR="0066704F" w:rsidRDefault="0066704F" w:rsidP="0066704F">
      <w:pPr>
        <w:pStyle w:val="GlossaryTerm"/>
      </w:pPr>
      <w:bookmarkStart w:id="223" w:name="_Toc144892065"/>
      <w:bookmarkStart w:id="224" w:name="_Toc163664400"/>
      <w:r w:rsidRPr="00AA0FCF">
        <w:t>irregular verb</w:t>
      </w:r>
      <w:bookmarkEnd w:id="223"/>
      <w:bookmarkEnd w:id="224"/>
    </w:p>
    <w:p w14:paraId="2C4AF0F1" w14:textId="77777777" w:rsidR="0066704F" w:rsidRPr="00AA0FCF" w:rsidRDefault="0066704F" w:rsidP="0066704F">
      <w:pPr>
        <w:pStyle w:val="VCAAbody"/>
      </w:pPr>
      <w:r w:rsidRPr="00AA0FCF">
        <w:t>Verbs that do not follow the simple system of adding '-d' or ‘-ed’ to the end of the word to form the past tense (e.g. buy – bought, sing – sang).</w:t>
      </w:r>
    </w:p>
    <w:p w14:paraId="5342FC9C" w14:textId="6571BB96" w:rsidR="0066704F" w:rsidRDefault="0066704F" w:rsidP="0066704F">
      <w:pPr>
        <w:pStyle w:val="GlossaryTerm"/>
      </w:pPr>
      <w:bookmarkStart w:id="225" w:name="_Toc144892066"/>
      <w:bookmarkStart w:id="226" w:name="_Toc163664401"/>
      <w:r w:rsidRPr="004F2C0C">
        <w:t>language features</w:t>
      </w:r>
      <w:bookmarkEnd w:id="225"/>
      <w:bookmarkEnd w:id="226"/>
    </w:p>
    <w:p w14:paraId="4BE1DF50" w14:textId="77777777" w:rsidR="0066704F" w:rsidRPr="00CD5AA8" w:rsidRDefault="0066704F" w:rsidP="0066704F">
      <w:pPr>
        <w:pStyle w:val="VCAAbody"/>
      </w:pPr>
      <w:r w:rsidRPr="004F2C0C">
        <w:t>Features that support meaning (e.g. clause- and word-level grammar, vocabulary, figurative language, punctuation, images). Choices vary for the purpose, subject matter, audience and mode or medium.</w:t>
      </w:r>
    </w:p>
    <w:p w14:paraId="3340D675" w14:textId="57365550" w:rsidR="0066704F" w:rsidRDefault="0066704F" w:rsidP="0066704F">
      <w:pPr>
        <w:pStyle w:val="GlossaryTerm"/>
      </w:pPr>
      <w:bookmarkStart w:id="227" w:name="_Toc144892067"/>
      <w:bookmarkStart w:id="228" w:name="_Toc163664402"/>
      <w:r w:rsidRPr="00C63738">
        <w:t>layout</w:t>
      </w:r>
      <w:bookmarkEnd w:id="227"/>
      <w:bookmarkEnd w:id="228"/>
    </w:p>
    <w:p w14:paraId="59700A8A" w14:textId="77777777" w:rsidR="0066704F" w:rsidRPr="00CD5AA8" w:rsidRDefault="0066704F" w:rsidP="0066704F">
      <w:pPr>
        <w:pStyle w:val="VCAAbody"/>
      </w:pPr>
      <w:r w:rsidRPr="00C63738">
        <w:t>A spatial arrangement of print and graphics on a page or screen including size of font, positioning of illustrations, captions, labels, headings, dot points, borders and text boxes.</w:t>
      </w:r>
    </w:p>
    <w:p w14:paraId="3A512746" w14:textId="5A73C683" w:rsidR="0066704F" w:rsidRDefault="0066704F" w:rsidP="0066704F">
      <w:pPr>
        <w:pStyle w:val="GlossaryTerm"/>
      </w:pPr>
      <w:bookmarkStart w:id="229" w:name="_Toc144892068"/>
      <w:bookmarkStart w:id="230" w:name="_Toc163664403"/>
      <w:r w:rsidRPr="00C63738">
        <w:t>listen</w:t>
      </w:r>
      <w:bookmarkEnd w:id="229"/>
      <w:bookmarkEnd w:id="230"/>
    </w:p>
    <w:p w14:paraId="565C8BC9" w14:textId="77777777" w:rsidR="0066704F" w:rsidRPr="00CD5AA8" w:rsidRDefault="0066704F" w:rsidP="0066704F">
      <w:pPr>
        <w:pStyle w:val="VCAAbody"/>
      </w:pPr>
      <w:r w:rsidRPr="00C63738">
        <w:t xml:space="preserve">To use the sense of hearing as well as a range of active </w:t>
      </w:r>
      <w:proofErr w:type="spellStart"/>
      <w:r w:rsidRPr="00C63738">
        <w:t>behaviours</w:t>
      </w:r>
      <w:proofErr w:type="spellEnd"/>
      <w:r w:rsidRPr="00C63738">
        <w:t xml:space="preserve"> to comprehend information received through gesture, body language and other sensory systems.</w:t>
      </w:r>
    </w:p>
    <w:p w14:paraId="376B7251" w14:textId="26937160" w:rsidR="0066704F" w:rsidRDefault="0066704F" w:rsidP="0066704F">
      <w:pPr>
        <w:pStyle w:val="GlossaryTerm"/>
      </w:pPr>
      <w:bookmarkStart w:id="231" w:name="_Toc144892069"/>
      <w:bookmarkStart w:id="232" w:name="_Toc163664404"/>
      <w:r w:rsidRPr="00C63738">
        <w:t>literary device</w:t>
      </w:r>
      <w:bookmarkEnd w:id="231"/>
      <w:bookmarkEnd w:id="232"/>
    </w:p>
    <w:p w14:paraId="300D4E2A" w14:textId="77777777" w:rsidR="0066704F" w:rsidRPr="00CD5AA8" w:rsidRDefault="0066704F" w:rsidP="0066704F">
      <w:pPr>
        <w:pStyle w:val="VCAAbody"/>
      </w:pPr>
      <w:r w:rsidRPr="00C63738">
        <w:t xml:space="preserve">A structural or language technique used to shape meaning, and for aesthetic or stylistic purposes (e.g. narrative structure, </w:t>
      </w:r>
      <w:proofErr w:type="spellStart"/>
      <w:r w:rsidRPr="00C63738">
        <w:t>characterisation</w:t>
      </w:r>
      <w:proofErr w:type="spellEnd"/>
      <w:r w:rsidRPr="00C63738">
        <w:t xml:space="preserve"> and setting, rhetorical devices, and figurative language).</w:t>
      </w:r>
    </w:p>
    <w:p w14:paraId="097C78B4" w14:textId="017124EE" w:rsidR="0066704F" w:rsidRDefault="0066704F" w:rsidP="0066704F">
      <w:pPr>
        <w:pStyle w:val="GlossaryTerm"/>
      </w:pPr>
      <w:bookmarkStart w:id="233" w:name="_Toc144892070"/>
      <w:bookmarkStart w:id="234" w:name="_Toc163664405"/>
      <w:r w:rsidRPr="00246FB1">
        <w:t>long vowel</w:t>
      </w:r>
      <w:bookmarkEnd w:id="233"/>
      <w:bookmarkEnd w:id="234"/>
    </w:p>
    <w:p w14:paraId="072F43E5" w14:textId="77777777" w:rsidR="0066704F" w:rsidRPr="00CD5AA8" w:rsidRDefault="0066704F" w:rsidP="0066704F">
      <w:pPr>
        <w:pStyle w:val="VCAAbody"/>
      </w:pPr>
      <w:r w:rsidRPr="00246FB1">
        <w:t>A vowel that is pronounced the same as the name of the letter (e.g. be, go).</w:t>
      </w:r>
    </w:p>
    <w:p w14:paraId="7DD82499" w14:textId="6CA262A6" w:rsidR="0066704F" w:rsidRDefault="0066704F" w:rsidP="0066704F">
      <w:pPr>
        <w:pStyle w:val="GlossaryTerm"/>
      </w:pPr>
      <w:bookmarkStart w:id="235" w:name="_Toc144892071"/>
      <w:bookmarkStart w:id="236" w:name="_Toc163664406"/>
      <w:r w:rsidRPr="0085185A">
        <w:t>metalanguage</w:t>
      </w:r>
      <w:bookmarkEnd w:id="235"/>
      <w:bookmarkEnd w:id="236"/>
    </w:p>
    <w:p w14:paraId="6800F14C" w14:textId="77777777" w:rsidR="0066704F" w:rsidRPr="00CD5AA8" w:rsidRDefault="0066704F" w:rsidP="0066704F">
      <w:pPr>
        <w:pStyle w:val="VCAAbody"/>
      </w:pPr>
      <w:r w:rsidRPr="0085185A">
        <w:t>Vocabulary including technical terms, concepts, ideas or codes used to describe or discuss a language. The language of grammar and the language of literary criticism are examples.</w:t>
      </w:r>
    </w:p>
    <w:p w14:paraId="0735EA39" w14:textId="2CAF703F" w:rsidR="0066704F" w:rsidRDefault="0066704F" w:rsidP="0066704F">
      <w:pPr>
        <w:pStyle w:val="GlossaryTerm"/>
      </w:pPr>
      <w:bookmarkStart w:id="237" w:name="_Toc144892072"/>
      <w:bookmarkStart w:id="238" w:name="_Toc163664407"/>
      <w:r w:rsidRPr="0085185A">
        <w:lastRenderedPageBreak/>
        <w:t>metaphor</w:t>
      </w:r>
      <w:bookmarkEnd w:id="237"/>
      <w:bookmarkEnd w:id="238"/>
    </w:p>
    <w:p w14:paraId="3A67389E" w14:textId="77777777" w:rsidR="0066704F" w:rsidRPr="00CD5AA8" w:rsidRDefault="0066704F" w:rsidP="0066704F">
      <w:pPr>
        <w:pStyle w:val="VCAAbody"/>
      </w:pPr>
      <w:r w:rsidRPr="0085185A">
        <w:t>A type of figurative language used to describe a person or object through an implicit comparison to something with similar characteristics.</w:t>
      </w:r>
    </w:p>
    <w:p w14:paraId="24F3C9CF" w14:textId="6171DC27" w:rsidR="0066704F" w:rsidRDefault="0066704F" w:rsidP="0066704F">
      <w:pPr>
        <w:pStyle w:val="GlossaryTerm"/>
      </w:pPr>
      <w:bookmarkStart w:id="239" w:name="_Toc144892073"/>
      <w:bookmarkStart w:id="240" w:name="_Toc163664408"/>
      <w:r w:rsidRPr="0085185A">
        <w:t>modal verb</w:t>
      </w:r>
      <w:bookmarkEnd w:id="239"/>
      <w:bookmarkEnd w:id="240"/>
    </w:p>
    <w:p w14:paraId="3791DDD2" w14:textId="77777777" w:rsidR="0066704F" w:rsidRPr="00CD5AA8" w:rsidRDefault="0066704F" w:rsidP="0066704F">
      <w:pPr>
        <w:pStyle w:val="VCAAbody"/>
      </w:pPr>
      <w:r w:rsidRPr="0085185A">
        <w:t>A verb that expresses a degree of probability attached by a speaker or writer to a statement (e.g. ‘I might come home’) or a degree of obligation (e.g. ‘You must give it to me’).</w:t>
      </w:r>
    </w:p>
    <w:p w14:paraId="71F79009" w14:textId="6817B801" w:rsidR="0066704F" w:rsidRDefault="0066704F" w:rsidP="0066704F">
      <w:pPr>
        <w:pStyle w:val="GlossaryTerm"/>
      </w:pPr>
      <w:bookmarkStart w:id="241" w:name="_Toc144892074"/>
      <w:bookmarkStart w:id="242" w:name="_Toc163664409"/>
      <w:r w:rsidRPr="00FB43DB">
        <w:t>mode</w:t>
      </w:r>
      <w:bookmarkEnd w:id="241"/>
      <w:bookmarkEnd w:id="242"/>
    </w:p>
    <w:p w14:paraId="415DA5CD" w14:textId="77777777" w:rsidR="0066704F" w:rsidRPr="00CD5AA8" w:rsidRDefault="0066704F" w:rsidP="0066704F">
      <w:pPr>
        <w:pStyle w:val="VCAAbody"/>
      </w:pPr>
      <w:r w:rsidRPr="00FB43DB">
        <w:t>Various processes of communication – listening, speaking, reading or viewing and writing or creating.</w:t>
      </w:r>
    </w:p>
    <w:p w14:paraId="40AE7F1E" w14:textId="70FAF785" w:rsidR="0066704F" w:rsidRDefault="0066704F" w:rsidP="0066704F">
      <w:pPr>
        <w:pStyle w:val="GlossaryTerm"/>
      </w:pPr>
      <w:bookmarkStart w:id="243" w:name="_Toc144892075"/>
      <w:bookmarkStart w:id="244" w:name="_Toc163664410"/>
      <w:r w:rsidRPr="00FB43DB">
        <w:t>morpheme</w:t>
      </w:r>
      <w:bookmarkEnd w:id="243"/>
      <w:bookmarkEnd w:id="244"/>
    </w:p>
    <w:p w14:paraId="014F6CFB" w14:textId="77777777" w:rsidR="0066704F" w:rsidRPr="00CD5AA8" w:rsidRDefault="0066704F" w:rsidP="0066704F">
      <w:pPr>
        <w:pStyle w:val="VCAAbody"/>
      </w:pPr>
      <w:r w:rsidRPr="00FB43DB">
        <w:t>The smallest meaningful or grammatical unit in a language. Morphemes are not necessarily the same as words (e.g. the word ‘cats’ has 2 morphemes: ‘cat’ for the animal and ‘s’ to show more than one).</w:t>
      </w:r>
    </w:p>
    <w:p w14:paraId="5F148CCF" w14:textId="66F69E81" w:rsidR="0066704F" w:rsidRDefault="0066704F" w:rsidP="0066704F">
      <w:pPr>
        <w:pStyle w:val="GlossaryTerm"/>
      </w:pPr>
      <w:bookmarkStart w:id="245" w:name="_Toc144892076"/>
      <w:bookmarkStart w:id="246" w:name="_Toc163664411"/>
      <w:r w:rsidRPr="00FB43DB">
        <w:t>multimodal</w:t>
      </w:r>
      <w:bookmarkEnd w:id="245"/>
      <w:bookmarkEnd w:id="246"/>
    </w:p>
    <w:p w14:paraId="326AC0CF" w14:textId="77777777" w:rsidR="0066704F" w:rsidRPr="00CD5AA8" w:rsidRDefault="0066704F" w:rsidP="0066704F">
      <w:pPr>
        <w:pStyle w:val="VCAAbody"/>
      </w:pPr>
      <w:r w:rsidRPr="00FB43DB">
        <w:t>A combination of 2 or more communication modes (e.g. print, image and spoken text, as in film or computer presentations).</w:t>
      </w:r>
    </w:p>
    <w:p w14:paraId="4473A1D0" w14:textId="1E2B9800" w:rsidR="0066704F" w:rsidRDefault="0066704F" w:rsidP="0066704F">
      <w:pPr>
        <w:pStyle w:val="GlossaryTerm"/>
      </w:pPr>
      <w:bookmarkStart w:id="247" w:name="_Toc144892077"/>
      <w:bookmarkStart w:id="248" w:name="_Toc163664412"/>
      <w:r w:rsidRPr="00FB43DB">
        <w:t>multisyllabic</w:t>
      </w:r>
      <w:bookmarkEnd w:id="247"/>
      <w:bookmarkEnd w:id="248"/>
    </w:p>
    <w:p w14:paraId="23136F86" w14:textId="77777777" w:rsidR="0066704F" w:rsidRPr="00CD5AA8" w:rsidRDefault="0066704F" w:rsidP="0066704F">
      <w:pPr>
        <w:pStyle w:val="VCAAbody"/>
      </w:pPr>
      <w:r w:rsidRPr="00FB43DB">
        <w:t>Words consisting of more than one syllable.</w:t>
      </w:r>
    </w:p>
    <w:p w14:paraId="07F4BE4D" w14:textId="09730960" w:rsidR="0066704F" w:rsidRDefault="0066704F" w:rsidP="0066704F">
      <w:pPr>
        <w:pStyle w:val="GlossaryTerm"/>
      </w:pPr>
      <w:bookmarkStart w:id="249" w:name="_Toc144892078"/>
      <w:bookmarkStart w:id="250" w:name="_Toc163664413"/>
      <w:r w:rsidRPr="009721D3">
        <w:t>narrative</w:t>
      </w:r>
      <w:bookmarkEnd w:id="249"/>
      <w:bookmarkEnd w:id="250"/>
    </w:p>
    <w:p w14:paraId="53354C84" w14:textId="77777777" w:rsidR="0066704F" w:rsidRPr="00CD5AA8" w:rsidRDefault="0066704F" w:rsidP="0066704F">
      <w:pPr>
        <w:pStyle w:val="VCAAbody"/>
      </w:pPr>
      <w:r w:rsidRPr="009721D3">
        <w:t>The selection and sequencing of events or experiences, real or imagined, to tell a story to entertain, engage, inform and extend imagination, typically using an orientation, complication and resolution.</w:t>
      </w:r>
    </w:p>
    <w:p w14:paraId="3EC534CD" w14:textId="1D3B6565" w:rsidR="0066704F" w:rsidRDefault="0066704F" w:rsidP="0066704F">
      <w:pPr>
        <w:pStyle w:val="GlossaryTerm"/>
      </w:pPr>
      <w:bookmarkStart w:id="251" w:name="_Toc144892079"/>
      <w:bookmarkStart w:id="252" w:name="_Toc163664414"/>
      <w:r w:rsidRPr="009721D3">
        <w:t>nominalisation</w:t>
      </w:r>
      <w:bookmarkEnd w:id="251"/>
      <w:bookmarkEnd w:id="252"/>
    </w:p>
    <w:p w14:paraId="2E8775F0" w14:textId="77777777" w:rsidR="0066704F" w:rsidRPr="00CD5AA8" w:rsidRDefault="0066704F" w:rsidP="0066704F">
      <w:pPr>
        <w:pStyle w:val="VCAAbody"/>
      </w:pPr>
      <w:r w:rsidRPr="009721D3">
        <w:t>A process for forming nouns from verbs (e.g. ‘action’ from ‘act’ and 'his destruction of the city’ from ‘he destroyed the city’) to include abstract ideas and to make texts compact.</w:t>
      </w:r>
    </w:p>
    <w:p w14:paraId="1DC44D62" w14:textId="0AAD8C0B" w:rsidR="0066704F" w:rsidRDefault="0066704F" w:rsidP="0066704F">
      <w:pPr>
        <w:pStyle w:val="GlossaryTerm"/>
      </w:pPr>
      <w:bookmarkStart w:id="253" w:name="_Toc144892080"/>
      <w:bookmarkStart w:id="254" w:name="_Toc163664415"/>
      <w:r w:rsidRPr="00EB01B9">
        <w:t>non-finite clause</w:t>
      </w:r>
      <w:bookmarkEnd w:id="253"/>
      <w:bookmarkEnd w:id="254"/>
    </w:p>
    <w:p w14:paraId="0ED9703D" w14:textId="04D44F88" w:rsidR="0066704F" w:rsidRPr="009721D3" w:rsidRDefault="0066704F" w:rsidP="0066704F">
      <w:pPr>
        <w:pStyle w:val="VCAAbody"/>
      </w:pPr>
      <w:r w:rsidRPr="00EB01B9">
        <w:t xml:space="preserve">A clause with a verb </w:t>
      </w:r>
      <w:r w:rsidR="00E47153">
        <w:t>that</w:t>
      </w:r>
      <w:r w:rsidR="00E47153" w:rsidRPr="00EB01B9">
        <w:t xml:space="preserve"> </w:t>
      </w:r>
      <w:r w:rsidRPr="00EB01B9">
        <w:t xml:space="preserve">does not define tense (e.g. [You need to increase the size of the font] </w:t>
      </w:r>
      <w:proofErr w:type="gramStart"/>
      <w:r w:rsidRPr="00EB01B9">
        <w:t>in order to</w:t>
      </w:r>
      <w:proofErr w:type="gramEnd"/>
      <w:r w:rsidRPr="00EB01B9">
        <w:t xml:space="preserve"> be able to read it.)</w:t>
      </w:r>
    </w:p>
    <w:p w14:paraId="46B37A26" w14:textId="5FFBD49E" w:rsidR="0066704F" w:rsidRDefault="0066704F" w:rsidP="0066704F">
      <w:pPr>
        <w:pStyle w:val="GlossaryTerm"/>
      </w:pPr>
      <w:bookmarkStart w:id="255" w:name="_Toc144892081"/>
      <w:bookmarkStart w:id="256" w:name="_Toc163664416"/>
      <w:r w:rsidRPr="009721D3">
        <w:t>noun</w:t>
      </w:r>
      <w:bookmarkEnd w:id="255"/>
      <w:bookmarkEnd w:id="256"/>
    </w:p>
    <w:p w14:paraId="6E61E12A" w14:textId="77777777" w:rsidR="0066704F" w:rsidRPr="00CD5AA8" w:rsidRDefault="0066704F" w:rsidP="0066704F">
      <w:pPr>
        <w:pStyle w:val="VCAAbody"/>
      </w:pPr>
      <w:r w:rsidRPr="009721D3">
        <w:t>A word class that includes all words denoting person, place, object or thing, idea or emotion. Nouns may be common, proper, collective, abstract and compound.</w:t>
      </w:r>
    </w:p>
    <w:p w14:paraId="3C07EE89" w14:textId="5B18A4C9" w:rsidR="0066704F" w:rsidRDefault="0066704F" w:rsidP="0066704F">
      <w:pPr>
        <w:pStyle w:val="GlossaryTerm"/>
      </w:pPr>
      <w:bookmarkStart w:id="257" w:name="_Toc144892082"/>
      <w:bookmarkStart w:id="258" w:name="_Toc163664417"/>
      <w:r w:rsidRPr="00527625">
        <w:t>noun group/phrases</w:t>
      </w:r>
      <w:bookmarkEnd w:id="257"/>
      <w:bookmarkEnd w:id="258"/>
    </w:p>
    <w:p w14:paraId="1756D55D" w14:textId="77777777" w:rsidR="0066704F" w:rsidRPr="00CD5AA8" w:rsidRDefault="0066704F" w:rsidP="0066704F">
      <w:pPr>
        <w:pStyle w:val="VCAAbody"/>
      </w:pPr>
      <w:r w:rsidRPr="00527625">
        <w:t>A group of words relating to or building on a main noun or pronoun. It usually consists of a noun as a major element accompanied by one or more modifiers (e.g. determiners, adjectives).</w:t>
      </w:r>
    </w:p>
    <w:p w14:paraId="435599A3" w14:textId="5B76A8BB" w:rsidR="0066704F" w:rsidRDefault="0066704F" w:rsidP="0066704F">
      <w:pPr>
        <w:pStyle w:val="GlossaryTerm"/>
      </w:pPr>
      <w:bookmarkStart w:id="259" w:name="_Toc144892083"/>
      <w:bookmarkStart w:id="260" w:name="_Toc163664418"/>
      <w:r w:rsidRPr="00F0378E">
        <w:lastRenderedPageBreak/>
        <w:t>onomatopoeia</w:t>
      </w:r>
      <w:bookmarkEnd w:id="259"/>
      <w:bookmarkEnd w:id="260"/>
    </w:p>
    <w:p w14:paraId="45F3EBA4" w14:textId="77777777" w:rsidR="0066704F" w:rsidRPr="00CD5AA8" w:rsidRDefault="0066704F" w:rsidP="0066704F">
      <w:pPr>
        <w:pStyle w:val="VCAAbody"/>
      </w:pPr>
      <w:r w:rsidRPr="00F0378E">
        <w:t>A word that imitates a sound. Onomatopoeic words are used as a literary device to enhance description (e.g. moan, thump, meow).</w:t>
      </w:r>
    </w:p>
    <w:p w14:paraId="39A3BBDC" w14:textId="7233F57B" w:rsidR="0066704F" w:rsidRDefault="0066704F" w:rsidP="0066704F">
      <w:pPr>
        <w:pStyle w:val="GlossaryTerm"/>
      </w:pPr>
      <w:bookmarkStart w:id="261" w:name="_Toc144892084"/>
      <w:bookmarkStart w:id="262" w:name="_Toc163664419"/>
      <w:r w:rsidRPr="008E1C0D">
        <w:t>orthographic knowledge</w:t>
      </w:r>
      <w:bookmarkEnd w:id="261"/>
      <w:bookmarkEnd w:id="262"/>
    </w:p>
    <w:p w14:paraId="596AB31F" w14:textId="77777777" w:rsidR="0066704F" w:rsidRPr="00F0378E" w:rsidRDefault="0066704F" w:rsidP="0066704F">
      <w:pPr>
        <w:pStyle w:val="VCAAbody"/>
      </w:pPr>
      <w:r w:rsidRPr="008E1C0D">
        <w:t>Information stored in the memory that supports students to represent spoken language in written form.</w:t>
      </w:r>
    </w:p>
    <w:p w14:paraId="28535295" w14:textId="4E5D70EF" w:rsidR="0066704F" w:rsidRDefault="0066704F" w:rsidP="0066704F">
      <w:pPr>
        <w:pStyle w:val="GlossaryTerm"/>
      </w:pPr>
      <w:bookmarkStart w:id="263" w:name="_Toc144892085"/>
      <w:bookmarkStart w:id="264" w:name="_Toc163664420"/>
      <w:r w:rsidRPr="00BF3E55">
        <w:t>pace</w:t>
      </w:r>
      <w:bookmarkEnd w:id="263"/>
      <w:bookmarkEnd w:id="264"/>
    </w:p>
    <w:p w14:paraId="1F93E59D" w14:textId="77777777" w:rsidR="0066704F" w:rsidRPr="00CD5AA8" w:rsidRDefault="0066704F" w:rsidP="0066704F">
      <w:pPr>
        <w:pStyle w:val="VCAAbody"/>
      </w:pPr>
      <w:r w:rsidRPr="00BF3E55">
        <w:t>The rate of speech used or varied for purpose and audience.</w:t>
      </w:r>
    </w:p>
    <w:p w14:paraId="07DC7674" w14:textId="71C26766" w:rsidR="0066704F" w:rsidRDefault="0066704F" w:rsidP="0066704F">
      <w:pPr>
        <w:pStyle w:val="GlossaryTerm"/>
      </w:pPr>
      <w:bookmarkStart w:id="265" w:name="_Toc144892086"/>
      <w:bookmarkStart w:id="266" w:name="_Toc163664421"/>
      <w:r w:rsidRPr="008E1C0D">
        <w:t>passive voice</w:t>
      </w:r>
      <w:bookmarkEnd w:id="265"/>
      <w:bookmarkEnd w:id="266"/>
    </w:p>
    <w:p w14:paraId="2FB8FF62" w14:textId="77777777" w:rsidR="0066704F" w:rsidRPr="00BF3E55" w:rsidRDefault="0066704F" w:rsidP="0066704F">
      <w:pPr>
        <w:pStyle w:val="VCAAbody"/>
      </w:pPr>
      <w:r w:rsidRPr="008E1C0D">
        <w:t>A style of writing where the object of a sentence becomes the subject of the sentence.</w:t>
      </w:r>
    </w:p>
    <w:p w14:paraId="672A11C4" w14:textId="4A05A772" w:rsidR="0066704F" w:rsidRDefault="0066704F" w:rsidP="0066704F">
      <w:pPr>
        <w:pStyle w:val="GlossaryTerm"/>
      </w:pPr>
      <w:bookmarkStart w:id="267" w:name="_Toc144892087"/>
      <w:bookmarkStart w:id="268" w:name="_Toc163664422"/>
      <w:r w:rsidRPr="00BF3E55">
        <w:t>perspective</w:t>
      </w:r>
      <w:bookmarkEnd w:id="267"/>
      <w:bookmarkEnd w:id="268"/>
    </w:p>
    <w:p w14:paraId="53F86AC3" w14:textId="77777777" w:rsidR="0066704F" w:rsidRPr="00CD5AA8" w:rsidRDefault="0066704F" w:rsidP="0066704F">
      <w:pPr>
        <w:pStyle w:val="VCAAbody"/>
      </w:pPr>
      <w:r w:rsidRPr="00BF3E55">
        <w:t>A lens through which the author perceives the world and creates a text, or the lens through which the reader or viewer perceives the world and understands a text.</w:t>
      </w:r>
    </w:p>
    <w:p w14:paraId="7C249D84" w14:textId="55F58FC3" w:rsidR="0066704F" w:rsidRDefault="0066704F" w:rsidP="0066704F">
      <w:pPr>
        <w:pStyle w:val="GlossaryTerm"/>
      </w:pPr>
      <w:bookmarkStart w:id="269" w:name="_Toc144892088"/>
      <w:bookmarkStart w:id="270" w:name="_Toc163664423"/>
      <w:r w:rsidRPr="001A12E7">
        <w:t>personification</w:t>
      </w:r>
      <w:bookmarkEnd w:id="269"/>
      <w:bookmarkEnd w:id="270"/>
    </w:p>
    <w:p w14:paraId="23BBD9A0" w14:textId="77777777" w:rsidR="0066704F" w:rsidRPr="00CD5AA8" w:rsidRDefault="0066704F" w:rsidP="0066704F">
      <w:pPr>
        <w:pStyle w:val="VCAAbody"/>
      </w:pPr>
      <w:r w:rsidRPr="001A12E7">
        <w:t>A type of metaphor where qualities of a person or living thing are attributed or transferred to something non-living or inanimate (e.g. ‘the last chance he had just walked out the door’).</w:t>
      </w:r>
    </w:p>
    <w:p w14:paraId="78988E96" w14:textId="48991364" w:rsidR="0066704F" w:rsidRDefault="0066704F" w:rsidP="0066704F">
      <w:pPr>
        <w:pStyle w:val="GlossaryTerm"/>
      </w:pPr>
      <w:bookmarkStart w:id="271" w:name="_Toc144892089"/>
      <w:bookmarkStart w:id="272" w:name="_Toc163664424"/>
      <w:r w:rsidRPr="001A12E7">
        <w:t>phoneme</w:t>
      </w:r>
      <w:bookmarkEnd w:id="271"/>
      <w:bookmarkEnd w:id="272"/>
      <w:r w:rsidRPr="001A12E7">
        <w:t xml:space="preserve"> </w:t>
      </w:r>
    </w:p>
    <w:p w14:paraId="0FA30AEE" w14:textId="3389BE38" w:rsidR="0066704F" w:rsidRPr="00CD5AA8" w:rsidRDefault="0066704F" w:rsidP="0066704F">
      <w:pPr>
        <w:pStyle w:val="VCAAbody"/>
      </w:pPr>
      <w:r w:rsidRPr="001A12E7">
        <w:t>The smallest unit of sound in a word (e.g. the word ‘is’ has 2 phonemes: /i/ and /s/; the word ‘ship’ has 3 phonemes: /</w:t>
      </w:r>
      <w:proofErr w:type="spellStart"/>
      <w:r w:rsidRPr="001A12E7">
        <w:t>sh</w:t>
      </w:r>
      <w:proofErr w:type="spellEnd"/>
      <w:r w:rsidRPr="001A12E7">
        <w:t>/, /i/</w:t>
      </w:r>
      <w:r w:rsidR="00A605AD">
        <w:t xml:space="preserve"> and</w:t>
      </w:r>
      <w:r w:rsidRPr="001A12E7">
        <w:t xml:space="preserve"> /p/).</w:t>
      </w:r>
    </w:p>
    <w:p w14:paraId="7CE6F871" w14:textId="46532A7B" w:rsidR="0066704F" w:rsidRDefault="0066704F" w:rsidP="0066704F">
      <w:pPr>
        <w:pStyle w:val="GlossaryTerm"/>
      </w:pPr>
      <w:bookmarkStart w:id="273" w:name="_Toc144892090"/>
      <w:bookmarkStart w:id="274" w:name="_Toc163664425"/>
      <w:r w:rsidRPr="001A12E7">
        <w:t>phoneme deletion</w:t>
      </w:r>
      <w:bookmarkEnd w:id="273"/>
      <w:bookmarkEnd w:id="274"/>
    </w:p>
    <w:p w14:paraId="43D5F8CB" w14:textId="51377602" w:rsidR="0066704F" w:rsidRPr="00CD5AA8" w:rsidRDefault="0066704F" w:rsidP="0066704F">
      <w:pPr>
        <w:pStyle w:val="VCAAbody"/>
      </w:pPr>
      <w:r w:rsidRPr="001A12E7">
        <w:t>Formation of a different word by removing a phoneme (e.g. take the /t/ away from the word ‘train’ to make a new word</w:t>
      </w:r>
      <w:r w:rsidR="00A605AD">
        <w:t>,</w:t>
      </w:r>
      <w:r w:rsidRPr="001A12E7">
        <w:t xml:space="preserve"> ‘rain’).</w:t>
      </w:r>
    </w:p>
    <w:p w14:paraId="02B65366" w14:textId="7F919D1A" w:rsidR="0066704F" w:rsidRDefault="0066704F" w:rsidP="0066704F">
      <w:pPr>
        <w:pStyle w:val="GlossaryTerm"/>
      </w:pPr>
      <w:bookmarkStart w:id="275" w:name="_Toc144892091"/>
      <w:bookmarkStart w:id="276" w:name="_Toc163664426"/>
      <w:r w:rsidRPr="00461235">
        <w:t>phoneme substitution</w:t>
      </w:r>
      <w:bookmarkEnd w:id="275"/>
      <w:bookmarkEnd w:id="276"/>
    </w:p>
    <w:p w14:paraId="27AA26C1" w14:textId="77777777" w:rsidR="0066704F" w:rsidRPr="00CD5AA8" w:rsidRDefault="0066704F" w:rsidP="0066704F">
      <w:pPr>
        <w:pStyle w:val="VCAAbody"/>
      </w:pPr>
      <w:r w:rsidRPr="00461235">
        <w:t>Substituting phonemes for others (e.g. changing the /r/ in ‘rat’ to /b/ to make ‘bat’). It can occur with middle and final phonemes (e.g. changing /a/ in ‘cat’ to /o/ to make ‘cot’).</w:t>
      </w:r>
    </w:p>
    <w:p w14:paraId="459D8485" w14:textId="1044E848" w:rsidR="0066704F" w:rsidRDefault="0066704F" w:rsidP="0066704F">
      <w:pPr>
        <w:pStyle w:val="GlossaryTerm"/>
      </w:pPr>
      <w:bookmarkStart w:id="277" w:name="_Toc144892092"/>
      <w:bookmarkStart w:id="278" w:name="_Toc163664427"/>
      <w:r w:rsidRPr="00461235">
        <w:t>phonemic awareness</w:t>
      </w:r>
      <w:bookmarkEnd w:id="277"/>
      <w:bookmarkEnd w:id="278"/>
    </w:p>
    <w:p w14:paraId="46F1BAF5" w14:textId="77777777" w:rsidR="0066704F" w:rsidRPr="00CD5AA8" w:rsidRDefault="0066704F" w:rsidP="0066704F">
      <w:pPr>
        <w:pStyle w:val="VCAAbody"/>
      </w:pPr>
      <w:r w:rsidRPr="00461235">
        <w:t>An ability to hear, identify and manipulate separate, individual phonemes in words.</w:t>
      </w:r>
    </w:p>
    <w:p w14:paraId="429E1E46" w14:textId="3E8FD31F" w:rsidR="0066704F" w:rsidRDefault="0066704F" w:rsidP="0066704F">
      <w:pPr>
        <w:pStyle w:val="GlossaryTerm"/>
      </w:pPr>
      <w:bookmarkStart w:id="279" w:name="_Toc144892093"/>
      <w:bookmarkStart w:id="280" w:name="_Toc163664428"/>
      <w:r w:rsidRPr="00461235">
        <w:t>phrase</w:t>
      </w:r>
      <w:bookmarkEnd w:id="279"/>
      <w:bookmarkEnd w:id="280"/>
    </w:p>
    <w:p w14:paraId="46FC3208" w14:textId="77777777" w:rsidR="0066704F" w:rsidRPr="00CD5AA8" w:rsidRDefault="0066704F" w:rsidP="0066704F">
      <w:pPr>
        <w:pStyle w:val="VCAAbody"/>
      </w:pPr>
      <w:r w:rsidRPr="00461235">
        <w:t>A group of words often beginning with a preposition but without a subject and verb combination (e.g. ‘on the river’; ‘with brown eyes’).</w:t>
      </w:r>
    </w:p>
    <w:p w14:paraId="54182523" w14:textId="2EA3123F" w:rsidR="0066704F" w:rsidRDefault="0066704F" w:rsidP="0066704F">
      <w:pPr>
        <w:pStyle w:val="GlossaryTerm"/>
      </w:pPr>
      <w:bookmarkStart w:id="281" w:name="_Toc144892094"/>
      <w:bookmarkStart w:id="282" w:name="_Toc163664429"/>
      <w:r w:rsidRPr="00A12305">
        <w:t>pitch</w:t>
      </w:r>
      <w:bookmarkEnd w:id="281"/>
      <w:bookmarkEnd w:id="282"/>
    </w:p>
    <w:p w14:paraId="3D558D73" w14:textId="77777777" w:rsidR="0066704F" w:rsidRPr="00CD5AA8" w:rsidRDefault="0066704F" w:rsidP="0066704F">
      <w:pPr>
        <w:pStyle w:val="VCAAbody"/>
      </w:pPr>
      <w:r w:rsidRPr="00A12305">
        <w:t>The frequency (the highness or lowness of tone) of sound used or varied for purpose and audience.</w:t>
      </w:r>
    </w:p>
    <w:p w14:paraId="16205789" w14:textId="40FFC764" w:rsidR="0066704F" w:rsidRDefault="0066704F" w:rsidP="0066704F">
      <w:pPr>
        <w:pStyle w:val="GlossaryTerm"/>
      </w:pPr>
      <w:bookmarkStart w:id="283" w:name="_Toc144892095"/>
      <w:bookmarkStart w:id="284" w:name="_Toc163664430"/>
      <w:r w:rsidRPr="00A12305">
        <w:lastRenderedPageBreak/>
        <w:t>plural</w:t>
      </w:r>
      <w:bookmarkEnd w:id="283"/>
      <w:bookmarkEnd w:id="284"/>
    </w:p>
    <w:p w14:paraId="71CAE5AE" w14:textId="2F910C43" w:rsidR="0066704F" w:rsidRPr="00CD5AA8" w:rsidRDefault="0066704F" w:rsidP="0066704F">
      <w:pPr>
        <w:pStyle w:val="VCAAbody"/>
      </w:pPr>
      <w:r w:rsidRPr="00A12305">
        <w:t xml:space="preserve">More than one, </w:t>
      </w:r>
      <w:r w:rsidR="008D71E3">
        <w:t>for example</w:t>
      </w:r>
      <w:r w:rsidRPr="00A12305">
        <w:t xml:space="preserve"> ‘dog’ is singular (one dog), ‘dogs’ is plural (more than one dog) and ‘loaves’ is the plural of ‘loaf’.</w:t>
      </w:r>
    </w:p>
    <w:p w14:paraId="0FDA25EC" w14:textId="6A90445F" w:rsidR="0066704F" w:rsidRDefault="0066704F" w:rsidP="0066704F">
      <w:pPr>
        <w:pStyle w:val="GlossaryTerm"/>
      </w:pPr>
      <w:bookmarkStart w:id="285" w:name="_Toc144892096"/>
      <w:bookmarkStart w:id="286" w:name="_Toc163664431"/>
      <w:r w:rsidRPr="002C445E">
        <w:t>point of view</w:t>
      </w:r>
      <w:bookmarkEnd w:id="285"/>
      <w:bookmarkEnd w:id="286"/>
    </w:p>
    <w:p w14:paraId="3EED7CD1" w14:textId="77777777" w:rsidR="0066704F" w:rsidRPr="00CD5AA8" w:rsidRDefault="0066704F" w:rsidP="0066704F">
      <w:pPr>
        <w:pStyle w:val="VCAAbody"/>
      </w:pPr>
      <w:r w:rsidRPr="002C445E">
        <w:t>The position from which the text is designed to be perceived (e.g. a narrator might take a role of first or third person, omniscient or restricted in knowledge of events or the opinion presented in a text).</w:t>
      </w:r>
    </w:p>
    <w:p w14:paraId="37DA2C9A" w14:textId="3B9BEF24" w:rsidR="0066704F" w:rsidRDefault="0066704F" w:rsidP="0066704F">
      <w:pPr>
        <w:pStyle w:val="GlossaryTerm"/>
      </w:pPr>
      <w:bookmarkStart w:id="287" w:name="_Toc144892097"/>
      <w:bookmarkStart w:id="288" w:name="_Toc163664432"/>
      <w:r w:rsidRPr="000810B8">
        <w:t>possessive apostrophe</w:t>
      </w:r>
      <w:bookmarkEnd w:id="287"/>
      <w:bookmarkEnd w:id="288"/>
    </w:p>
    <w:p w14:paraId="47EDDF25" w14:textId="77777777" w:rsidR="0066704F" w:rsidRPr="002C445E" w:rsidRDefault="0066704F" w:rsidP="0066704F">
      <w:pPr>
        <w:pStyle w:val="VCAAbody"/>
      </w:pPr>
      <w:r w:rsidRPr="000810B8">
        <w:t>A punctuation showing the relationship of belonging between one thing and another. To form it, add apostrophe + s to the noun. If the noun is plural, or already ends in ‘-s’, add an apostrophe after the ‘s’.</w:t>
      </w:r>
    </w:p>
    <w:p w14:paraId="0B96680F" w14:textId="683210DE" w:rsidR="0066704F" w:rsidRDefault="0066704F" w:rsidP="0066704F">
      <w:pPr>
        <w:pStyle w:val="GlossaryTerm"/>
      </w:pPr>
      <w:bookmarkStart w:id="289" w:name="_Toc144892098"/>
      <w:bookmarkStart w:id="290" w:name="_Toc163664433"/>
      <w:r w:rsidRPr="002C445E">
        <w:t>prefix</w:t>
      </w:r>
      <w:bookmarkEnd w:id="289"/>
      <w:bookmarkEnd w:id="290"/>
    </w:p>
    <w:p w14:paraId="2422C438" w14:textId="63BDF7DA" w:rsidR="0066704F" w:rsidRPr="00CD5AA8" w:rsidRDefault="0066704F" w:rsidP="0066704F">
      <w:pPr>
        <w:pStyle w:val="VCAAbody"/>
      </w:pPr>
      <w:r w:rsidRPr="002C445E">
        <w:t>A meaningful element (morpheme) added to the beginning of a word to change its meaning (e.g. ‘un’ to ‘happy’ to make ‘unhappy’).</w:t>
      </w:r>
    </w:p>
    <w:p w14:paraId="64CE57BB" w14:textId="09DA52EB" w:rsidR="0066704F" w:rsidRDefault="0066704F" w:rsidP="0066704F">
      <w:pPr>
        <w:pStyle w:val="GlossaryTerm"/>
      </w:pPr>
      <w:bookmarkStart w:id="291" w:name="_Toc144892099"/>
      <w:bookmarkStart w:id="292" w:name="_Toc163664434"/>
      <w:r w:rsidRPr="002C445E">
        <w:t>predicting</w:t>
      </w:r>
      <w:bookmarkEnd w:id="291"/>
      <w:bookmarkEnd w:id="292"/>
    </w:p>
    <w:p w14:paraId="5B089466" w14:textId="77777777" w:rsidR="0066704F" w:rsidRPr="00CD5AA8" w:rsidRDefault="0066704F" w:rsidP="0066704F">
      <w:pPr>
        <w:pStyle w:val="VCAAbody"/>
      </w:pPr>
      <w:r w:rsidRPr="002C445E">
        <w:t>An informed presumption about something that might happen. Predicting at the text level can include working out what a text might contain based on previous knowledge of the type of text.</w:t>
      </w:r>
    </w:p>
    <w:p w14:paraId="7331E35F" w14:textId="17ABCA5B" w:rsidR="0066704F" w:rsidRDefault="0066704F" w:rsidP="0066704F">
      <w:pPr>
        <w:pStyle w:val="GlossaryTerm"/>
      </w:pPr>
      <w:bookmarkStart w:id="293" w:name="_Toc144892100"/>
      <w:bookmarkStart w:id="294" w:name="_Toc163664435"/>
      <w:r w:rsidRPr="00227309">
        <w:t>preposition</w:t>
      </w:r>
      <w:bookmarkEnd w:id="293"/>
      <w:bookmarkEnd w:id="294"/>
    </w:p>
    <w:p w14:paraId="5BEC96F1" w14:textId="77777777" w:rsidR="0066704F" w:rsidRPr="00CD5AA8" w:rsidRDefault="0066704F" w:rsidP="0066704F">
      <w:pPr>
        <w:pStyle w:val="VCAAbody"/>
      </w:pPr>
      <w:r w:rsidRPr="00227309">
        <w:t xml:space="preserve">A word class that usually describes the relationship between words in a sentence. Prepositions can </w:t>
      </w:r>
      <w:proofErr w:type="gramStart"/>
      <w:r w:rsidRPr="00227309">
        <w:t>indicate:</w:t>
      </w:r>
      <w:proofErr w:type="gramEnd"/>
      <w:r w:rsidRPr="00227309">
        <w:t xml:space="preserve"> space (e.g. 'on'), time (e.g. 'after') and other relationships (e.g. 'of', 'except').</w:t>
      </w:r>
    </w:p>
    <w:p w14:paraId="1E6776E4" w14:textId="347EB563" w:rsidR="0066704F" w:rsidRDefault="0066704F" w:rsidP="0066704F">
      <w:pPr>
        <w:pStyle w:val="GlossaryTerm"/>
      </w:pPr>
      <w:bookmarkStart w:id="295" w:name="_Toc144892101"/>
      <w:bookmarkStart w:id="296" w:name="_Toc163664436"/>
      <w:r w:rsidRPr="00227309">
        <w:t>prepositional phrase</w:t>
      </w:r>
      <w:bookmarkEnd w:id="295"/>
      <w:bookmarkEnd w:id="296"/>
    </w:p>
    <w:p w14:paraId="0248CC6B" w14:textId="77777777" w:rsidR="0066704F" w:rsidRPr="00CD5AA8" w:rsidRDefault="0066704F" w:rsidP="0066704F">
      <w:pPr>
        <w:pStyle w:val="VCAAbody"/>
      </w:pPr>
      <w:r w:rsidRPr="00227309">
        <w:t>A group of words that typically consists of a preposition followed by a noun group/phrase (e.g. ‘on the train’ in ‘we met on the train’; ‘on golf’ in ‘keen on golf’).</w:t>
      </w:r>
    </w:p>
    <w:p w14:paraId="3DD6D234" w14:textId="7C0176DF" w:rsidR="0066704F" w:rsidRDefault="0066704F" w:rsidP="0066704F">
      <w:pPr>
        <w:pStyle w:val="GlossaryTerm"/>
      </w:pPr>
      <w:bookmarkStart w:id="297" w:name="_Toc144892102"/>
      <w:bookmarkStart w:id="298" w:name="_Toc163664437"/>
      <w:r w:rsidRPr="00227309">
        <w:t>presentation</w:t>
      </w:r>
      <w:bookmarkEnd w:id="297"/>
      <w:bookmarkEnd w:id="298"/>
      <w:r w:rsidRPr="00227309">
        <w:t xml:space="preserve"> </w:t>
      </w:r>
    </w:p>
    <w:p w14:paraId="754AEA9C" w14:textId="77777777" w:rsidR="0066704F" w:rsidRPr="00CD5AA8" w:rsidRDefault="0066704F" w:rsidP="0066704F">
      <w:pPr>
        <w:pStyle w:val="VCAAbody"/>
      </w:pPr>
      <w:r w:rsidRPr="00227309">
        <w:t>An address or report on a particular topic that can be adapted for different audiences and purposes and may be supported by multimodal features.</w:t>
      </w:r>
    </w:p>
    <w:p w14:paraId="56174BB8" w14:textId="5F3A3608" w:rsidR="0066704F" w:rsidRDefault="0066704F" w:rsidP="0066704F">
      <w:pPr>
        <w:pStyle w:val="GlossaryTerm"/>
      </w:pPr>
      <w:bookmarkStart w:id="299" w:name="_Toc144892103"/>
      <w:bookmarkStart w:id="300" w:name="_Toc163664438"/>
      <w:r w:rsidRPr="005E1520">
        <w:t>pronoun</w:t>
      </w:r>
      <w:bookmarkEnd w:id="299"/>
      <w:bookmarkEnd w:id="300"/>
      <w:r w:rsidRPr="005E1520">
        <w:t xml:space="preserve"> </w:t>
      </w:r>
    </w:p>
    <w:p w14:paraId="56C0C528" w14:textId="5737B5D5" w:rsidR="0066704F" w:rsidRPr="00CD5AA8" w:rsidRDefault="0066704F" w:rsidP="0066704F">
      <w:pPr>
        <w:pStyle w:val="VCAAbody"/>
      </w:pPr>
      <w:r w:rsidRPr="005E1520">
        <w:t>A word that takes the place of a noun (e.g. I, me, he, she, herself, you, it, that, they, few, many, who, whoever, someone, everybody and many others).</w:t>
      </w:r>
    </w:p>
    <w:p w14:paraId="3C587E47" w14:textId="0F479FEC" w:rsidR="0066704F" w:rsidRDefault="0066704F" w:rsidP="0066704F">
      <w:pPr>
        <w:pStyle w:val="GlossaryTerm"/>
      </w:pPr>
      <w:bookmarkStart w:id="301" w:name="_Toc144892104"/>
      <w:bookmarkStart w:id="302" w:name="_Toc163664439"/>
      <w:r w:rsidRPr="005E1520">
        <w:t>pronoun referencing</w:t>
      </w:r>
      <w:bookmarkEnd w:id="301"/>
      <w:bookmarkEnd w:id="302"/>
    </w:p>
    <w:p w14:paraId="29F12F1A" w14:textId="49CED7A8" w:rsidR="0066704F" w:rsidRPr="00CD5AA8" w:rsidRDefault="0066704F" w:rsidP="0066704F">
      <w:pPr>
        <w:pStyle w:val="VCAAbody"/>
      </w:pPr>
      <w:r w:rsidRPr="005E1520">
        <w:t xml:space="preserve">Using a pronoun to refer to a specific noun or noun group, </w:t>
      </w:r>
      <w:r w:rsidR="006E05B4">
        <w:t>for example</w:t>
      </w:r>
      <w:r w:rsidRPr="005E1520">
        <w:t xml:space="preserve"> Guang (noun referred to) lost his (pronoun) phone. Coherent texts use reference that is consistent and unambiguous.</w:t>
      </w:r>
    </w:p>
    <w:p w14:paraId="24A8D2F6" w14:textId="1F342758" w:rsidR="0066704F" w:rsidRDefault="0066704F" w:rsidP="0066704F">
      <w:pPr>
        <w:pStyle w:val="GlossaryTerm"/>
      </w:pPr>
      <w:bookmarkStart w:id="303" w:name="_Toc144892105"/>
      <w:bookmarkStart w:id="304" w:name="_Toc163664440"/>
      <w:r w:rsidRPr="005E1520">
        <w:t>proper noun</w:t>
      </w:r>
      <w:bookmarkEnd w:id="303"/>
      <w:bookmarkEnd w:id="304"/>
    </w:p>
    <w:p w14:paraId="7BB1EB06" w14:textId="6539F9FB" w:rsidR="0066704F" w:rsidRPr="00CD5AA8" w:rsidRDefault="0066704F" w:rsidP="0066704F">
      <w:pPr>
        <w:pStyle w:val="VCAAbody"/>
      </w:pPr>
      <w:r w:rsidRPr="005E1520">
        <w:t xml:space="preserve">A noun </w:t>
      </w:r>
      <w:r w:rsidR="006E05B4">
        <w:t>that</w:t>
      </w:r>
      <w:r w:rsidR="006E05B4" w:rsidRPr="005E1520">
        <w:t xml:space="preserve"> </w:t>
      </w:r>
      <w:r w:rsidRPr="005E1520">
        <w:t xml:space="preserve">serves as the name of a particular place, person or </w:t>
      </w:r>
      <w:proofErr w:type="gramStart"/>
      <w:r w:rsidRPr="005E1520">
        <w:t>thing</w:t>
      </w:r>
      <w:proofErr w:type="gramEnd"/>
      <w:r w:rsidRPr="005E1520">
        <w:t xml:space="preserve"> such as a day</w:t>
      </w:r>
      <w:r w:rsidR="006E05B4">
        <w:t>,</w:t>
      </w:r>
      <w:r w:rsidRPr="005E1520">
        <w:t xml:space="preserve"> month or festival (e.g. ‘Australia’, ‘October’). It usually occurs without a determiner, such as ‘the’.</w:t>
      </w:r>
    </w:p>
    <w:p w14:paraId="73924634" w14:textId="7C37FBC1" w:rsidR="0066704F" w:rsidRDefault="0066704F" w:rsidP="0066704F">
      <w:pPr>
        <w:pStyle w:val="GlossaryTerm"/>
      </w:pPr>
      <w:bookmarkStart w:id="305" w:name="_Toc144892106"/>
      <w:bookmarkStart w:id="306" w:name="_Toc163664441"/>
      <w:r w:rsidRPr="00516196">
        <w:lastRenderedPageBreak/>
        <w:t>purpose</w:t>
      </w:r>
      <w:bookmarkEnd w:id="305"/>
      <w:bookmarkEnd w:id="306"/>
    </w:p>
    <w:p w14:paraId="4D9C3100" w14:textId="77777777" w:rsidR="0066704F" w:rsidRPr="00CD5AA8" w:rsidRDefault="0066704F" w:rsidP="0066704F">
      <w:pPr>
        <w:pStyle w:val="VCAAbody"/>
      </w:pPr>
      <w:r w:rsidRPr="00516196">
        <w:t>An intended or assumed reason for a type of text.</w:t>
      </w:r>
    </w:p>
    <w:p w14:paraId="7E4EC761" w14:textId="0AC218B2" w:rsidR="0066704F" w:rsidRDefault="0066704F" w:rsidP="0066704F">
      <w:pPr>
        <w:pStyle w:val="GlossaryTerm"/>
      </w:pPr>
      <w:bookmarkStart w:id="307" w:name="_Toc144892107"/>
      <w:bookmarkStart w:id="308" w:name="_Toc163664442"/>
      <w:r w:rsidRPr="00516196">
        <w:t>read</w:t>
      </w:r>
      <w:bookmarkEnd w:id="307"/>
      <w:bookmarkEnd w:id="308"/>
    </w:p>
    <w:p w14:paraId="2F43E17B" w14:textId="77777777" w:rsidR="0066704F" w:rsidRPr="00CD5AA8" w:rsidRDefault="0066704F" w:rsidP="0066704F">
      <w:pPr>
        <w:pStyle w:val="VCAAbody"/>
      </w:pPr>
      <w:r w:rsidRPr="00516196">
        <w:t xml:space="preserve">To decode and process words, symbols or actions to derive or construct meaning. It includes interpreting, critically </w:t>
      </w:r>
      <w:proofErr w:type="spellStart"/>
      <w:r w:rsidRPr="00516196">
        <w:t>analysing</w:t>
      </w:r>
      <w:proofErr w:type="spellEnd"/>
      <w:r w:rsidRPr="00516196">
        <w:t xml:space="preserve"> and reflecting on the meaning of written and visual, print and non-print texts.</w:t>
      </w:r>
    </w:p>
    <w:p w14:paraId="5A2DEE4B" w14:textId="533A28A0" w:rsidR="0066704F" w:rsidRDefault="0066704F" w:rsidP="0066704F">
      <w:pPr>
        <w:pStyle w:val="GlossaryTerm"/>
      </w:pPr>
      <w:bookmarkStart w:id="309" w:name="_Toc144892108"/>
      <w:bookmarkStart w:id="310" w:name="_Toc163664443"/>
      <w:r w:rsidRPr="00B41214">
        <w:t>register</w:t>
      </w:r>
      <w:bookmarkEnd w:id="309"/>
      <w:bookmarkEnd w:id="310"/>
    </w:p>
    <w:p w14:paraId="2F1B9F72" w14:textId="053AA59A" w:rsidR="0066704F" w:rsidRPr="00516196" w:rsidRDefault="0066704F" w:rsidP="0066704F">
      <w:pPr>
        <w:pStyle w:val="VCAAbody"/>
      </w:pPr>
      <w:r w:rsidRPr="00B41214">
        <w:t>The level of formality of language used for a particular purpose and audience. Generally</w:t>
      </w:r>
      <w:r w:rsidR="00BF256C">
        <w:t>,</w:t>
      </w:r>
      <w:r w:rsidRPr="00B41214">
        <w:t xml:space="preserve"> variation in register moves from formal (</w:t>
      </w:r>
      <w:r w:rsidR="00BF256C">
        <w:t xml:space="preserve">e.g. </w:t>
      </w:r>
      <w:proofErr w:type="gramStart"/>
      <w:r w:rsidRPr="00B41214">
        <w:t>Good</w:t>
      </w:r>
      <w:proofErr w:type="gramEnd"/>
      <w:r w:rsidRPr="00B41214">
        <w:t xml:space="preserve"> morning) to informal (</w:t>
      </w:r>
      <w:r w:rsidR="00BF256C">
        <w:t xml:space="preserve">e.g. </w:t>
      </w:r>
      <w:r w:rsidRPr="00B41214">
        <w:t>Hi).</w:t>
      </w:r>
    </w:p>
    <w:p w14:paraId="51C096FA" w14:textId="7935524C" w:rsidR="0066704F" w:rsidRDefault="0066704F" w:rsidP="0066704F">
      <w:pPr>
        <w:pStyle w:val="GlossaryTerm"/>
      </w:pPr>
      <w:bookmarkStart w:id="311" w:name="_Toc144892109"/>
      <w:bookmarkStart w:id="312" w:name="_Toc163664444"/>
      <w:r w:rsidRPr="00516196">
        <w:t>repetition</w:t>
      </w:r>
      <w:bookmarkEnd w:id="311"/>
      <w:bookmarkEnd w:id="312"/>
    </w:p>
    <w:p w14:paraId="646CE85C" w14:textId="77777777" w:rsidR="0066704F" w:rsidRPr="00CD5AA8" w:rsidRDefault="0066704F" w:rsidP="0066704F">
      <w:pPr>
        <w:pStyle w:val="VCAAbody"/>
      </w:pPr>
      <w:r w:rsidRPr="00516196">
        <w:t xml:space="preserve">A word, a phrase or a full sentence or a poetical line repeated to </w:t>
      </w:r>
      <w:proofErr w:type="spellStart"/>
      <w:r w:rsidRPr="00516196">
        <w:t>emphasise</w:t>
      </w:r>
      <w:proofErr w:type="spellEnd"/>
      <w:r w:rsidRPr="00516196">
        <w:t xml:space="preserve"> its significance. Repetition is a language feature and cohesive device.</w:t>
      </w:r>
    </w:p>
    <w:p w14:paraId="411AEEB5" w14:textId="0DA31517" w:rsidR="0066704F" w:rsidRDefault="0066704F" w:rsidP="0066704F">
      <w:pPr>
        <w:pStyle w:val="GlossaryTerm"/>
      </w:pPr>
      <w:bookmarkStart w:id="313" w:name="_Toc144892110"/>
      <w:bookmarkStart w:id="314" w:name="_Toc163664445"/>
      <w:r w:rsidRPr="00B41214">
        <w:t>return sweep</w:t>
      </w:r>
      <w:bookmarkEnd w:id="313"/>
      <w:bookmarkEnd w:id="314"/>
    </w:p>
    <w:p w14:paraId="41447510" w14:textId="77777777" w:rsidR="0066704F" w:rsidRPr="00516196" w:rsidRDefault="0066704F" w:rsidP="0066704F">
      <w:pPr>
        <w:pStyle w:val="VCAAbody"/>
      </w:pPr>
      <w:r w:rsidRPr="00B41214">
        <w:t>The way English print travels from left to right and then returns to the left of a page for the next and each subsequent line.</w:t>
      </w:r>
    </w:p>
    <w:p w14:paraId="7A4BC272" w14:textId="446CC0FD" w:rsidR="0066704F" w:rsidRDefault="0066704F" w:rsidP="0066704F">
      <w:pPr>
        <w:pStyle w:val="GlossaryTerm"/>
      </w:pPr>
      <w:bookmarkStart w:id="315" w:name="_Toc144892111"/>
      <w:bookmarkStart w:id="316" w:name="_Toc163664446"/>
      <w:r w:rsidRPr="00E46646">
        <w:t>rhetorical device</w:t>
      </w:r>
      <w:bookmarkEnd w:id="315"/>
      <w:bookmarkEnd w:id="316"/>
    </w:p>
    <w:p w14:paraId="476F953C" w14:textId="77777777" w:rsidR="0066704F" w:rsidRPr="00CD5AA8" w:rsidRDefault="0066704F" w:rsidP="0066704F">
      <w:pPr>
        <w:pStyle w:val="VCAAbody"/>
      </w:pPr>
      <w:r w:rsidRPr="00E46646">
        <w:t xml:space="preserve">Use of language that is intended to </w:t>
      </w:r>
      <w:proofErr w:type="gramStart"/>
      <w:r w:rsidRPr="00E46646">
        <w:t>have an effect on</w:t>
      </w:r>
      <w:proofErr w:type="gramEnd"/>
      <w:r w:rsidRPr="00E46646">
        <w:t xml:space="preserve"> an audience such as evoking an emotion or persuading an audience by appealing to logos, ethos, pathos and </w:t>
      </w:r>
      <w:proofErr w:type="spellStart"/>
      <w:r w:rsidRPr="00E46646">
        <w:t>kairos</w:t>
      </w:r>
      <w:proofErr w:type="spellEnd"/>
      <w:r w:rsidRPr="00E46646">
        <w:t>.</w:t>
      </w:r>
    </w:p>
    <w:p w14:paraId="54FCBB78" w14:textId="1B347524" w:rsidR="0066704F" w:rsidRDefault="0066704F" w:rsidP="0066704F">
      <w:pPr>
        <w:pStyle w:val="GlossaryTerm"/>
      </w:pPr>
      <w:bookmarkStart w:id="317" w:name="_Toc144892113"/>
      <w:bookmarkStart w:id="318" w:name="_Toc163664447"/>
      <w:r w:rsidRPr="00116665">
        <w:t>satire</w:t>
      </w:r>
      <w:bookmarkEnd w:id="317"/>
      <w:bookmarkEnd w:id="318"/>
    </w:p>
    <w:p w14:paraId="7EB0CCAC" w14:textId="77777777" w:rsidR="0066704F" w:rsidRPr="00E46646" w:rsidRDefault="0066704F" w:rsidP="0066704F">
      <w:pPr>
        <w:pStyle w:val="VCAAbody"/>
      </w:pPr>
      <w:r w:rsidRPr="00116665">
        <w:t xml:space="preserve">Exposing and </w:t>
      </w:r>
      <w:proofErr w:type="spellStart"/>
      <w:r w:rsidRPr="00116665">
        <w:t>criticising</w:t>
      </w:r>
      <w:proofErr w:type="spellEnd"/>
      <w:r w:rsidRPr="00116665">
        <w:t xml:space="preserve"> the shortcomings or </w:t>
      </w:r>
      <w:proofErr w:type="spellStart"/>
      <w:r w:rsidRPr="00116665">
        <w:t>behaviour</w:t>
      </w:r>
      <w:proofErr w:type="spellEnd"/>
      <w:r w:rsidRPr="00116665">
        <w:t xml:space="preserve"> of an individual or a society in a text, using techniques such as exaggeration, </w:t>
      </w:r>
      <w:proofErr w:type="spellStart"/>
      <w:r w:rsidRPr="00116665">
        <w:t>humour</w:t>
      </w:r>
      <w:proofErr w:type="spellEnd"/>
      <w:r w:rsidRPr="00116665">
        <w:t>, ridicule and irony.</w:t>
      </w:r>
    </w:p>
    <w:p w14:paraId="5FA8D9C5" w14:textId="467EA7A4" w:rsidR="0066704F" w:rsidRDefault="0066704F" w:rsidP="0066704F">
      <w:pPr>
        <w:pStyle w:val="GlossaryTerm"/>
      </w:pPr>
      <w:bookmarkStart w:id="319" w:name="_Toc144892114"/>
      <w:bookmarkStart w:id="320" w:name="_Toc163664448"/>
      <w:r w:rsidRPr="00946B48">
        <w:t>scan</w:t>
      </w:r>
      <w:bookmarkEnd w:id="319"/>
      <w:bookmarkEnd w:id="320"/>
    </w:p>
    <w:p w14:paraId="6BB73AFF" w14:textId="77777777" w:rsidR="0066704F" w:rsidRPr="00C6769E" w:rsidRDefault="0066704F" w:rsidP="0066704F">
      <w:pPr>
        <w:pStyle w:val="VCAAbody"/>
      </w:pPr>
      <w:r w:rsidRPr="00946B48">
        <w:t>To read, moving quickly down a page, seeking specific words and phrases. It is also used when a reader first finds information to determine whether it will answer their questions.</w:t>
      </w:r>
    </w:p>
    <w:p w14:paraId="6F5F4012" w14:textId="03F215F3" w:rsidR="0066704F" w:rsidRDefault="0066704F" w:rsidP="0066704F">
      <w:pPr>
        <w:pStyle w:val="GlossaryTerm"/>
      </w:pPr>
      <w:bookmarkStart w:id="321" w:name="_Toc144892115"/>
      <w:bookmarkStart w:id="322" w:name="_Toc163664449"/>
      <w:r w:rsidRPr="00C6769E">
        <w:t>segment</w:t>
      </w:r>
      <w:bookmarkEnd w:id="321"/>
      <w:bookmarkEnd w:id="322"/>
    </w:p>
    <w:p w14:paraId="3429E10F" w14:textId="0AB55F46" w:rsidR="0066704F" w:rsidRPr="00CD5AA8" w:rsidRDefault="0066704F" w:rsidP="0066704F">
      <w:pPr>
        <w:pStyle w:val="VCAAbody"/>
      </w:pPr>
      <w:r w:rsidRPr="00C6769E">
        <w:t xml:space="preserve">To </w:t>
      </w:r>
      <w:proofErr w:type="spellStart"/>
      <w:r w:rsidRPr="00C6769E">
        <w:t>recognise</w:t>
      </w:r>
      <w:proofErr w:type="spellEnd"/>
      <w:r w:rsidRPr="00C6769E">
        <w:t xml:space="preserve"> and separate phonemes in a word. Speakers may say each sound as they tap it out. Stretch</w:t>
      </w:r>
      <w:r w:rsidR="00D0714B">
        <w:t>ing</w:t>
      </w:r>
      <w:r w:rsidRPr="00C6769E">
        <w:t xml:space="preserve"> (e.g. </w:t>
      </w:r>
      <w:proofErr w:type="spellStart"/>
      <w:r w:rsidRPr="00C6769E">
        <w:t>mmmaaannn</w:t>
      </w:r>
      <w:proofErr w:type="spellEnd"/>
      <w:r w:rsidRPr="00C6769E">
        <w:t>) and pausing between each phoneme (e.g. /m/-/a/-/n/) are examples.</w:t>
      </w:r>
    </w:p>
    <w:p w14:paraId="45ABD34B" w14:textId="7940B6CF" w:rsidR="0066704F" w:rsidRDefault="0066704F" w:rsidP="0066704F">
      <w:pPr>
        <w:pStyle w:val="GlossaryTerm"/>
      </w:pPr>
      <w:bookmarkStart w:id="323" w:name="_Toc144892116"/>
      <w:bookmarkStart w:id="324" w:name="_Toc163664450"/>
      <w:r w:rsidRPr="00C6769E">
        <w:t>semicolon</w:t>
      </w:r>
      <w:bookmarkEnd w:id="323"/>
      <w:bookmarkEnd w:id="324"/>
    </w:p>
    <w:p w14:paraId="6BD5ABBA" w14:textId="42B2117E" w:rsidR="0066704F" w:rsidRPr="00CD5AA8" w:rsidRDefault="0066704F" w:rsidP="0066704F">
      <w:pPr>
        <w:pStyle w:val="VCAAbody"/>
      </w:pPr>
      <w:r w:rsidRPr="00C6769E">
        <w:t>Punctuation (;) used to join closely related clauses that could stand alone as sentences</w:t>
      </w:r>
      <w:r w:rsidR="002E2C9E">
        <w:t>.</w:t>
      </w:r>
      <w:r w:rsidRPr="00C6769E">
        <w:t xml:space="preserve"> </w:t>
      </w:r>
      <w:r w:rsidR="002E2C9E">
        <w:t xml:space="preserve">It </w:t>
      </w:r>
      <w:r w:rsidRPr="00C6769E">
        <w:t>can</w:t>
      </w:r>
      <w:r w:rsidR="002E2C9E">
        <w:t xml:space="preserve"> also</w:t>
      </w:r>
      <w:r w:rsidRPr="00C6769E">
        <w:t xml:space="preserve"> be used to separate long items in a list.</w:t>
      </w:r>
    </w:p>
    <w:p w14:paraId="7F29E358" w14:textId="4455F700" w:rsidR="0066704F" w:rsidRDefault="0066704F" w:rsidP="0066704F">
      <w:pPr>
        <w:pStyle w:val="GlossaryTerm"/>
      </w:pPr>
      <w:bookmarkStart w:id="325" w:name="_Toc144892117"/>
      <w:bookmarkStart w:id="326" w:name="_Toc163664451"/>
      <w:r w:rsidRPr="00C6769E">
        <w:t>sentence</w:t>
      </w:r>
      <w:bookmarkEnd w:id="325"/>
      <w:bookmarkEnd w:id="326"/>
    </w:p>
    <w:p w14:paraId="0503B303" w14:textId="77777777" w:rsidR="0066704F" w:rsidRPr="00CD5AA8" w:rsidRDefault="0066704F" w:rsidP="0066704F">
      <w:pPr>
        <w:pStyle w:val="VCAAbody"/>
      </w:pPr>
      <w:r w:rsidRPr="00C6769E">
        <w:t>The largest grammatical construction; a complete expression of a statement, question, command or exclamation. A simple sentence has a form of a single clause (e.g. ‘Ariel walked to the shops.’).</w:t>
      </w:r>
    </w:p>
    <w:p w14:paraId="79F7404B" w14:textId="30F187E1" w:rsidR="0066704F" w:rsidRDefault="0066704F" w:rsidP="0066704F">
      <w:pPr>
        <w:pStyle w:val="GlossaryTerm"/>
      </w:pPr>
      <w:bookmarkStart w:id="327" w:name="_Toc144892118"/>
      <w:bookmarkStart w:id="328" w:name="_Toc163664452"/>
      <w:r w:rsidRPr="00B73FA5">
        <w:lastRenderedPageBreak/>
        <w:t>silent letter</w:t>
      </w:r>
      <w:bookmarkEnd w:id="327"/>
      <w:bookmarkEnd w:id="328"/>
    </w:p>
    <w:p w14:paraId="1D6A8505" w14:textId="77777777" w:rsidR="0066704F" w:rsidRPr="00CD5AA8" w:rsidRDefault="0066704F" w:rsidP="0066704F">
      <w:pPr>
        <w:pStyle w:val="VCAAbody"/>
      </w:pPr>
      <w:r w:rsidRPr="00B73FA5">
        <w:t>A letter that is in the written form of a word but is not pronounced in the spoken form (e.g. ‘t’ in the word ‘</w:t>
      </w:r>
      <w:proofErr w:type="gramStart"/>
      <w:r w:rsidRPr="00B73FA5">
        <w:t>listen</w:t>
      </w:r>
      <w:proofErr w:type="gramEnd"/>
      <w:r w:rsidRPr="00B73FA5">
        <w:t>’, ‘k’ in the word ‘knew’).</w:t>
      </w:r>
    </w:p>
    <w:p w14:paraId="1A7DC964" w14:textId="3CF68427" w:rsidR="0066704F" w:rsidRDefault="0066704F" w:rsidP="0066704F">
      <w:pPr>
        <w:pStyle w:val="GlossaryTerm"/>
      </w:pPr>
      <w:bookmarkStart w:id="329" w:name="_Toc144892119"/>
      <w:bookmarkStart w:id="330" w:name="_Toc163664453"/>
      <w:r w:rsidRPr="00E21436">
        <w:t>simile</w:t>
      </w:r>
      <w:bookmarkEnd w:id="329"/>
      <w:bookmarkEnd w:id="330"/>
    </w:p>
    <w:p w14:paraId="66A3BA1F" w14:textId="77777777" w:rsidR="0066704F" w:rsidRPr="00B73FA5" w:rsidRDefault="0066704F" w:rsidP="0066704F">
      <w:pPr>
        <w:pStyle w:val="VCAAbody"/>
      </w:pPr>
      <w:r w:rsidRPr="00E21436">
        <w:t>A device comparing 2 things that are not alike. Similes use ‘like’, ‘as’ or 'than' to make the comparison (e.g. The cake was as light as air).</w:t>
      </w:r>
    </w:p>
    <w:p w14:paraId="32282B54" w14:textId="58389599" w:rsidR="0066704F" w:rsidRDefault="0066704F" w:rsidP="0066704F">
      <w:pPr>
        <w:pStyle w:val="GlossaryTerm"/>
      </w:pPr>
      <w:bookmarkStart w:id="331" w:name="_Toc144892120"/>
      <w:bookmarkStart w:id="332" w:name="_Toc163664454"/>
      <w:r w:rsidRPr="00E21436">
        <w:t>simple sentence</w:t>
      </w:r>
      <w:bookmarkEnd w:id="331"/>
      <w:bookmarkEnd w:id="332"/>
    </w:p>
    <w:p w14:paraId="4A12F6DA" w14:textId="77777777" w:rsidR="0066704F" w:rsidRPr="00E21436" w:rsidRDefault="0066704F" w:rsidP="0066704F">
      <w:pPr>
        <w:pStyle w:val="VCAAbody"/>
      </w:pPr>
      <w:r w:rsidRPr="00E21436">
        <w:t>A complete expression of a statement, question, command or exclamation that has the form of a single clause (e.g. ‘David walked to the shops.’ or ‘Take a seat.’)</w:t>
      </w:r>
    </w:p>
    <w:p w14:paraId="5494F205" w14:textId="0DCFE8B9" w:rsidR="0066704F" w:rsidRDefault="0066704F" w:rsidP="0066704F">
      <w:pPr>
        <w:pStyle w:val="GlossaryTerm"/>
      </w:pPr>
      <w:bookmarkStart w:id="333" w:name="_Toc144892121"/>
      <w:bookmarkStart w:id="334" w:name="_Toc163664455"/>
      <w:r w:rsidRPr="00E6489B">
        <w:t>skim</w:t>
      </w:r>
      <w:bookmarkEnd w:id="333"/>
      <w:bookmarkEnd w:id="334"/>
    </w:p>
    <w:p w14:paraId="71158813" w14:textId="77777777" w:rsidR="0066704F" w:rsidRPr="00E21436" w:rsidRDefault="0066704F" w:rsidP="0066704F">
      <w:pPr>
        <w:pStyle w:val="VCAAbody"/>
      </w:pPr>
      <w:r w:rsidRPr="00E6489B">
        <w:t>To read quickly, selecting key words and details through a text to determine the general meaning or main messages or ideas.</w:t>
      </w:r>
    </w:p>
    <w:p w14:paraId="62122E12" w14:textId="7C1FC863" w:rsidR="0066704F" w:rsidRDefault="0066704F" w:rsidP="0087699C">
      <w:pPr>
        <w:pStyle w:val="GlossaryTerm"/>
      </w:pPr>
      <w:r w:rsidRPr="00A17D43">
        <w:t>sound effect</w:t>
      </w:r>
    </w:p>
    <w:p w14:paraId="6E7E5B67" w14:textId="77777777" w:rsidR="0066704F" w:rsidRPr="00CD5AA8" w:rsidRDefault="0066704F" w:rsidP="0066704F">
      <w:pPr>
        <w:pStyle w:val="VCAAbody"/>
      </w:pPr>
      <w:r w:rsidRPr="00A17D43">
        <w:rPr>
          <w:lang w:val="en-AU"/>
        </w:rPr>
        <w:t>Any sound, other than speech or music, used to create an effect in a text (e.g. to create an aural landscape, to represent a sound associated with a particular event, to evoke an emotional response).</w:t>
      </w:r>
    </w:p>
    <w:p w14:paraId="008569B8" w14:textId="6A576D3B" w:rsidR="0066704F" w:rsidRDefault="0066704F" w:rsidP="0066704F">
      <w:pPr>
        <w:pStyle w:val="GlossaryTerm"/>
      </w:pPr>
      <w:bookmarkStart w:id="335" w:name="_Toc144892122"/>
      <w:bookmarkStart w:id="336" w:name="_Toc163664456"/>
      <w:r w:rsidRPr="003975E1">
        <w:t>speak</w:t>
      </w:r>
      <w:bookmarkEnd w:id="335"/>
      <w:bookmarkEnd w:id="336"/>
    </w:p>
    <w:p w14:paraId="19356F85" w14:textId="77777777" w:rsidR="0066704F" w:rsidRPr="00CD5AA8" w:rsidRDefault="0066704F" w:rsidP="0066704F">
      <w:pPr>
        <w:pStyle w:val="VCAAbody"/>
      </w:pPr>
      <w:r w:rsidRPr="003975E1">
        <w:t>Convey meaning and communicate with purpose. Some students participate in speaking activities using communication systems and assistive technologies to communicate wants and needs, and to make comments.</w:t>
      </w:r>
    </w:p>
    <w:p w14:paraId="3203F339" w14:textId="77777777" w:rsidR="0066704F" w:rsidRDefault="0066704F" w:rsidP="0066704F">
      <w:pPr>
        <w:pStyle w:val="GlossaryTerm"/>
      </w:pPr>
      <w:bookmarkStart w:id="337" w:name="_Toc144892123"/>
      <w:bookmarkStart w:id="338" w:name="_Toc163664457"/>
      <w:r w:rsidRPr="003975E1">
        <w:t>spelling generalisations</w:t>
      </w:r>
      <w:bookmarkEnd w:id="337"/>
      <w:bookmarkEnd w:id="338"/>
    </w:p>
    <w:p w14:paraId="5C968FA2" w14:textId="77777777" w:rsidR="0066704F" w:rsidRPr="00CD5AA8" w:rsidRDefault="0066704F" w:rsidP="0066704F">
      <w:pPr>
        <w:pStyle w:val="VCAAbody"/>
      </w:pPr>
      <w:r w:rsidRPr="003975E1">
        <w:t>Principles that can be applied when trying to spell an unfamiliar word (e.g. words ending in ‘-f’ or ‘-</w:t>
      </w:r>
      <w:proofErr w:type="spellStart"/>
      <w:r w:rsidRPr="003975E1">
        <w:t>fe</w:t>
      </w:r>
      <w:proofErr w:type="spellEnd"/>
      <w:r w:rsidRPr="003975E1">
        <w:t>’ form a plural using ‘</w:t>
      </w:r>
      <w:proofErr w:type="spellStart"/>
      <w:r w:rsidRPr="003975E1">
        <w:t>ves</w:t>
      </w:r>
      <w:proofErr w:type="spellEnd"/>
      <w:r w:rsidRPr="003975E1">
        <w:t>’: calf – calves, knife – knives. There are exceptions: chief – chiefs).</w:t>
      </w:r>
    </w:p>
    <w:p w14:paraId="17112BB5" w14:textId="37066699" w:rsidR="0066704F" w:rsidRDefault="0066704F" w:rsidP="0066704F">
      <w:pPr>
        <w:pStyle w:val="GlossaryTerm"/>
      </w:pPr>
      <w:bookmarkStart w:id="339" w:name="_Toc144892124"/>
      <w:bookmarkStart w:id="340" w:name="_Toc163664458"/>
      <w:r w:rsidRPr="00804D68">
        <w:t>stage</w:t>
      </w:r>
      <w:bookmarkEnd w:id="339"/>
      <w:bookmarkEnd w:id="340"/>
    </w:p>
    <w:p w14:paraId="08C6857D" w14:textId="77777777" w:rsidR="0066704F" w:rsidRPr="00CD5AA8" w:rsidRDefault="0066704F" w:rsidP="0066704F">
      <w:pPr>
        <w:pStyle w:val="VCAAbody"/>
      </w:pPr>
      <w:r w:rsidRPr="00804D68">
        <w:t xml:space="preserve">The stable pattern of the </w:t>
      </w:r>
      <w:proofErr w:type="spellStart"/>
      <w:r w:rsidRPr="00804D68">
        <w:t>organisation</w:t>
      </w:r>
      <w:proofErr w:type="spellEnd"/>
      <w:r w:rsidRPr="00804D68">
        <w:t xml:space="preserve"> of a genre such as the orientation, complication and resolution of a story or the introduction, body and conclusion of an argument. </w:t>
      </w:r>
    </w:p>
    <w:p w14:paraId="42FBD1DE" w14:textId="0B9AC038" w:rsidR="0066704F" w:rsidRDefault="0066704F" w:rsidP="0066704F">
      <w:pPr>
        <w:pStyle w:val="GlossaryTerm"/>
      </w:pPr>
      <w:bookmarkStart w:id="341" w:name="_Toc144892125"/>
      <w:bookmarkStart w:id="342" w:name="_Toc163664459"/>
      <w:r w:rsidRPr="00804D68">
        <w:t>Standard Australian English</w:t>
      </w:r>
      <w:bookmarkEnd w:id="341"/>
      <w:bookmarkEnd w:id="342"/>
    </w:p>
    <w:p w14:paraId="51AF1A19" w14:textId="77777777" w:rsidR="0066704F" w:rsidRPr="00CD5AA8" w:rsidRDefault="0066704F" w:rsidP="0066704F">
      <w:pPr>
        <w:pStyle w:val="VCAAbody"/>
      </w:pPr>
      <w:proofErr w:type="spellStart"/>
      <w:r w:rsidRPr="00804D68">
        <w:t>Recognised</w:t>
      </w:r>
      <w:proofErr w:type="spellEnd"/>
      <w:r w:rsidRPr="00804D68">
        <w:t xml:space="preserve"> as the ‘common language’ of Australians, it is the dynamic and evolving spoken and written English used for official or public purposes, and recorded in dictionaries, style guides and grammars.</w:t>
      </w:r>
    </w:p>
    <w:p w14:paraId="458912DD" w14:textId="4ACCE681" w:rsidR="0066704F" w:rsidRDefault="0066704F" w:rsidP="0066704F">
      <w:pPr>
        <w:pStyle w:val="GlossaryTerm"/>
      </w:pPr>
      <w:bookmarkStart w:id="343" w:name="_Toc144892126"/>
      <w:bookmarkStart w:id="344" w:name="_Toc163664460"/>
      <w:r w:rsidRPr="00527B1B">
        <w:t>story</w:t>
      </w:r>
      <w:bookmarkEnd w:id="343"/>
      <w:bookmarkEnd w:id="344"/>
    </w:p>
    <w:p w14:paraId="36A583B3" w14:textId="77777777" w:rsidR="0066704F" w:rsidRPr="00CD5AA8" w:rsidRDefault="0066704F" w:rsidP="0066704F">
      <w:pPr>
        <w:pStyle w:val="VCAAbody"/>
      </w:pPr>
      <w:r w:rsidRPr="00527B1B">
        <w:t>The telling and relating of characters and events real or imagined.</w:t>
      </w:r>
    </w:p>
    <w:p w14:paraId="06BA3496" w14:textId="31B3CB9D" w:rsidR="0066704F" w:rsidRDefault="0066704F" w:rsidP="0066704F">
      <w:pPr>
        <w:pStyle w:val="GlossaryTerm"/>
      </w:pPr>
      <w:bookmarkStart w:id="345" w:name="_Toc144892127"/>
      <w:bookmarkStart w:id="346" w:name="_Toc163664461"/>
      <w:r w:rsidRPr="00527B1B">
        <w:t>style</w:t>
      </w:r>
      <w:bookmarkEnd w:id="345"/>
      <w:bookmarkEnd w:id="346"/>
      <w:r w:rsidRPr="00527B1B">
        <w:t xml:space="preserve"> </w:t>
      </w:r>
    </w:p>
    <w:p w14:paraId="308007B4" w14:textId="59971D53" w:rsidR="0066704F" w:rsidRPr="00CD5AA8" w:rsidRDefault="0066704F" w:rsidP="0066704F">
      <w:pPr>
        <w:pStyle w:val="VCAAbody"/>
      </w:pPr>
      <w:r w:rsidRPr="00527B1B">
        <w:t xml:space="preserve">The distinctive language features, text structures and/or subject matter in a text </w:t>
      </w:r>
      <w:r w:rsidR="00E803FE">
        <w:t>that</w:t>
      </w:r>
      <w:r w:rsidR="00E803FE" w:rsidRPr="00527B1B">
        <w:t xml:space="preserve"> </w:t>
      </w:r>
      <w:r w:rsidRPr="00527B1B">
        <w:t>may shape meaning, be enjoyed for its aesthetic qualities or distinguish the work of an author, period</w:t>
      </w:r>
      <w:r w:rsidR="00E803FE">
        <w:t>,</w:t>
      </w:r>
      <w:r w:rsidRPr="00527B1B">
        <w:t xml:space="preserve"> etc.</w:t>
      </w:r>
    </w:p>
    <w:p w14:paraId="3AB45A7C" w14:textId="154CEA72" w:rsidR="0066704F" w:rsidRDefault="0066704F" w:rsidP="0066704F">
      <w:pPr>
        <w:pStyle w:val="GlossaryTerm"/>
      </w:pPr>
      <w:bookmarkStart w:id="347" w:name="_Toc144892128"/>
      <w:bookmarkStart w:id="348" w:name="_Toc163664462"/>
      <w:r w:rsidRPr="00527B1B">
        <w:lastRenderedPageBreak/>
        <w:t>subject</w:t>
      </w:r>
      <w:bookmarkEnd w:id="347"/>
      <w:bookmarkEnd w:id="348"/>
    </w:p>
    <w:p w14:paraId="34001593" w14:textId="77777777" w:rsidR="0066704F" w:rsidRPr="00CD5AA8" w:rsidRDefault="0066704F" w:rsidP="0066704F">
      <w:pPr>
        <w:pStyle w:val="VCAAbody"/>
      </w:pPr>
      <w:r w:rsidRPr="00527B1B">
        <w:t>A</w:t>
      </w:r>
      <w:r>
        <w:t xml:space="preserve"> </w:t>
      </w:r>
      <w:r w:rsidRPr="00527B1B">
        <w:t>word or group of words (usually a noun group/phrase) in a sentence or clause representing the person, thing or idea doing the action that follows (e.g. ‘The dog [subject] was barking’).</w:t>
      </w:r>
    </w:p>
    <w:p w14:paraId="024869AB" w14:textId="42CAE377" w:rsidR="0066704F" w:rsidRDefault="0066704F" w:rsidP="0066704F">
      <w:pPr>
        <w:pStyle w:val="GlossaryTerm"/>
      </w:pPr>
      <w:bookmarkStart w:id="349" w:name="_Toc144892129"/>
      <w:bookmarkStart w:id="350" w:name="_Toc163664463"/>
      <w:r w:rsidRPr="00527B1B">
        <w:t>subject matter</w:t>
      </w:r>
      <w:bookmarkEnd w:id="349"/>
      <w:bookmarkEnd w:id="350"/>
    </w:p>
    <w:p w14:paraId="2F0A809E" w14:textId="77777777" w:rsidR="0066704F" w:rsidRPr="00CD5AA8" w:rsidRDefault="0066704F" w:rsidP="0066704F">
      <w:pPr>
        <w:pStyle w:val="VCAAbody"/>
      </w:pPr>
      <w:r w:rsidRPr="00527B1B">
        <w:t>The topic or theme under consideration.</w:t>
      </w:r>
    </w:p>
    <w:p w14:paraId="40F4E96B" w14:textId="7C853414" w:rsidR="0066704F" w:rsidRDefault="0066704F" w:rsidP="0066704F">
      <w:pPr>
        <w:pStyle w:val="GlossaryTerm"/>
      </w:pPr>
      <w:bookmarkStart w:id="351" w:name="_Toc144892130"/>
      <w:bookmarkStart w:id="352" w:name="_Toc163664464"/>
      <w:r w:rsidRPr="00803597">
        <w:t>subordinating conjunctions</w:t>
      </w:r>
      <w:bookmarkEnd w:id="351"/>
      <w:bookmarkEnd w:id="352"/>
      <w:r w:rsidRPr="00803597">
        <w:t xml:space="preserve"> </w:t>
      </w:r>
    </w:p>
    <w:p w14:paraId="0EAB8B4F" w14:textId="77777777" w:rsidR="0066704F" w:rsidRPr="00527B1B" w:rsidRDefault="0066704F" w:rsidP="0066704F">
      <w:pPr>
        <w:pStyle w:val="VCAAbody"/>
      </w:pPr>
      <w:r w:rsidRPr="00803597">
        <w:t>Words that introduce clauses that add or extend information. They include conjunctions such as ‘after’, ‘when’, ‘because’, ‘if’ and ‘that’.</w:t>
      </w:r>
    </w:p>
    <w:p w14:paraId="660C1C94" w14:textId="1D2BDA08" w:rsidR="0066704F" w:rsidRDefault="0066704F" w:rsidP="0066704F">
      <w:pPr>
        <w:pStyle w:val="GlossaryTerm"/>
      </w:pPr>
      <w:bookmarkStart w:id="353" w:name="_Toc144892131"/>
      <w:bookmarkStart w:id="354" w:name="_Toc163664465"/>
      <w:r w:rsidRPr="00FE774B">
        <w:t>suffix</w:t>
      </w:r>
      <w:bookmarkEnd w:id="353"/>
      <w:bookmarkEnd w:id="354"/>
    </w:p>
    <w:p w14:paraId="79B15385" w14:textId="77777777" w:rsidR="0066704F" w:rsidRPr="00CD5AA8" w:rsidRDefault="0066704F" w:rsidP="0066704F">
      <w:pPr>
        <w:pStyle w:val="VCAAbody"/>
      </w:pPr>
      <w:r w:rsidRPr="00FE774B">
        <w:t>An element added to the end of a word to change its meaning (e.g. to form past tense: ‘-ed’; to show a smaller amount or degree: -less; to form an adverb: -</w:t>
      </w:r>
      <w:proofErr w:type="spellStart"/>
      <w:r w:rsidRPr="00FE774B">
        <w:t>ly</w:t>
      </w:r>
      <w:proofErr w:type="spellEnd"/>
      <w:r w:rsidRPr="00FE774B">
        <w:t>).</w:t>
      </w:r>
    </w:p>
    <w:p w14:paraId="22DE1BE4" w14:textId="365814A3" w:rsidR="0066704F" w:rsidRDefault="0066704F" w:rsidP="0066704F">
      <w:pPr>
        <w:pStyle w:val="GlossaryTerm"/>
      </w:pPr>
      <w:bookmarkStart w:id="355" w:name="_Toc144892132"/>
      <w:bookmarkStart w:id="356" w:name="_Toc163664466"/>
      <w:r w:rsidRPr="00FE774B">
        <w:t>syllable</w:t>
      </w:r>
      <w:bookmarkEnd w:id="355"/>
      <w:bookmarkEnd w:id="356"/>
    </w:p>
    <w:p w14:paraId="3DE0B5FF" w14:textId="77777777" w:rsidR="0066704F" w:rsidRPr="00CD5AA8" w:rsidRDefault="0066704F" w:rsidP="0066704F">
      <w:pPr>
        <w:pStyle w:val="VCAAbody"/>
      </w:pPr>
      <w:r w:rsidRPr="00FE774B">
        <w:t>A word, or part of a word, pronounced as a unit usually consisting of a vowel alone or a vowel with one or more consonants (e.g. ‘bat’ has one syllable; ‘</w:t>
      </w:r>
      <w:proofErr w:type="gramStart"/>
      <w:r w:rsidRPr="00FE774B">
        <w:t>bat-ting</w:t>
      </w:r>
      <w:proofErr w:type="gramEnd"/>
      <w:r w:rsidRPr="00FE774B">
        <w:t>’ has 2 syllables).</w:t>
      </w:r>
    </w:p>
    <w:p w14:paraId="70B2CC01" w14:textId="6C1C7FBD" w:rsidR="0066704F" w:rsidRDefault="0066704F" w:rsidP="0066704F">
      <w:pPr>
        <w:pStyle w:val="GlossaryTerm"/>
      </w:pPr>
      <w:bookmarkStart w:id="357" w:name="_Toc144892133"/>
      <w:bookmarkStart w:id="358" w:name="_Toc163664467"/>
      <w:r w:rsidRPr="001E3A9D">
        <w:t>symbolism</w:t>
      </w:r>
      <w:bookmarkEnd w:id="357"/>
      <w:bookmarkEnd w:id="358"/>
    </w:p>
    <w:p w14:paraId="16493070" w14:textId="77777777" w:rsidR="0066704F" w:rsidRPr="00CD5AA8" w:rsidRDefault="0066704F" w:rsidP="0066704F">
      <w:pPr>
        <w:pStyle w:val="VCAAbody"/>
      </w:pPr>
      <w:r w:rsidRPr="001E3A9D">
        <w:t>The use of one object, person or situation to signify or represent another, by giving them meanings that are different from their literal sense (e.g. a dove is a symbol of peace).</w:t>
      </w:r>
    </w:p>
    <w:p w14:paraId="10D3E5B9" w14:textId="1C5D5D4A" w:rsidR="0066704F" w:rsidRDefault="0066704F" w:rsidP="0066704F">
      <w:pPr>
        <w:pStyle w:val="GlossaryTerm"/>
      </w:pPr>
      <w:bookmarkStart w:id="359" w:name="_Toc144892134"/>
      <w:bookmarkStart w:id="360" w:name="_Toc163664468"/>
      <w:r w:rsidRPr="001E3A9D">
        <w:t>synonym</w:t>
      </w:r>
      <w:bookmarkEnd w:id="359"/>
      <w:bookmarkEnd w:id="360"/>
    </w:p>
    <w:p w14:paraId="2C20A40E" w14:textId="44D09B73" w:rsidR="0066704F" w:rsidRPr="00CD5AA8" w:rsidRDefault="0066704F" w:rsidP="0066704F">
      <w:pPr>
        <w:pStyle w:val="VCAAbody"/>
      </w:pPr>
      <w:r w:rsidRPr="001E3A9D">
        <w:t>A word having nearly the same meaning as others (e.g. synonyms for ‘old’ include ‘aged’, ‘venerable’</w:t>
      </w:r>
      <w:r w:rsidR="00B9026E">
        <w:t xml:space="preserve"> and</w:t>
      </w:r>
      <w:r w:rsidRPr="001E3A9D">
        <w:t xml:space="preserve"> ‘antiquated’).</w:t>
      </w:r>
    </w:p>
    <w:p w14:paraId="3DCCB6FC" w14:textId="11E87421" w:rsidR="0066704F" w:rsidRDefault="0066704F" w:rsidP="0066704F">
      <w:pPr>
        <w:pStyle w:val="GlossaryTerm"/>
      </w:pPr>
      <w:bookmarkStart w:id="361" w:name="_Toc144892135"/>
      <w:bookmarkStart w:id="362" w:name="_Toc163664469"/>
      <w:r w:rsidRPr="00AA5C70">
        <w:t>tense</w:t>
      </w:r>
      <w:bookmarkEnd w:id="361"/>
      <w:bookmarkEnd w:id="362"/>
    </w:p>
    <w:p w14:paraId="7194A967" w14:textId="77777777" w:rsidR="0066704F" w:rsidRPr="00CD5AA8" w:rsidRDefault="0066704F" w:rsidP="0066704F">
      <w:pPr>
        <w:pStyle w:val="VCAAbody"/>
      </w:pPr>
      <w:r w:rsidRPr="00AA5C70">
        <w:t>The form a verb takes to signal the location of a clause in time (e.g. present tense ‘has’ in 'Jo has a cat’ locates the situation in the present; past tense ‘had’ in ‘Jo had a cat’ locates it in the past).</w:t>
      </w:r>
    </w:p>
    <w:p w14:paraId="6F33B5AC" w14:textId="1DBBD84D" w:rsidR="0066704F" w:rsidRDefault="0066704F" w:rsidP="0066704F">
      <w:pPr>
        <w:pStyle w:val="GlossaryTerm"/>
      </w:pPr>
      <w:bookmarkStart w:id="363" w:name="_Toc144892136"/>
      <w:bookmarkStart w:id="364" w:name="_Toc163664470"/>
      <w:r w:rsidRPr="00AA5C70">
        <w:t>text</w:t>
      </w:r>
      <w:bookmarkEnd w:id="363"/>
      <w:bookmarkEnd w:id="364"/>
    </w:p>
    <w:p w14:paraId="2DCD7EFF" w14:textId="77777777" w:rsidR="0066704F" w:rsidRPr="00CD5AA8" w:rsidRDefault="0066704F" w:rsidP="0066704F">
      <w:pPr>
        <w:pStyle w:val="VCAAbody"/>
      </w:pPr>
      <w:r w:rsidRPr="00AA5C70">
        <w:t>Expressions of meaning in written, spoken, visual and multimodal forms that incorporate language, including sound, print, film, electronic and multimodal representations.</w:t>
      </w:r>
    </w:p>
    <w:p w14:paraId="3F8DCBB0" w14:textId="4A65D24C" w:rsidR="0066704F" w:rsidRDefault="0066704F" w:rsidP="0066704F">
      <w:pPr>
        <w:pStyle w:val="GlossaryTerm"/>
      </w:pPr>
      <w:bookmarkStart w:id="365" w:name="_Toc144892137"/>
      <w:bookmarkStart w:id="366" w:name="_Toc163664471"/>
      <w:r>
        <w:t>text structure</w:t>
      </w:r>
      <w:bookmarkEnd w:id="365"/>
      <w:bookmarkEnd w:id="366"/>
    </w:p>
    <w:p w14:paraId="3DCBEA9E" w14:textId="77777777" w:rsidR="0066704F" w:rsidRPr="00CD5AA8" w:rsidRDefault="0066704F" w:rsidP="0066704F">
      <w:pPr>
        <w:pStyle w:val="VCAAbody"/>
      </w:pPr>
      <w:r>
        <w:t xml:space="preserve">The internal </w:t>
      </w:r>
      <w:proofErr w:type="spellStart"/>
      <w:r>
        <w:t>organisation</w:t>
      </w:r>
      <w:proofErr w:type="spellEnd"/>
      <w:r>
        <w:t xml:space="preserve"> of ideas and/or the overarching framework, made cohesive and coherent by connecting parts of a text or parts and the whole text. Choices vary according to purpose and mode.</w:t>
      </w:r>
    </w:p>
    <w:p w14:paraId="52F47468" w14:textId="3F417CA9" w:rsidR="0066704F" w:rsidRDefault="0066704F" w:rsidP="0066704F">
      <w:pPr>
        <w:pStyle w:val="GlossaryTerm"/>
      </w:pPr>
      <w:bookmarkStart w:id="367" w:name="_Toc144892138"/>
      <w:bookmarkStart w:id="368" w:name="_Toc163664472"/>
      <w:r w:rsidRPr="00884EC9">
        <w:t>theme</w:t>
      </w:r>
      <w:bookmarkEnd w:id="367"/>
      <w:bookmarkEnd w:id="368"/>
    </w:p>
    <w:p w14:paraId="07229ECA" w14:textId="77777777" w:rsidR="0066704F" w:rsidRPr="00CD5AA8" w:rsidRDefault="0066704F" w:rsidP="0066704F">
      <w:pPr>
        <w:pStyle w:val="VCAAbody"/>
      </w:pPr>
      <w:r w:rsidRPr="00884EC9">
        <w:t>The main idea, concept or message of a text.</w:t>
      </w:r>
    </w:p>
    <w:p w14:paraId="5632592A" w14:textId="4E582B12" w:rsidR="0066704F" w:rsidRDefault="0066704F" w:rsidP="0066704F">
      <w:pPr>
        <w:pStyle w:val="GlossaryTerm"/>
      </w:pPr>
      <w:bookmarkStart w:id="369" w:name="_Toc144892139"/>
      <w:bookmarkStart w:id="370" w:name="_Toc163664473"/>
      <w:r w:rsidRPr="00884EC9">
        <w:lastRenderedPageBreak/>
        <w:t>tone</w:t>
      </w:r>
      <w:bookmarkEnd w:id="369"/>
      <w:bookmarkEnd w:id="370"/>
    </w:p>
    <w:p w14:paraId="6493796C" w14:textId="77777777" w:rsidR="0066704F" w:rsidRPr="00CD5AA8" w:rsidRDefault="0066704F" w:rsidP="0066704F">
      <w:pPr>
        <w:pStyle w:val="VCAAbody"/>
      </w:pPr>
      <w:r w:rsidRPr="00884EC9">
        <w:t>The mood created by the language features used by an author and the way the text makes the reader feel.</w:t>
      </w:r>
    </w:p>
    <w:p w14:paraId="08A603EC" w14:textId="27793CEA" w:rsidR="0066704F" w:rsidRDefault="0066704F" w:rsidP="0066704F">
      <w:pPr>
        <w:pStyle w:val="GlossaryTerm"/>
      </w:pPr>
      <w:bookmarkStart w:id="371" w:name="_Toc144892140"/>
      <w:bookmarkStart w:id="372" w:name="_Toc163664474"/>
      <w:r w:rsidRPr="0041755D">
        <w:t>types of text</w:t>
      </w:r>
      <w:bookmarkEnd w:id="371"/>
      <w:bookmarkEnd w:id="372"/>
    </w:p>
    <w:p w14:paraId="63F1267C" w14:textId="77777777" w:rsidR="0066704F" w:rsidRPr="00CD5AA8" w:rsidRDefault="0066704F" w:rsidP="0066704F">
      <w:pPr>
        <w:pStyle w:val="VCAAbody"/>
      </w:pPr>
      <w:r w:rsidRPr="0041755D">
        <w:t xml:space="preserve">Classifications according to the </w:t>
      </w:r>
      <w:proofErr w:type="gramStart"/>
      <w:r w:rsidRPr="0041755D">
        <w:t>particular purposes</w:t>
      </w:r>
      <w:proofErr w:type="gramEnd"/>
      <w:r w:rsidRPr="0041755D">
        <w:t xml:space="preserve"> they are designed to achieve. These purposes influence the characteristic features the texts typically employ.</w:t>
      </w:r>
    </w:p>
    <w:p w14:paraId="58B0835F" w14:textId="71229BA5" w:rsidR="0066704F" w:rsidRDefault="0066704F" w:rsidP="0066704F">
      <w:pPr>
        <w:pStyle w:val="GlossaryTerm"/>
      </w:pPr>
      <w:bookmarkStart w:id="373" w:name="_Toc144892141"/>
      <w:bookmarkStart w:id="374" w:name="_Toc163664475"/>
      <w:r w:rsidRPr="001927F0">
        <w:t>verb</w:t>
      </w:r>
      <w:bookmarkEnd w:id="373"/>
      <w:bookmarkEnd w:id="374"/>
    </w:p>
    <w:p w14:paraId="06ACB406" w14:textId="77777777" w:rsidR="0066704F" w:rsidRPr="00CD5AA8" w:rsidRDefault="0066704F" w:rsidP="0066704F">
      <w:pPr>
        <w:pStyle w:val="VCAAbody"/>
      </w:pPr>
      <w:r w:rsidRPr="001927F0">
        <w:t>A word class that expresses processes that include doing, feeling, thinking, saying and relating.</w:t>
      </w:r>
    </w:p>
    <w:p w14:paraId="2A82FBDC" w14:textId="57BA0373" w:rsidR="0066704F" w:rsidRDefault="0066704F" w:rsidP="0066704F">
      <w:pPr>
        <w:pStyle w:val="GlossaryTerm"/>
      </w:pPr>
      <w:bookmarkStart w:id="375" w:name="_Toc144892142"/>
      <w:bookmarkStart w:id="376" w:name="_Toc163664476"/>
      <w:r w:rsidRPr="001927F0">
        <w:t>verb group</w:t>
      </w:r>
      <w:bookmarkEnd w:id="375"/>
      <w:bookmarkEnd w:id="376"/>
    </w:p>
    <w:p w14:paraId="7E04EACE" w14:textId="77777777" w:rsidR="0066704F" w:rsidRPr="00CD5AA8" w:rsidRDefault="0066704F" w:rsidP="0066704F">
      <w:pPr>
        <w:pStyle w:val="VCAAbody"/>
      </w:pPr>
      <w:r w:rsidRPr="001927F0">
        <w:t>Consists of a main verb, alone or preceded by one or more auxiliary or modal verbs as modifiers.</w:t>
      </w:r>
    </w:p>
    <w:p w14:paraId="1DB0D068" w14:textId="16232C05" w:rsidR="0066704F" w:rsidRDefault="0066704F" w:rsidP="0066704F">
      <w:pPr>
        <w:pStyle w:val="GlossaryTerm"/>
      </w:pPr>
      <w:bookmarkStart w:id="377" w:name="_Toc144892143"/>
      <w:bookmarkStart w:id="378" w:name="_Toc163664477"/>
      <w:r w:rsidRPr="00054C2E">
        <w:t>view</w:t>
      </w:r>
      <w:bookmarkEnd w:id="377"/>
      <w:bookmarkEnd w:id="378"/>
    </w:p>
    <w:p w14:paraId="2337EB18" w14:textId="77777777" w:rsidR="0066704F" w:rsidRPr="00CD5AA8" w:rsidRDefault="0066704F" w:rsidP="0066704F">
      <w:pPr>
        <w:pStyle w:val="VCAAbody"/>
      </w:pPr>
      <w:r w:rsidRPr="00054C2E">
        <w:t>Observe multimodal and visual texts with purpose, understanding and critical awareness. Some students view by listening to a description of the visual features of text, diagrams, pictures and multimedia.</w:t>
      </w:r>
    </w:p>
    <w:p w14:paraId="3342ABDF" w14:textId="5E5C7C1A" w:rsidR="0066704F" w:rsidRDefault="0066704F" w:rsidP="0066704F">
      <w:pPr>
        <w:pStyle w:val="GlossaryTerm"/>
      </w:pPr>
      <w:bookmarkStart w:id="379" w:name="_Toc144892144"/>
      <w:bookmarkStart w:id="380" w:name="_Toc163664478"/>
      <w:r w:rsidRPr="00054C2E">
        <w:t>visual features</w:t>
      </w:r>
      <w:bookmarkEnd w:id="379"/>
      <w:bookmarkEnd w:id="380"/>
    </w:p>
    <w:p w14:paraId="1FC84DAD" w14:textId="5906F58F" w:rsidR="0066704F" w:rsidRPr="00CD5AA8" w:rsidRDefault="0066704F" w:rsidP="0066704F">
      <w:pPr>
        <w:pStyle w:val="VCAAbody"/>
      </w:pPr>
      <w:r w:rsidRPr="00054C2E">
        <w:t>Visual components of a text</w:t>
      </w:r>
      <w:r w:rsidR="00521A1F">
        <w:t>,</w:t>
      </w:r>
      <w:r w:rsidRPr="00054C2E">
        <w:t xml:space="preserve"> which may include placement, salience, framing, representation of action or reaction, shot size, social distance and camera angle.</w:t>
      </w:r>
    </w:p>
    <w:p w14:paraId="62589A25" w14:textId="1D11EBCE" w:rsidR="0066704F" w:rsidRDefault="0066704F" w:rsidP="0066704F">
      <w:pPr>
        <w:pStyle w:val="GlossaryTerm"/>
      </w:pPr>
      <w:bookmarkStart w:id="381" w:name="_Toc144892145"/>
      <w:bookmarkStart w:id="382" w:name="_Toc163664479"/>
      <w:r w:rsidRPr="00054C2E">
        <w:t>voice</w:t>
      </w:r>
      <w:bookmarkEnd w:id="381"/>
      <w:bookmarkEnd w:id="382"/>
      <w:r w:rsidRPr="00054C2E">
        <w:t xml:space="preserve"> </w:t>
      </w:r>
    </w:p>
    <w:p w14:paraId="7C1E7566" w14:textId="77777777" w:rsidR="0066704F" w:rsidRPr="00CD5AA8" w:rsidRDefault="0066704F" w:rsidP="0066704F">
      <w:pPr>
        <w:pStyle w:val="VCAAbody"/>
      </w:pPr>
      <w:r w:rsidRPr="00054C2E">
        <w:t>The distinct personality of a piece of writing; the individual writing style of the composer, created through the way they use and mix various language features (e.g. a narrative using a child’s voice).</w:t>
      </w:r>
    </w:p>
    <w:p w14:paraId="378AC2D7" w14:textId="53900910" w:rsidR="0066704F" w:rsidRDefault="0066704F" w:rsidP="0066704F">
      <w:pPr>
        <w:pStyle w:val="GlossaryTerm"/>
      </w:pPr>
      <w:bookmarkStart w:id="383" w:name="_Toc144892146"/>
      <w:bookmarkStart w:id="384" w:name="_Toc163664480"/>
      <w:r w:rsidRPr="00054C2E">
        <w:t>vowel</w:t>
      </w:r>
      <w:bookmarkEnd w:id="383"/>
      <w:bookmarkEnd w:id="384"/>
    </w:p>
    <w:p w14:paraId="61618473" w14:textId="77777777" w:rsidR="0066704F" w:rsidRPr="00CD5AA8" w:rsidRDefault="0066704F" w:rsidP="0066704F">
      <w:pPr>
        <w:pStyle w:val="VCAAbody"/>
      </w:pPr>
      <w:r w:rsidRPr="00054C2E">
        <w:t>A letter of the alphabet (a, e, i, o, u, and sometimes y) that represents a speech sound created by the relatively free passage of breath through the larynx and oral cavity.</w:t>
      </w:r>
    </w:p>
    <w:p w14:paraId="75232184" w14:textId="57B892BD" w:rsidR="0066704F" w:rsidRDefault="0066704F" w:rsidP="0066704F">
      <w:pPr>
        <w:pStyle w:val="GlossaryTerm"/>
      </w:pPr>
      <w:bookmarkStart w:id="385" w:name="_Toc144892147"/>
      <w:bookmarkStart w:id="386" w:name="_Toc163664481"/>
      <w:r w:rsidRPr="006A3562">
        <w:t>vowel digraph</w:t>
      </w:r>
      <w:bookmarkEnd w:id="385"/>
      <w:bookmarkEnd w:id="386"/>
    </w:p>
    <w:p w14:paraId="5FC9BAD0" w14:textId="77777777" w:rsidR="0066704F" w:rsidRPr="00CD5AA8" w:rsidRDefault="0066704F" w:rsidP="0066704F">
      <w:pPr>
        <w:pStyle w:val="VCAAbody"/>
      </w:pPr>
      <w:r w:rsidRPr="006A3562">
        <w:t>Two successive vowels that represent a single phoneme (e.g. /ai/ in the word ‘rain’; /</w:t>
      </w:r>
      <w:proofErr w:type="spellStart"/>
      <w:r w:rsidRPr="006A3562">
        <w:t>ea</w:t>
      </w:r>
      <w:proofErr w:type="spellEnd"/>
      <w:r w:rsidRPr="006A3562">
        <w:t>/ in the word ‘beach’; /</w:t>
      </w:r>
      <w:proofErr w:type="spellStart"/>
      <w:r w:rsidRPr="006A3562">
        <w:t>ee</w:t>
      </w:r>
      <w:proofErr w:type="spellEnd"/>
      <w:r w:rsidRPr="006A3562">
        <w:t>/ in the word ‘free’).</w:t>
      </w:r>
    </w:p>
    <w:p w14:paraId="70B4AC3D" w14:textId="5EE23406" w:rsidR="0066704F" w:rsidRDefault="0066704F" w:rsidP="0066704F">
      <w:pPr>
        <w:pStyle w:val="GlossaryTerm"/>
      </w:pPr>
      <w:bookmarkStart w:id="387" w:name="_Toc144892148"/>
      <w:bookmarkStart w:id="388" w:name="_Toc163664482"/>
      <w:r w:rsidRPr="006A3562">
        <w:t>word origins</w:t>
      </w:r>
      <w:bookmarkEnd w:id="387"/>
      <w:bookmarkEnd w:id="388"/>
    </w:p>
    <w:p w14:paraId="5E40834A" w14:textId="77777777" w:rsidR="0066704F" w:rsidRPr="00CD5AA8" w:rsidRDefault="0066704F" w:rsidP="0066704F">
      <w:pPr>
        <w:pStyle w:val="VCAAbody"/>
      </w:pPr>
      <w:r w:rsidRPr="006A3562">
        <w:t>The historical development of words from their earliest known use. Word origin (etymology) tracks the transfer of words from one language to another.</w:t>
      </w:r>
    </w:p>
    <w:p w14:paraId="6BF993B5" w14:textId="26F2C271" w:rsidR="0066704F" w:rsidRDefault="0066704F" w:rsidP="0066704F">
      <w:pPr>
        <w:pStyle w:val="GlossaryTerm"/>
      </w:pPr>
      <w:bookmarkStart w:id="389" w:name="_Toc144892149"/>
      <w:bookmarkStart w:id="390" w:name="_Toc163664483"/>
      <w:r w:rsidRPr="007B30A2">
        <w:t>wordplay</w:t>
      </w:r>
      <w:bookmarkEnd w:id="389"/>
      <w:bookmarkEnd w:id="390"/>
    </w:p>
    <w:p w14:paraId="60A4812F" w14:textId="77777777" w:rsidR="0066704F" w:rsidRPr="006A3562" w:rsidRDefault="0066704F" w:rsidP="0066704F">
      <w:pPr>
        <w:pStyle w:val="VCAAbody"/>
      </w:pPr>
      <w:r w:rsidRPr="007B30A2">
        <w:t>A literary technique based on the meanings and ambiguities of words where the words are used mainly for the purpose of intended effect or amusement. It is often based on homophones, puns and idioms.</w:t>
      </w:r>
    </w:p>
    <w:p w14:paraId="21FCE0C9" w14:textId="4A1A30FB" w:rsidR="0066704F" w:rsidRDefault="0066704F" w:rsidP="0066704F">
      <w:pPr>
        <w:pStyle w:val="GlossaryTerm"/>
      </w:pPr>
      <w:bookmarkStart w:id="391" w:name="_Toc144892150"/>
      <w:bookmarkStart w:id="392" w:name="_Toc163664484"/>
      <w:r w:rsidRPr="002F72D7">
        <w:lastRenderedPageBreak/>
        <w:t>write</w:t>
      </w:r>
      <w:bookmarkEnd w:id="391"/>
      <w:bookmarkEnd w:id="392"/>
    </w:p>
    <w:p w14:paraId="6AE6F88A" w14:textId="1D3E999A" w:rsidR="0066704F" w:rsidRPr="0066704F" w:rsidRDefault="0066704F" w:rsidP="003F2B4B">
      <w:pPr>
        <w:pStyle w:val="VCAAbody"/>
      </w:pPr>
      <w:r w:rsidRPr="002F72D7">
        <w:t xml:space="preserve">Producing text using pencils, pens, digital tools and/or technologies, and/or using a scribe. </w:t>
      </w:r>
      <w:proofErr w:type="gramStart"/>
      <w:r w:rsidRPr="002F72D7">
        <w:t>Writers</w:t>
      </w:r>
      <w:proofErr w:type="gramEnd"/>
      <w:r w:rsidRPr="002F72D7">
        <w:t xml:space="preserve"> plan, compose, edit and publish in print or digital forms.</w:t>
      </w:r>
    </w:p>
    <w:sectPr w:rsidR="0066704F" w:rsidRPr="0066704F" w:rsidSect="000F6835">
      <w:headerReference w:type="default" r:id="rId17"/>
      <w:footerReference w:type="default" r:id="rId18"/>
      <w:pgSz w:w="11907" w:h="16840" w:code="9"/>
      <w:pgMar w:top="1429" w:right="1134" w:bottom="1435" w:left="1418" w:header="39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947CC" w14:textId="77777777" w:rsidR="0043164A" w:rsidRDefault="0043164A" w:rsidP="00304EA1">
      <w:pPr>
        <w:spacing w:after="0" w:line="240" w:lineRule="auto"/>
      </w:pPr>
      <w:r>
        <w:separator/>
      </w:r>
    </w:p>
  </w:endnote>
  <w:endnote w:type="continuationSeparator" w:id="0">
    <w:p w14:paraId="5DEDEDA9" w14:textId="77777777" w:rsidR="0043164A" w:rsidRDefault="0043164A" w:rsidP="00304EA1">
      <w:pPr>
        <w:spacing w:after="0" w:line="240" w:lineRule="auto"/>
      </w:pPr>
      <w:r>
        <w:continuationSeparator/>
      </w:r>
    </w:p>
  </w:endnote>
  <w:endnote w:type="continuationNotice" w:id="1">
    <w:p w14:paraId="6A6F62A3" w14:textId="77777777" w:rsidR="007309AE" w:rsidRDefault="007309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ZWAdobeF">
    <w:altName w:val="Calibri"/>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00175" w14:textId="77777777" w:rsidR="0043164A" w:rsidRDefault="0043164A" w:rsidP="00D652E8">
    <w:pPr>
      <w:pStyle w:val="Footer"/>
      <w:tabs>
        <w:tab w:val="clear" w:pos="9026"/>
        <w:tab w:val="left" w:pos="567"/>
        <w:tab w:val="right" w:pos="1134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CD87E" w14:textId="3F28C5DD" w:rsidR="0043164A" w:rsidRPr="00534253" w:rsidRDefault="000F6835" w:rsidP="009024FA">
    <w:pPr>
      <w:pStyle w:val="VCAAcaptionsandfootnotes"/>
    </w:pP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2786"/>
    </w:tblGrid>
    <w:tr w:rsidR="000F6835" w:rsidRPr="000F6835" w14:paraId="06F09598" w14:textId="77777777" w:rsidTr="00337735">
      <w:tc>
        <w:tcPr>
          <w:tcW w:w="3285" w:type="dxa"/>
          <w:tcMar>
            <w:top w:w="0" w:type="dxa"/>
            <w:left w:w="0" w:type="dxa"/>
            <w:bottom w:w="0" w:type="dxa"/>
            <w:right w:w="0" w:type="dxa"/>
          </w:tcMar>
          <w:hideMark/>
        </w:tcPr>
        <w:p w14:paraId="5852101F" w14:textId="16316947" w:rsidR="000F6835" w:rsidRPr="000F6835" w:rsidRDefault="000F6835" w:rsidP="000F6835">
          <w:pPr>
            <w:pStyle w:val="Footer"/>
            <w:rPr>
              <w:rFonts w:asciiTheme="majorHAnsi" w:hAnsiTheme="majorHAnsi" w:cstheme="majorHAnsi"/>
              <w:color w:val="FFFFFF" w:themeColor="background1"/>
              <w:sz w:val="18"/>
              <w:szCs w:val="18"/>
            </w:rPr>
          </w:pPr>
          <w:r w:rsidRPr="000F6835">
            <w:rPr>
              <w:rFonts w:asciiTheme="majorHAnsi" w:hAnsiTheme="majorHAnsi" w:cstheme="majorHAnsi"/>
              <w:color w:val="FFFFFF" w:themeColor="background1"/>
              <w:sz w:val="18"/>
              <w:szCs w:val="18"/>
            </w:rPr>
            <w:t xml:space="preserve">© </w:t>
          </w:r>
          <w:hyperlink r:id="rId1" w:history="1">
            <w:r w:rsidRPr="000F6835">
              <w:rPr>
                <w:rStyle w:val="Hyperlink"/>
                <w:color w:val="FFFFFF" w:themeColor="background1"/>
                <w:sz w:val="18"/>
                <w:szCs w:val="18"/>
              </w:rPr>
              <w:t>VCAA</w:t>
            </w:r>
          </w:hyperlink>
        </w:p>
      </w:tc>
      <w:tc>
        <w:tcPr>
          <w:tcW w:w="3285" w:type="dxa"/>
          <w:tcMar>
            <w:top w:w="0" w:type="dxa"/>
            <w:left w:w="0" w:type="dxa"/>
            <w:bottom w:w="0" w:type="dxa"/>
            <w:right w:w="0" w:type="dxa"/>
          </w:tcMar>
        </w:tcPr>
        <w:p w14:paraId="5F415BE9" w14:textId="77777777" w:rsidR="000F6835" w:rsidRPr="000F6835" w:rsidRDefault="000F6835" w:rsidP="000F6835">
          <w:pPr>
            <w:pStyle w:val="Footer"/>
            <w:rPr>
              <w:rFonts w:asciiTheme="majorHAnsi" w:hAnsiTheme="majorHAnsi" w:cstheme="majorHAnsi"/>
              <w:color w:val="FFFFFF" w:themeColor="background1"/>
              <w:sz w:val="18"/>
              <w:szCs w:val="18"/>
            </w:rPr>
          </w:pPr>
        </w:p>
      </w:tc>
      <w:tc>
        <w:tcPr>
          <w:tcW w:w="2786" w:type="dxa"/>
          <w:tcMar>
            <w:top w:w="0" w:type="dxa"/>
            <w:left w:w="0" w:type="dxa"/>
            <w:bottom w:w="0" w:type="dxa"/>
            <w:right w:w="0" w:type="dxa"/>
          </w:tcMar>
          <w:hideMark/>
        </w:tcPr>
        <w:p w14:paraId="696FF400" w14:textId="77777777" w:rsidR="000F6835" w:rsidRPr="000F6835" w:rsidRDefault="000F6835" w:rsidP="000F6835">
          <w:pPr>
            <w:pStyle w:val="Footer"/>
            <w:jc w:val="right"/>
            <w:rPr>
              <w:rFonts w:asciiTheme="majorHAnsi" w:hAnsiTheme="majorHAnsi" w:cstheme="majorHAnsi"/>
              <w:sz w:val="18"/>
              <w:szCs w:val="18"/>
            </w:rPr>
          </w:pPr>
          <w:r w:rsidRPr="000F6835">
            <w:rPr>
              <w:rFonts w:asciiTheme="majorHAnsi" w:hAnsiTheme="majorHAnsi" w:cstheme="majorHAnsi"/>
              <w:sz w:val="18"/>
              <w:szCs w:val="18"/>
            </w:rPr>
            <w:t xml:space="preserve">Page </w:t>
          </w:r>
          <w:r w:rsidRPr="000F6835">
            <w:rPr>
              <w:rFonts w:asciiTheme="majorHAnsi" w:hAnsiTheme="majorHAnsi" w:cstheme="majorHAnsi"/>
              <w:sz w:val="18"/>
              <w:szCs w:val="18"/>
            </w:rPr>
            <w:fldChar w:fldCharType="begin"/>
          </w:r>
          <w:r w:rsidRPr="000F6835">
            <w:rPr>
              <w:rFonts w:asciiTheme="majorHAnsi" w:hAnsiTheme="majorHAnsi" w:cstheme="majorHAnsi"/>
              <w:sz w:val="18"/>
              <w:szCs w:val="18"/>
            </w:rPr>
            <w:instrText xml:space="preserve"> PAGE   \* MERGEFORMAT </w:instrText>
          </w:r>
          <w:r w:rsidRPr="000F6835">
            <w:rPr>
              <w:rFonts w:asciiTheme="majorHAnsi" w:hAnsiTheme="majorHAnsi" w:cstheme="majorHAnsi"/>
              <w:sz w:val="18"/>
              <w:szCs w:val="18"/>
            </w:rPr>
            <w:fldChar w:fldCharType="separate"/>
          </w:r>
          <w:r w:rsidRPr="000F6835">
            <w:rPr>
              <w:rFonts w:asciiTheme="majorHAnsi" w:hAnsiTheme="majorHAnsi" w:cstheme="majorHAnsi"/>
              <w:sz w:val="18"/>
              <w:szCs w:val="18"/>
            </w:rPr>
            <w:t>1</w:t>
          </w:r>
          <w:r w:rsidRPr="000F6835">
            <w:rPr>
              <w:rFonts w:asciiTheme="majorHAnsi" w:hAnsiTheme="majorHAnsi" w:cstheme="majorHAnsi"/>
              <w:sz w:val="18"/>
              <w:szCs w:val="18"/>
            </w:rPr>
            <w:fldChar w:fldCharType="end"/>
          </w:r>
        </w:p>
      </w:tc>
    </w:tr>
  </w:tbl>
  <w:p w14:paraId="56A7A9C8" w14:textId="24C5B45B" w:rsidR="000F6835" w:rsidRPr="000F6835" w:rsidRDefault="000F6835" w:rsidP="000F6835">
    <w:pPr>
      <w:pStyle w:val="Footer"/>
      <w:rPr>
        <w:rFonts w:asciiTheme="majorHAnsi" w:hAnsiTheme="majorHAnsi" w:cstheme="majorHAnsi"/>
        <w:color w:val="FFFFFF" w:themeColor="background1"/>
        <w:sz w:val="18"/>
        <w:szCs w:val="18"/>
      </w:rPr>
    </w:pPr>
    <w:r w:rsidRPr="000F6835">
      <w:rPr>
        <w:rFonts w:asciiTheme="majorHAnsi" w:hAnsiTheme="majorHAnsi" w:cstheme="majorHAnsi"/>
        <w:noProof/>
        <w:color w:val="FFFFFF" w:themeColor="background1"/>
        <w:sz w:val="18"/>
        <w:szCs w:val="18"/>
      </w:rPr>
      <w:drawing>
        <wp:anchor distT="0" distB="0" distL="114300" distR="114300" simplePos="0" relativeHeight="251663360" behindDoc="1" locked="1" layoutInCell="1" allowOverlap="1" wp14:anchorId="4FA4D668" wp14:editId="399478F2">
          <wp:simplePos x="0" y="0"/>
          <wp:positionH relativeFrom="page">
            <wp:posOffset>-226060</wp:posOffset>
          </wp:positionH>
          <wp:positionV relativeFrom="page">
            <wp:posOffset>10064750</wp:posOffset>
          </wp:positionV>
          <wp:extent cx="8769350" cy="622300"/>
          <wp:effectExtent l="0" t="0" r="0" b="635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69350" cy="622300"/>
                  </a:xfrm>
                  <a:prstGeom prst="rect">
                    <a:avLst/>
                  </a:prstGeom>
                  <a:noFill/>
                </pic:spPr>
              </pic:pic>
            </a:graphicData>
          </a:graphic>
          <wp14:sizeRelH relativeFrom="page">
            <wp14:pctWidth>0</wp14:pctWidth>
          </wp14:sizeRelH>
          <wp14:sizeRelV relativeFrom="page">
            <wp14:pctHeight>0</wp14:pctHeight>
          </wp14:sizeRelV>
        </wp:anchor>
      </w:drawing>
    </w:r>
    <w:r w:rsidRPr="000F6835">
      <w:rPr>
        <w:rFonts w:asciiTheme="majorHAnsi" w:hAnsiTheme="majorHAnsi" w:cstheme="majorHAnsi"/>
        <w:noProof/>
        <w:color w:val="FFFFFF" w:themeColor="background1"/>
        <w:sz w:val="18"/>
        <w:szCs w:val="18"/>
      </w:rPr>
      <w:drawing>
        <wp:anchor distT="0" distB="0" distL="114300" distR="114300" simplePos="0" relativeHeight="251659264" behindDoc="1" locked="1" layoutInCell="1" allowOverlap="1" wp14:anchorId="79293505" wp14:editId="68276206">
          <wp:simplePos x="0" y="0"/>
          <wp:positionH relativeFrom="column">
            <wp:posOffset>-1250315</wp:posOffset>
          </wp:positionH>
          <wp:positionV relativeFrom="page">
            <wp:posOffset>10093325</wp:posOffset>
          </wp:positionV>
          <wp:extent cx="8769350" cy="622300"/>
          <wp:effectExtent l="0" t="0" r="0" b="635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69350" cy="622300"/>
                  </a:xfrm>
                  <a:prstGeom prst="rect">
                    <a:avLst/>
                  </a:prstGeom>
                  <a:noFill/>
                </pic:spPr>
              </pic:pic>
            </a:graphicData>
          </a:graphic>
          <wp14:sizeRelH relativeFrom="page">
            <wp14:pctWidth>0</wp14:pctWidth>
          </wp14:sizeRelH>
          <wp14:sizeRelV relativeFrom="page">
            <wp14:pctHeight>0</wp14:pctHeight>
          </wp14:sizeRelV>
        </wp:anchor>
      </w:drawing>
    </w:r>
  </w:p>
  <w:p w14:paraId="4B7910B8" w14:textId="77777777" w:rsidR="000F6835" w:rsidRPr="000F6835" w:rsidRDefault="000F6835" w:rsidP="000F6835">
    <w:pPr>
      <w:pStyle w:val="Footer"/>
      <w:rPr>
        <w:rFonts w:asciiTheme="majorHAnsi" w:hAnsiTheme="majorHAnsi" w:cstheme="majorHAnsi"/>
        <w:color w:val="FFFFFF" w:themeColor="background1"/>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D6730" w14:textId="77777777" w:rsidR="0043164A" w:rsidRDefault="0043164A" w:rsidP="00304EA1">
      <w:pPr>
        <w:spacing w:after="0" w:line="240" w:lineRule="auto"/>
      </w:pPr>
      <w:r>
        <w:separator/>
      </w:r>
    </w:p>
  </w:footnote>
  <w:footnote w:type="continuationSeparator" w:id="0">
    <w:p w14:paraId="16BE0F04" w14:textId="77777777" w:rsidR="0043164A" w:rsidRDefault="0043164A" w:rsidP="00304EA1">
      <w:pPr>
        <w:spacing w:after="0" w:line="240" w:lineRule="auto"/>
      </w:pPr>
      <w:r>
        <w:continuationSeparator/>
      </w:r>
    </w:p>
  </w:footnote>
  <w:footnote w:type="continuationNotice" w:id="1">
    <w:p w14:paraId="3C4469C5" w14:textId="77777777" w:rsidR="007309AE" w:rsidRDefault="007309AE">
      <w:pPr>
        <w:spacing w:after="0" w:line="240" w:lineRule="auto"/>
      </w:pPr>
    </w:p>
  </w:footnote>
  <w:footnote w:id="2">
    <w:p w14:paraId="11C816F5" w14:textId="77777777" w:rsidR="000B19BE" w:rsidRPr="00AA16B3" w:rsidRDefault="000B19BE" w:rsidP="008550E2">
      <w:pPr>
        <w:pStyle w:val="VCAAcaptionsandfootnotes"/>
      </w:pPr>
      <w:r>
        <w:rPr>
          <w:rStyle w:val="FootnoteReference"/>
        </w:rPr>
        <w:footnoteRef/>
      </w:r>
      <w:r>
        <w:t xml:space="preserve"> </w:t>
      </w:r>
      <w:r w:rsidRPr="00AA16B3">
        <w:rPr>
          <w:b/>
          <w:bCs/>
        </w:rPr>
        <w:t xml:space="preserve">Decodable texts </w:t>
      </w:r>
      <w:r w:rsidRPr="00AA16B3">
        <w:t>support students to practise the phonic knowledge and skills they have learn</w:t>
      </w:r>
      <w:r>
        <w:t>t</w:t>
      </w:r>
      <w:r w:rsidRPr="00AA16B3">
        <w:t xml:space="preserve"> within a controlled text. A decodable text is primarily made up of words containing the phonetic code (e.g. phoneme</w:t>
      </w:r>
      <w:r>
        <w:t>–</w:t>
      </w:r>
      <w:r w:rsidRPr="00AA16B3">
        <w:t>grapheme relationships) the student has acquired, and some high-frequency words. The use of decodable texts does not preclude the use of other types of texts to support students’ development of comprehension or vocabulary skills.</w:t>
      </w:r>
    </w:p>
  </w:footnote>
  <w:footnote w:id="3">
    <w:p w14:paraId="44255F30" w14:textId="77777777" w:rsidR="000B19BE" w:rsidRPr="002400C0" w:rsidRDefault="000B19BE" w:rsidP="00F52BB4">
      <w:pPr>
        <w:pStyle w:val="VCAAcaptionsandfootnotes"/>
      </w:pPr>
      <w:r>
        <w:rPr>
          <w:rStyle w:val="FootnoteReference"/>
        </w:rPr>
        <w:footnoteRef/>
      </w:r>
      <w:r>
        <w:t xml:space="preserve"> Elementary</w:t>
      </w:r>
      <w:r w:rsidRPr="004F1182">
        <w:t xml:space="preserve"> texts include decodable texts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1186950884"/>
      <w:placeholder>
        <w:docPart w:val="75BD38B864049E4CB05FD22C1CB75C76"/>
      </w:placeholder>
      <w:dataBinding w:prefixMappings="xmlns:ns0='http://purl.org/dc/elements/1.1/' xmlns:ns1='http://schemas.openxmlformats.org/package/2006/metadata/core-properties' " w:xpath="/ns1:coreProperties[1]/ns0:title[1]" w:storeItemID="{6C3C8BC8-F283-45AE-878A-BAB7291924A1}"/>
      <w:text/>
    </w:sdtPr>
    <w:sdtEndPr/>
    <w:sdtContent>
      <w:p w14:paraId="586607E3" w14:textId="211CECCF" w:rsidR="0043164A" w:rsidRPr="00322123" w:rsidRDefault="00E92AAE" w:rsidP="00A11696">
        <w:pPr>
          <w:pStyle w:val="VCAAbody"/>
        </w:pPr>
        <w:r>
          <w:t>Literacy</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74DEB" w14:textId="1C1604CA" w:rsidR="0043164A" w:rsidRPr="00BB671D" w:rsidRDefault="0043164A" w:rsidP="00650423">
    <w:pPr>
      <w:pStyle w:val="Header"/>
      <w:tabs>
        <w:tab w:val="left" w:pos="567"/>
      </w:tabs>
      <w:ind w:right="567"/>
      <w:jc w:val="right"/>
      <w:rPr>
        <w:lang w:val="en-AU"/>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7711D" w14:textId="77777777" w:rsidR="0043164A" w:rsidRPr="000C1934" w:rsidRDefault="0043164A" w:rsidP="000C193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4143" w14:textId="1A3B7ABE" w:rsidR="0043164A" w:rsidRPr="00322123" w:rsidRDefault="000F6835" w:rsidP="00881105">
    <w:pPr>
      <w:pStyle w:val="VCAAbody"/>
      <w:tabs>
        <w:tab w:val="left" w:pos="3820"/>
      </w:tabs>
    </w:pPr>
    <w:r>
      <w:rPr>
        <w:noProof/>
      </w:rPr>
      <w:drawing>
        <wp:anchor distT="0" distB="0" distL="114300" distR="114300" simplePos="0" relativeHeight="251661312" behindDoc="1" locked="0" layoutInCell="1" allowOverlap="1" wp14:anchorId="0DD6BB60" wp14:editId="60074E0B">
          <wp:simplePos x="0" y="0"/>
          <wp:positionH relativeFrom="page">
            <wp:posOffset>7620</wp:posOffset>
          </wp:positionH>
          <wp:positionV relativeFrom="paragraph">
            <wp:posOffset>-238125</wp:posOffset>
          </wp:positionV>
          <wp:extent cx="7542000" cy="720000"/>
          <wp:effectExtent l="0" t="0" r="1905" b="444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7542000" cy="720000"/>
                  </a:xfrm>
                  <a:prstGeom prst="rect">
                    <a:avLst/>
                  </a:prstGeom>
                </pic:spPr>
              </pic:pic>
            </a:graphicData>
          </a:graphic>
          <wp14:sizeRelH relativeFrom="margin">
            <wp14:pctWidth>0</wp14:pctWidth>
          </wp14:sizeRelH>
          <wp14:sizeRelV relativeFrom="margin">
            <wp14:pctHeight>0</wp14:pctHeight>
          </wp14:sizeRelV>
        </wp:anchor>
      </w:drawing>
    </w:r>
    <w:sdt>
      <w:sdtPr>
        <w:alias w:val="Title"/>
        <w:tag w:val=""/>
        <w:id w:val="1346356563"/>
        <w:dataBinding w:prefixMappings="xmlns:ns0='http://purl.org/dc/elements/1.1/' xmlns:ns1='http://schemas.openxmlformats.org/package/2006/metadata/core-properties' " w:xpath="/ns1:coreProperties[1]/ns0:title[1]" w:storeItemID="{6C3C8BC8-F283-45AE-878A-BAB7291924A1}"/>
        <w:text/>
      </w:sdtPr>
      <w:sdtEndPr/>
      <w:sdtContent>
        <w:r w:rsidR="00E92AAE">
          <w:t>Literacy</w:t>
        </w:r>
      </w:sdtContent>
    </w:sdt>
    <w:r w:rsidR="002D2CDF">
      <w:t xml:space="preserve"> </w:t>
    </w:r>
    <w:r w:rsidR="0043164A">
      <w:t>–</w:t>
    </w:r>
    <w:r w:rsidR="002D2CDF">
      <w:t xml:space="preserve"> </w:t>
    </w:r>
    <w:r w:rsidR="0043164A">
      <w:t>Victorian</w:t>
    </w:r>
    <w:r w:rsidR="002D2CDF">
      <w:t xml:space="preserve"> </w:t>
    </w:r>
    <w:r w:rsidR="0043164A">
      <w:t>Curriculum</w:t>
    </w:r>
    <w:r w:rsidR="002D2CDF">
      <w:t xml:space="preserve"> </w:t>
    </w:r>
    <w:r w:rsidR="0043164A">
      <w:t>F–10</w:t>
    </w:r>
    <w:r w:rsidR="002D2CDF">
      <w:t xml:space="preserve"> </w:t>
    </w:r>
    <w:r w:rsidR="0043164A">
      <w:t>Version</w:t>
    </w:r>
    <w:r w:rsidR="002D2CDF">
      <w:t xml:space="preserve"> </w:t>
    </w:r>
    <w:r w:rsidR="0043164A">
      <w:t>2.0</w:t>
    </w:r>
    <w:r w:rsidR="002D2CDF">
      <w:rPr>
        <w:i/>
        <w:i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A417B"/>
    <w:multiLevelType w:val="multilevel"/>
    <w:tmpl w:val="88E8C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295D7B"/>
    <w:multiLevelType w:val="hybridMultilevel"/>
    <w:tmpl w:val="BAEA35F2"/>
    <w:lvl w:ilvl="0" w:tplc="DAC0B5C0">
      <w:start w:val="1"/>
      <w:numFmt w:val="bullet"/>
      <w:pStyle w:val="VCAAtablebulletnarrow"/>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5400CF"/>
    <w:multiLevelType w:val="hybridMultilevel"/>
    <w:tmpl w:val="BC324A02"/>
    <w:lvl w:ilvl="0" w:tplc="BB647768">
      <w:start w:val="1"/>
      <w:numFmt w:val="bullet"/>
      <w:pStyle w:val="VCAAtablecondensed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A3E4218"/>
    <w:multiLevelType w:val="hybridMultilevel"/>
    <w:tmpl w:val="9AF425F0"/>
    <w:lvl w:ilvl="0" w:tplc="C6C88D2C">
      <w:start w:val="1"/>
      <w:numFmt w:val="bullet"/>
      <w:pStyle w:val="ACARAbulletpoint"/>
      <w:lvlText w:val=""/>
      <w:lvlJc w:val="left"/>
      <w:pPr>
        <w:ind w:left="644" w:hanging="360"/>
      </w:pPr>
      <w:rPr>
        <w:rFonts w:ascii="Symbol" w:hAnsi="Symbol" w:cs="Symbol" w:hint="default"/>
        <w:sz w:val="20"/>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7F861B8"/>
    <w:multiLevelType w:val="hybridMultilevel"/>
    <w:tmpl w:val="C34E3B7C"/>
    <w:lvl w:ilvl="0" w:tplc="4DF28CA4">
      <w:start w:val="1"/>
      <w:numFmt w:val="bullet"/>
      <w:pStyle w:val="ACARAbody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A6457F7"/>
    <w:multiLevelType w:val="hybridMultilevel"/>
    <w:tmpl w:val="B58C35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E2F42E2"/>
    <w:multiLevelType w:val="hybridMultilevel"/>
    <w:tmpl w:val="5BCACD62"/>
    <w:lvl w:ilvl="0" w:tplc="DBEEF3BA">
      <w:start w:val="1"/>
      <w:numFmt w:val="bullet"/>
      <w:pStyle w:val="ACARA-elaboration"/>
      <w:lvlText w:val=""/>
      <w:lvlJc w:val="left"/>
      <w:pPr>
        <w:ind w:left="720" w:hanging="360"/>
      </w:pPr>
      <w:rPr>
        <w:rFonts w:ascii="Symbol" w:hAnsi="Symbol" w:hint="default"/>
        <w:color w:val="8DC63F"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EF50337"/>
    <w:multiLevelType w:val="hybridMultilevel"/>
    <w:tmpl w:val="D3F27A4C"/>
    <w:lvl w:ilvl="0" w:tplc="4FFE5416">
      <w:start w:val="1"/>
      <w:numFmt w:val="bullet"/>
      <w:pStyle w:val="ACARA-body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9"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0" w15:restartNumberingAfterBreak="0">
    <w:nsid w:val="58EE7C40"/>
    <w:multiLevelType w:val="hybridMultilevel"/>
    <w:tmpl w:val="105AB8C0"/>
    <w:lvl w:ilvl="0" w:tplc="FFFFFFFF">
      <w:start w:val="1"/>
      <w:numFmt w:val="bullet"/>
      <w:pStyle w:val="ESATableDotPoin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DDE5B45"/>
    <w:multiLevelType w:val="hybridMultilevel"/>
    <w:tmpl w:val="9718F1F4"/>
    <w:lvl w:ilvl="0" w:tplc="AC746ABC">
      <w:start w:val="1"/>
      <w:numFmt w:val="bullet"/>
      <w:pStyle w:val="VCAA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13" w15:restartNumberingAfterBreak="0">
    <w:nsid w:val="69356D9D"/>
    <w:multiLevelType w:val="hybridMultilevel"/>
    <w:tmpl w:val="EA7659EE"/>
    <w:lvl w:ilvl="0" w:tplc="524A6926">
      <w:start w:val="1"/>
      <w:numFmt w:val="bullet"/>
      <w:pStyle w:val="Bullet1"/>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78716592"/>
    <w:multiLevelType w:val="hybridMultilevel"/>
    <w:tmpl w:val="DE62F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33940279">
    <w:abstractNumId w:val="12"/>
  </w:num>
  <w:num w:numId="2" w16cid:durableId="1723016096">
    <w:abstractNumId w:val="9"/>
  </w:num>
  <w:num w:numId="3" w16cid:durableId="124591467">
    <w:abstractNumId w:val="8"/>
  </w:num>
  <w:num w:numId="4" w16cid:durableId="874079541">
    <w:abstractNumId w:val="1"/>
  </w:num>
  <w:num w:numId="5" w16cid:durableId="562646106">
    <w:abstractNumId w:val="11"/>
  </w:num>
  <w:num w:numId="6" w16cid:durableId="934362573">
    <w:abstractNumId w:val="7"/>
  </w:num>
  <w:num w:numId="7" w16cid:durableId="997070969">
    <w:abstractNumId w:val="2"/>
  </w:num>
  <w:num w:numId="8" w16cid:durableId="1872450329">
    <w:abstractNumId w:val="6"/>
  </w:num>
  <w:num w:numId="9" w16cid:durableId="1924485362">
    <w:abstractNumId w:val="3"/>
  </w:num>
  <w:num w:numId="10" w16cid:durableId="729115045">
    <w:abstractNumId w:val="10"/>
  </w:num>
  <w:num w:numId="11" w16cid:durableId="601105244">
    <w:abstractNumId w:val="13"/>
  </w:num>
  <w:num w:numId="12" w16cid:durableId="600917557">
    <w:abstractNumId w:val="4"/>
  </w:num>
  <w:num w:numId="13" w16cid:durableId="509294104">
    <w:abstractNumId w:val="14"/>
  </w:num>
  <w:num w:numId="14" w16cid:durableId="577134154">
    <w:abstractNumId w:val="0"/>
  </w:num>
  <w:num w:numId="15" w16cid:durableId="1716661843">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61793">
      <o:colormenu v:ext="edit" fillcolor="none [1951]"/>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58C"/>
    <w:rsid w:val="00002163"/>
    <w:rsid w:val="00002751"/>
    <w:rsid w:val="00002D86"/>
    <w:rsid w:val="00004BFC"/>
    <w:rsid w:val="000065E2"/>
    <w:rsid w:val="00007041"/>
    <w:rsid w:val="0000705C"/>
    <w:rsid w:val="00007C69"/>
    <w:rsid w:val="00010E1B"/>
    <w:rsid w:val="00013C75"/>
    <w:rsid w:val="000145A8"/>
    <w:rsid w:val="00014CF6"/>
    <w:rsid w:val="00020C8C"/>
    <w:rsid w:val="00024654"/>
    <w:rsid w:val="00025CB5"/>
    <w:rsid w:val="00026FC0"/>
    <w:rsid w:val="00027D86"/>
    <w:rsid w:val="00032183"/>
    <w:rsid w:val="0003291D"/>
    <w:rsid w:val="0003409C"/>
    <w:rsid w:val="0003448F"/>
    <w:rsid w:val="0003575C"/>
    <w:rsid w:val="00037854"/>
    <w:rsid w:val="000443AB"/>
    <w:rsid w:val="00046A83"/>
    <w:rsid w:val="000509A1"/>
    <w:rsid w:val="00052B8A"/>
    <w:rsid w:val="00054268"/>
    <w:rsid w:val="00054A4F"/>
    <w:rsid w:val="00055090"/>
    <w:rsid w:val="00055C4B"/>
    <w:rsid w:val="00055ED2"/>
    <w:rsid w:val="00056446"/>
    <w:rsid w:val="00056A15"/>
    <w:rsid w:val="00057150"/>
    <w:rsid w:val="0005780E"/>
    <w:rsid w:val="000627E9"/>
    <w:rsid w:val="00063C27"/>
    <w:rsid w:val="00065A75"/>
    <w:rsid w:val="00065FCE"/>
    <w:rsid w:val="00066254"/>
    <w:rsid w:val="00066313"/>
    <w:rsid w:val="00075575"/>
    <w:rsid w:val="000800BF"/>
    <w:rsid w:val="00081308"/>
    <w:rsid w:val="00083B1A"/>
    <w:rsid w:val="00084B09"/>
    <w:rsid w:val="0008537B"/>
    <w:rsid w:val="000862FB"/>
    <w:rsid w:val="000874D4"/>
    <w:rsid w:val="000874DB"/>
    <w:rsid w:val="00087B95"/>
    <w:rsid w:val="00087F3C"/>
    <w:rsid w:val="000907EC"/>
    <w:rsid w:val="00091794"/>
    <w:rsid w:val="000939E2"/>
    <w:rsid w:val="00095195"/>
    <w:rsid w:val="000A264E"/>
    <w:rsid w:val="000A3316"/>
    <w:rsid w:val="000A422A"/>
    <w:rsid w:val="000A71F7"/>
    <w:rsid w:val="000A7266"/>
    <w:rsid w:val="000B1288"/>
    <w:rsid w:val="000B19BE"/>
    <w:rsid w:val="000B2124"/>
    <w:rsid w:val="000B561E"/>
    <w:rsid w:val="000B567B"/>
    <w:rsid w:val="000B5E07"/>
    <w:rsid w:val="000B6582"/>
    <w:rsid w:val="000B76FD"/>
    <w:rsid w:val="000C04F7"/>
    <w:rsid w:val="000C1934"/>
    <w:rsid w:val="000C5EF2"/>
    <w:rsid w:val="000D0621"/>
    <w:rsid w:val="000D24CB"/>
    <w:rsid w:val="000D256E"/>
    <w:rsid w:val="000D4938"/>
    <w:rsid w:val="000D4EA4"/>
    <w:rsid w:val="000E0066"/>
    <w:rsid w:val="000E10EE"/>
    <w:rsid w:val="000E3D6B"/>
    <w:rsid w:val="000E3E7A"/>
    <w:rsid w:val="000F09E4"/>
    <w:rsid w:val="000F12C9"/>
    <w:rsid w:val="000F16FD"/>
    <w:rsid w:val="000F1D5C"/>
    <w:rsid w:val="000F1FC2"/>
    <w:rsid w:val="000F26A0"/>
    <w:rsid w:val="000F3846"/>
    <w:rsid w:val="000F3A47"/>
    <w:rsid w:val="000F4861"/>
    <w:rsid w:val="000F6742"/>
    <w:rsid w:val="000F6835"/>
    <w:rsid w:val="000F70C1"/>
    <w:rsid w:val="00103112"/>
    <w:rsid w:val="00104A42"/>
    <w:rsid w:val="00104D44"/>
    <w:rsid w:val="001064E6"/>
    <w:rsid w:val="001067E5"/>
    <w:rsid w:val="0010697B"/>
    <w:rsid w:val="00106A2C"/>
    <w:rsid w:val="00106B74"/>
    <w:rsid w:val="00106C1C"/>
    <w:rsid w:val="00110518"/>
    <w:rsid w:val="00111884"/>
    <w:rsid w:val="001118F8"/>
    <w:rsid w:val="001139B8"/>
    <w:rsid w:val="00113C0B"/>
    <w:rsid w:val="00113D05"/>
    <w:rsid w:val="001141EF"/>
    <w:rsid w:val="00115754"/>
    <w:rsid w:val="0012126E"/>
    <w:rsid w:val="00121517"/>
    <w:rsid w:val="00121E0D"/>
    <w:rsid w:val="001220B4"/>
    <w:rsid w:val="001220C4"/>
    <w:rsid w:val="0012390E"/>
    <w:rsid w:val="00124ADA"/>
    <w:rsid w:val="00124EF6"/>
    <w:rsid w:val="0012739A"/>
    <w:rsid w:val="00130299"/>
    <w:rsid w:val="001307F3"/>
    <w:rsid w:val="00130C91"/>
    <w:rsid w:val="00131389"/>
    <w:rsid w:val="00133F79"/>
    <w:rsid w:val="00134C38"/>
    <w:rsid w:val="001363D1"/>
    <w:rsid w:val="0013642A"/>
    <w:rsid w:val="00137322"/>
    <w:rsid w:val="00137605"/>
    <w:rsid w:val="00141D26"/>
    <w:rsid w:val="00144AD7"/>
    <w:rsid w:val="00145337"/>
    <w:rsid w:val="001506E6"/>
    <w:rsid w:val="00151807"/>
    <w:rsid w:val="00152BCC"/>
    <w:rsid w:val="00152FF0"/>
    <w:rsid w:val="001532B8"/>
    <w:rsid w:val="001554EA"/>
    <w:rsid w:val="00161AE8"/>
    <w:rsid w:val="00161EF1"/>
    <w:rsid w:val="00163C04"/>
    <w:rsid w:val="00163EE0"/>
    <w:rsid w:val="00163FEA"/>
    <w:rsid w:val="00164758"/>
    <w:rsid w:val="0016609A"/>
    <w:rsid w:val="00166BED"/>
    <w:rsid w:val="00166D3D"/>
    <w:rsid w:val="00167DF0"/>
    <w:rsid w:val="001726B3"/>
    <w:rsid w:val="0017293F"/>
    <w:rsid w:val="00172FB5"/>
    <w:rsid w:val="00173351"/>
    <w:rsid w:val="00174DCE"/>
    <w:rsid w:val="00175235"/>
    <w:rsid w:val="00175907"/>
    <w:rsid w:val="00175B3C"/>
    <w:rsid w:val="00176641"/>
    <w:rsid w:val="001801DA"/>
    <w:rsid w:val="001807AA"/>
    <w:rsid w:val="00180E2C"/>
    <w:rsid w:val="00182B7F"/>
    <w:rsid w:val="00184C07"/>
    <w:rsid w:val="00186452"/>
    <w:rsid w:val="00187359"/>
    <w:rsid w:val="001907BA"/>
    <w:rsid w:val="00191972"/>
    <w:rsid w:val="00193B4E"/>
    <w:rsid w:val="00193B84"/>
    <w:rsid w:val="001A3103"/>
    <w:rsid w:val="001A4592"/>
    <w:rsid w:val="001A5191"/>
    <w:rsid w:val="001A6349"/>
    <w:rsid w:val="001B0AC9"/>
    <w:rsid w:val="001B0B1B"/>
    <w:rsid w:val="001B1817"/>
    <w:rsid w:val="001B335C"/>
    <w:rsid w:val="001B39F0"/>
    <w:rsid w:val="001B5040"/>
    <w:rsid w:val="001C2CB3"/>
    <w:rsid w:val="001C4697"/>
    <w:rsid w:val="001C4F2E"/>
    <w:rsid w:val="001C4FE7"/>
    <w:rsid w:val="001C5B76"/>
    <w:rsid w:val="001C6BB1"/>
    <w:rsid w:val="001C6D38"/>
    <w:rsid w:val="001C7E03"/>
    <w:rsid w:val="001D2366"/>
    <w:rsid w:val="001D4C9D"/>
    <w:rsid w:val="001D6E90"/>
    <w:rsid w:val="001D7E34"/>
    <w:rsid w:val="001E33D7"/>
    <w:rsid w:val="001E5A0D"/>
    <w:rsid w:val="001E625C"/>
    <w:rsid w:val="001F0E19"/>
    <w:rsid w:val="001F2E82"/>
    <w:rsid w:val="001F3839"/>
    <w:rsid w:val="001F4BF1"/>
    <w:rsid w:val="001F7A21"/>
    <w:rsid w:val="00202050"/>
    <w:rsid w:val="00203E4A"/>
    <w:rsid w:val="00205431"/>
    <w:rsid w:val="00205657"/>
    <w:rsid w:val="00205F6B"/>
    <w:rsid w:val="00206AB2"/>
    <w:rsid w:val="00206C1C"/>
    <w:rsid w:val="00206E56"/>
    <w:rsid w:val="00210AB7"/>
    <w:rsid w:val="0021182B"/>
    <w:rsid w:val="002134CC"/>
    <w:rsid w:val="002137B3"/>
    <w:rsid w:val="00217E63"/>
    <w:rsid w:val="002208AD"/>
    <w:rsid w:val="002214BA"/>
    <w:rsid w:val="0022198D"/>
    <w:rsid w:val="0022219E"/>
    <w:rsid w:val="00223F09"/>
    <w:rsid w:val="00224A6D"/>
    <w:rsid w:val="00224D4A"/>
    <w:rsid w:val="002255A8"/>
    <w:rsid w:val="002279BA"/>
    <w:rsid w:val="00231558"/>
    <w:rsid w:val="002329F3"/>
    <w:rsid w:val="00233DB8"/>
    <w:rsid w:val="00233DBC"/>
    <w:rsid w:val="002353EF"/>
    <w:rsid w:val="002358D1"/>
    <w:rsid w:val="00235F51"/>
    <w:rsid w:val="002372C3"/>
    <w:rsid w:val="002402F1"/>
    <w:rsid w:val="0024128D"/>
    <w:rsid w:val="00243EC9"/>
    <w:rsid w:val="00243F0D"/>
    <w:rsid w:val="00244B0A"/>
    <w:rsid w:val="00244ED0"/>
    <w:rsid w:val="0024511A"/>
    <w:rsid w:val="002460EA"/>
    <w:rsid w:val="0024658B"/>
    <w:rsid w:val="0024682A"/>
    <w:rsid w:val="00252156"/>
    <w:rsid w:val="00252571"/>
    <w:rsid w:val="00253884"/>
    <w:rsid w:val="002538DD"/>
    <w:rsid w:val="002544CF"/>
    <w:rsid w:val="002547D8"/>
    <w:rsid w:val="002578DD"/>
    <w:rsid w:val="002618D1"/>
    <w:rsid w:val="00262042"/>
    <w:rsid w:val="00263A66"/>
    <w:rsid w:val="002647BB"/>
    <w:rsid w:val="002653C4"/>
    <w:rsid w:val="00266E6F"/>
    <w:rsid w:val="0027061A"/>
    <w:rsid w:val="002733A5"/>
    <w:rsid w:val="002754C1"/>
    <w:rsid w:val="00277F02"/>
    <w:rsid w:val="002823B2"/>
    <w:rsid w:val="00282F68"/>
    <w:rsid w:val="00283969"/>
    <w:rsid w:val="002841C8"/>
    <w:rsid w:val="0028506A"/>
    <w:rsid w:val="0028516B"/>
    <w:rsid w:val="0028598E"/>
    <w:rsid w:val="002862BF"/>
    <w:rsid w:val="002863E0"/>
    <w:rsid w:val="0029163A"/>
    <w:rsid w:val="00291C6C"/>
    <w:rsid w:val="00292DCA"/>
    <w:rsid w:val="002932F4"/>
    <w:rsid w:val="00294D4A"/>
    <w:rsid w:val="00295B4D"/>
    <w:rsid w:val="00296937"/>
    <w:rsid w:val="00297B23"/>
    <w:rsid w:val="002A0953"/>
    <w:rsid w:val="002A1E58"/>
    <w:rsid w:val="002A252D"/>
    <w:rsid w:val="002A26D2"/>
    <w:rsid w:val="002A34DA"/>
    <w:rsid w:val="002A4744"/>
    <w:rsid w:val="002A4C72"/>
    <w:rsid w:val="002A6C8E"/>
    <w:rsid w:val="002A768D"/>
    <w:rsid w:val="002B1E9E"/>
    <w:rsid w:val="002B2D3A"/>
    <w:rsid w:val="002B3ADD"/>
    <w:rsid w:val="002C0DF0"/>
    <w:rsid w:val="002C1ABC"/>
    <w:rsid w:val="002C2E1B"/>
    <w:rsid w:val="002C4334"/>
    <w:rsid w:val="002C6774"/>
    <w:rsid w:val="002C6F90"/>
    <w:rsid w:val="002D179B"/>
    <w:rsid w:val="002D1D4C"/>
    <w:rsid w:val="002D2CDF"/>
    <w:rsid w:val="002D32FB"/>
    <w:rsid w:val="002D4003"/>
    <w:rsid w:val="002D6247"/>
    <w:rsid w:val="002D643D"/>
    <w:rsid w:val="002E04BD"/>
    <w:rsid w:val="002E0EC8"/>
    <w:rsid w:val="002E1422"/>
    <w:rsid w:val="002E2C9E"/>
    <w:rsid w:val="002E3552"/>
    <w:rsid w:val="002E5BB2"/>
    <w:rsid w:val="002E6A9B"/>
    <w:rsid w:val="002E7C81"/>
    <w:rsid w:val="002F0460"/>
    <w:rsid w:val="002F19D8"/>
    <w:rsid w:val="002F27EC"/>
    <w:rsid w:val="002F4092"/>
    <w:rsid w:val="002F48F6"/>
    <w:rsid w:val="002F5FF2"/>
    <w:rsid w:val="002F686F"/>
    <w:rsid w:val="002F7B04"/>
    <w:rsid w:val="00302FB8"/>
    <w:rsid w:val="00304EA1"/>
    <w:rsid w:val="00305C27"/>
    <w:rsid w:val="00306DD3"/>
    <w:rsid w:val="00314D81"/>
    <w:rsid w:val="00315356"/>
    <w:rsid w:val="0031607E"/>
    <w:rsid w:val="003177A2"/>
    <w:rsid w:val="00317FA8"/>
    <w:rsid w:val="00320580"/>
    <w:rsid w:val="00321131"/>
    <w:rsid w:val="00321238"/>
    <w:rsid w:val="003212FC"/>
    <w:rsid w:val="00322123"/>
    <w:rsid w:val="00322FC6"/>
    <w:rsid w:val="00323767"/>
    <w:rsid w:val="003249C7"/>
    <w:rsid w:val="00324AB4"/>
    <w:rsid w:val="00325CB6"/>
    <w:rsid w:val="0032650B"/>
    <w:rsid w:val="00326F38"/>
    <w:rsid w:val="00327C83"/>
    <w:rsid w:val="00327D78"/>
    <w:rsid w:val="00327E55"/>
    <w:rsid w:val="0033180C"/>
    <w:rsid w:val="00333CEA"/>
    <w:rsid w:val="003347AD"/>
    <w:rsid w:val="0033692C"/>
    <w:rsid w:val="00337735"/>
    <w:rsid w:val="0034071C"/>
    <w:rsid w:val="00340B9C"/>
    <w:rsid w:val="00340C12"/>
    <w:rsid w:val="00341463"/>
    <w:rsid w:val="003428AF"/>
    <w:rsid w:val="00343A49"/>
    <w:rsid w:val="00344749"/>
    <w:rsid w:val="003474E4"/>
    <w:rsid w:val="00350E9A"/>
    <w:rsid w:val="0035283D"/>
    <w:rsid w:val="00355F35"/>
    <w:rsid w:val="00356168"/>
    <w:rsid w:val="00356331"/>
    <w:rsid w:val="003623E6"/>
    <w:rsid w:val="003626F3"/>
    <w:rsid w:val="00362CE9"/>
    <w:rsid w:val="003637F4"/>
    <w:rsid w:val="00365D51"/>
    <w:rsid w:val="00366F1F"/>
    <w:rsid w:val="003704E9"/>
    <w:rsid w:val="003742BC"/>
    <w:rsid w:val="0037549B"/>
    <w:rsid w:val="00376845"/>
    <w:rsid w:val="0037736A"/>
    <w:rsid w:val="00384D00"/>
    <w:rsid w:val="003864E6"/>
    <w:rsid w:val="003874BE"/>
    <w:rsid w:val="0038795B"/>
    <w:rsid w:val="00391986"/>
    <w:rsid w:val="00392DED"/>
    <w:rsid w:val="00395A53"/>
    <w:rsid w:val="003961C4"/>
    <w:rsid w:val="00397193"/>
    <w:rsid w:val="003A0C5D"/>
    <w:rsid w:val="003A387F"/>
    <w:rsid w:val="003A60E3"/>
    <w:rsid w:val="003A642B"/>
    <w:rsid w:val="003A6B07"/>
    <w:rsid w:val="003A6CA5"/>
    <w:rsid w:val="003B283C"/>
    <w:rsid w:val="003B2E45"/>
    <w:rsid w:val="003B3910"/>
    <w:rsid w:val="003B72D6"/>
    <w:rsid w:val="003C5D29"/>
    <w:rsid w:val="003D07B3"/>
    <w:rsid w:val="003D0CF7"/>
    <w:rsid w:val="003D421C"/>
    <w:rsid w:val="003D57A7"/>
    <w:rsid w:val="003D5FFD"/>
    <w:rsid w:val="003E0F30"/>
    <w:rsid w:val="003E15D7"/>
    <w:rsid w:val="003E3F55"/>
    <w:rsid w:val="003E50F6"/>
    <w:rsid w:val="003E6A05"/>
    <w:rsid w:val="003E6C4A"/>
    <w:rsid w:val="003E78CA"/>
    <w:rsid w:val="003F2B4B"/>
    <w:rsid w:val="003F2CF7"/>
    <w:rsid w:val="003F748B"/>
    <w:rsid w:val="003F753D"/>
    <w:rsid w:val="003F7E09"/>
    <w:rsid w:val="00410DB8"/>
    <w:rsid w:val="00411002"/>
    <w:rsid w:val="00412F60"/>
    <w:rsid w:val="00414011"/>
    <w:rsid w:val="0041440E"/>
    <w:rsid w:val="004152ED"/>
    <w:rsid w:val="00416688"/>
    <w:rsid w:val="00416973"/>
    <w:rsid w:val="0041767C"/>
    <w:rsid w:val="004178B1"/>
    <w:rsid w:val="00417AA3"/>
    <w:rsid w:val="0042050C"/>
    <w:rsid w:val="00421206"/>
    <w:rsid w:val="0042201A"/>
    <w:rsid w:val="0042332E"/>
    <w:rsid w:val="004255A5"/>
    <w:rsid w:val="00426F28"/>
    <w:rsid w:val="004309F4"/>
    <w:rsid w:val="0043164A"/>
    <w:rsid w:val="00434241"/>
    <w:rsid w:val="0043491E"/>
    <w:rsid w:val="004358EB"/>
    <w:rsid w:val="00435BE9"/>
    <w:rsid w:val="00440B32"/>
    <w:rsid w:val="00442992"/>
    <w:rsid w:val="00443D64"/>
    <w:rsid w:val="00444468"/>
    <w:rsid w:val="00444619"/>
    <w:rsid w:val="004452EF"/>
    <w:rsid w:val="004461DE"/>
    <w:rsid w:val="00451393"/>
    <w:rsid w:val="004532E6"/>
    <w:rsid w:val="0045475D"/>
    <w:rsid w:val="004567A0"/>
    <w:rsid w:val="0046078D"/>
    <w:rsid w:val="00460ADD"/>
    <w:rsid w:val="0046293F"/>
    <w:rsid w:val="00463515"/>
    <w:rsid w:val="00464702"/>
    <w:rsid w:val="00464961"/>
    <w:rsid w:val="00465117"/>
    <w:rsid w:val="0047371B"/>
    <w:rsid w:val="004740B7"/>
    <w:rsid w:val="004744D7"/>
    <w:rsid w:val="004746BC"/>
    <w:rsid w:val="00476B21"/>
    <w:rsid w:val="004817B7"/>
    <w:rsid w:val="004831AA"/>
    <w:rsid w:val="00484440"/>
    <w:rsid w:val="00484919"/>
    <w:rsid w:val="00486C2C"/>
    <w:rsid w:val="0048739E"/>
    <w:rsid w:val="0048758C"/>
    <w:rsid w:val="00490013"/>
    <w:rsid w:val="00490726"/>
    <w:rsid w:val="004907AD"/>
    <w:rsid w:val="004927CA"/>
    <w:rsid w:val="004937F6"/>
    <w:rsid w:val="00494FBD"/>
    <w:rsid w:val="00496541"/>
    <w:rsid w:val="00496DF3"/>
    <w:rsid w:val="004A017D"/>
    <w:rsid w:val="004A22BC"/>
    <w:rsid w:val="004A2ED8"/>
    <w:rsid w:val="004B0FF4"/>
    <w:rsid w:val="004B1102"/>
    <w:rsid w:val="004B1858"/>
    <w:rsid w:val="004B1EEA"/>
    <w:rsid w:val="004B3480"/>
    <w:rsid w:val="004B4C2A"/>
    <w:rsid w:val="004B571B"/>
    <w:rsid w:val="004B577F"/>
    <w:rsid w:val="004B57B7"/>
    <w:rsid w:val="004B62D1"/>
    <w:rsid w:val="004B747A"/>
    <w:rsid w:val="004B7D0D"/>
    <w:rsid w:val="004B7DFF"/>
    <w:rsid w:val="004C205B"/>
    <w:rsid w:val="004C2F80"/>
    <w:rsid w:val="004C38C8"/>
    <w:rsid w:val="004C4A01"/>
    <w:rsid w:val="004C6B5E"/>
    <w:rsid w:val="004C70EF"/>
    <w:rsid w:val="004D2571"/>
    <w:rsid w:val="004D5844"/>
    <w:rsid w:val="004D61A8"/>
    <w:rsid w:val="004E076E"/>
    <w:rsid w:val="004E0F68"/>
    <w:rsid w:val="004E1132"/>
    <w:rsid w:val="004E4391"/>
    <w:rsid w:val="004E50EA"/>
    <w:rsid w:val="004E7D56"/>
    <w:rsid w:val="004F01A5"/>
    <w:rsid w:val="004F3272"/>
    <w:rsid w:val="004F4752"/>
    <w:rsid w:val="004F5466"/>
    <w:rsid w:val="004F5BDA"/>
    <w:rsid w:val="004F6BD3"/>
    <w:rsid w:val="004F755B"/>
    <w:rsid w:val="005010E1"/>
    <w:rsid w:val="00501B20"/>
    <w:rsid w:val="0050248B"/>
    <w:rsid w:val="00503CBE"/>
    <w:rsid w:val="00505907"/>
    <w:rsid w:val="0050634A"/>
    <w:rsid w:val="0051008C"/>
    <w:rsid w:val="00511984"/>
    <w:rsid w:val="00513588"/>
    <w:rsid w:val="00513B05"/>
    <w:rsid w:val="00514638"/>
    <w:rsid w:val="005156AD"/>
    <w:rsid w:val="005156DA"/>
    <w:rsid w:val="0051631E"/>
    <w:rsid w:val="0051635A"/>
    <w:rsid w:val="005168A4"/>
    <w:rsid w:val="005175F1"/>
    <w:rsid w:val="00517DAC"/>
    <w:rsid w:val="0052010D"/>
    <w:rsid w:val="00521A1F"/>
    <w:rsid w:val="0052232C"/>
    <w:rsid w:val="00524CC7"/>
    <w:rsid w:val="005279C7"/>
    <w:rsid w:val="00527DEA"/>
    <w:rsid w:val="00530517"/>
    <w:rsid w:val="00530802"/>
    <w:rsid w:val="00531440"/>
    <w:rsid w:val="00532A04"/>
    <w:rsid w:val="00534253"/>
    <w:rsid w:val="00534535"/>
    <w:rsid w:val="00540A29"/>
    <w:rsid w:val="00541571"/>
    <w:rsid w:val="00542083"/>
    <w:rsid w:val="00542162"/>
    <w:rsid w:val="00542659"/>
    <w:rsid w:val="00544055"/>
    <w:rsid w:val="0055000C"/>
    <w:rsid w:val="00550588"/>
    <w:rsid w:val="005514A2"/>
    <w:rsid w:val="005518B9"/>
    <w:rsid w:val="00552287"/>
    <w:rsid w:val="005523BB"/>
    <w:rsid w:val="005541D3"/>
    <w:rsid w:val="00554921"/>
    <w:rsid w:val="00555952"/>
    <w:rsid w:val="0055611A"/>
    <w:rsid w:val="005567AE"/>
    <w:rsid w:val="00562B65"/>
    <w:rsid w:val="00566029"/>
    <w:rsid w:val="005700DF"/>
    <w:rsid w:val="00570663"/>
    <w:rsid w:val="00572677"/>
    <w:rsid w:val="00573975"/>
    <w:rsid w:val="005741D8"/>
    <w:rsid w:val="0057500F"/>
    <w:rsid w:val="00575852"/>
    <w:rsid w:val="00576E84"/>
    <w:rsid w:val="00584AEE"/>
    <w:rsid w:val="00586B33"/>
    <w:rsid w:val="00587D9B"/>
    <w:rsid w:val="00587DDD"/>
    <w:rsid w:val="005923CB"/>
    <w:rsid w:val="00593035"/>
    <w:rsid w:val="005948BA"/>
    <w:rsid w:val="00597442"/>
    <w:rsid w:val="005A2A1C"/>
    <w:rsid w:val="005A2C3E"/>
    <w:rsid w:val="005A5A61"/>
    <w:rsid w:val="005A5B78"/>
    <w:rsid w:val="005A5FD3"/>
    <w:rsid w:val="005B0E20"/>
    <w:rsid w:val="005B13B5"/>
    <w:rsid w:val="005B1880"/>
    <w:rsid w:val="005B391B"/>
    <w:rsid w:val="005B40F6"/>
    <w:rsid w:val="005B511F"/>
    <w:rsid w:val="005B5880"/>
    <w:rsid w:val="005B6020"/>
    <w:rsid w:val="005B7638"/>
    <w:rsid w:val="005B7E3A"/>
    <w:rsid w:val="005C2CF1"/>
    <w:rsid w:val="005C435D"/>
    <w:rsid w:val="005C4695"/>
    <w:rsid w:val="005C49AB"/>
    <w:rsid w:val="005C4C45"/>
    <w:rsid w:val="005C68C0"/>
    <w:rsid w:val="005C73CA"/>
    <w:rsid w:val="005C76D0"/>
    <w:rsid w:val="005D13C7"/>
    <w:rsid w:val="005D145B"/>
    <w:rsid w:val="005D3D78"/>
    <w:rsid w:val="005D4647"/>
    <w:rsid w:val="005D4C51"/>
    <w:rsid w:val="005D4D3B"/>
    <w:rsid w:val="005D6BA8"/>
    <w:rsid w:val="005E0274"/>
    <w:rsid w:val="005E17AB"/>
    <w:rsid w:val="005E2235"/>
    <w:rsid w:val="005E2378"/>
    <w:rsid w:val="005E2AB9"/>
    <w:rsid w:val="005E2EF0"/>
    <w:rsid w:val="005E4EBC"/>
    <w:rsid w:val="005E6A8B"/>
    <w:rsid w:val="005F0343"/>
    <w:rsid w:val="005F1527"/>
    <w:rsid w:val="005F1801"/>
    <w:rsid w:val="005F303E"/>
    <w:rsid w:val="005F34FC"/>
    <w:rsid w:val="005F504C"/>
    <w:rsid w:val="005F6958"/>
    <w:rsid w:val="00600DD2"/>
    <w:rsid w:val="00603020"/>
    <w:rsid w:val="006056D9"/>
    <w:rsid w:val="00605B8D"/>
    <w:rsid w:val="00607561"/>
    <w:rsid w:val="006107E2"/>
    <w:rsid w:val="0061374F"/>
    <w:rsid w:val="00613DCB"/>
    <w:rsid w:val="006163C5"/>
    <w:rsid w:val="0061744F"/>
    <w:rsid w:val="00621247"/>
    <w:rsid w:val="00621305"/>
    <w:rsid w:val="006219BA"/>
    <w:rsid w:val="006242B0"/>
    <w:rsid w:val="006245EC"/>
    <w:rsid w:val="00624996"/>
    <w:rsid w:val="0062553D"/>
    <w:rsid w:val="00630A8A"/>
    <w:rsid w:val="00630C91"/>
    <w:rsid w:val="006317F6"/>
    <w:rsid w:val="00632694"/>
    <w:rsid w:val="00632FF9"/>
    <w:rsid w:val="00634764"/>
    <w:rsid w:val="0063590A"/>
    <w:rsid w:val="00635E3C"/>
    <w:rsid w:val="0063661F"/>
    <w:rsid w:val="006375E3"/>
    <w:rsid w:val="00637FBC"/>
    <w:rsid w:val="006403F2"/>
    <w:rsid w:val="00640CEC"/>
    <w:rsid w:val="00640E83"/>
    <w:rsid w:val="00641EC9"/>
    <w:rsid w:val="00641EE6"/>
    <w:rsid w:val="0064203E"/>
    <w:rsid w:val="00642E73"/>
    <w:rsid w:val="00643F95"/>
    <w:rsid w:val="006456AF"/>
    <w:rsid w:val="00645A87"/>
    <w:rsid w:val="00650423"/>
    <w:rsid w:val="00650F81"/>
    <w:rsid w:val="006536C1"/>
    <w:rsid w:val="00654600"/>
    <w:rsid w:val="00654760"/>
    <w:rsid w:val="00654AD9"/>
    <w:rsid w:val="00655611"/>
    <w:rsid w:val="00656FBD"/>
    <w:rsid w:val="00657A15"/>
    <w:rsid w:val="006614FA"/>
    <w:rsid w:val="006632BA"/>
    <w:rsid w:val="00664401"/>
    <w:rsid w:val="00665E92"/>
    <w:rsid w:val="0066704F"/>
    <w:rsid w:val="006726AF"/>
    <w:rsid w:val="00672AFB"/>
    <w:rsid w:val="00676F43"/>
    <w:rsid w:val="006775E1"/>
    <w:rsid w:val="00677FDA"/>
    <w:rsid w:val="00680982"/>
    <w:rsid w:val="00681E5E"/>
    <w:rsid w:val="00683B74"/>
    <w:rsid w:val="0068501D"/>
    <w:rsid w:val="0069066C"/>
    <w:rsid w:val="006923F3"/>
    <w:rsid w:val="00692DD4"/>
    <w:rsid w:val="00693953"/>
    <w:rsid w:val="00693FFD"/>
    <w:rsid w:val="00694708"/>
    <w:rsid w:val="00695407"/>
    <w:rsid w:val="006A0B42"/>
    <w:rsid w:val="006A0E07"/>
    <w:rsid w:val="006A1CCB"/>
    <w:rsid w:val="006A1E5E"/>
    <w:rsid w:val="006A248E"/>
    <w:rsid w:val="006A2E04"/>
    <w:rsid w:val="006A2F7C"/>
    <w:rsid w:val="006A401E"/>
    <w:rsid w:val="006A682E"/>
    <w:rsid w:val="006B0ED1"/>
    <w:rsid w:val="006B1FE4"/>
    <w:rsid w:val="006B20AB"/>
    <w:rsid w:val="006B23D0"/>
    <w:rsid w:val="006B3BD1"/>
    <w:rsid w:val="006B41E9"/>
    <w:rsid w:val="006B62F4"/>
    <w:rsid w:val="006B78AC"/>
    <w:rsid w:val="006C06D5"/>
    <w:rsid w:val="006C0EA8"/>
    <w:rsid w:val="006C1951"/>
    <w:rsid w:val="006C34D7"/>
    <w:rsid w:val="006C4D3D"/>
    <w:rsid w:val="006C56A3"/>
    <w:rsid w:val="006C586E"/>
    <w:rsid w:val="006C5A5D"/>
    <w:rsid w:val="006C62D1"/>
    <w:rsid w:val="006C6817"/>
    <w:rsid w:val="006C78D2"/>
    <w:rsid w:val="006D2159"/>
    <w:rsid w:val="006D287D"/>
    <w:rsid w:val="006D4E2F"/>
    <w:rsid w:val="006D5D9D"/>
    <w:rsid w:val="006D61D0"/>
    <w:rsid w:val="006D62AE"/>
    <w:rsid w:val="006D764C"/>
    <w:rsid w:val="006E05B4"/>
    <w:rsid w:val="006E12AA"/>
    <w:rsid w:val="006E208F"/>
    <w:rsid w:val="006E3173"/>
    <w:rsid w:val="006E344A"/>
    <w:rsid w:val="006E5271"/>
    <w:rsid w:val="006E5DC7"/>
    <w:rsid w:val="006E6020"/>
    <w:rsid w:val="006F098B"/>
    <w:rsid w:val="006F3868"/>
    <w:rsid w:val="006F386F"/>
    <w:rsid w:val="006F5551"/>
    <w:rsid w:val="006F787C"/>
    <w:rsid w:val="00700CD2"/>
    <w:rsid w:val="00700E27"/>
    <w:rsid w:val="00702636"/>
    <w:rsid w:val="00704B58"/>
    <w:rsid w:val="00705C52"/>
    <w:rsid w:val="00706D35"/>
    <w:rsid w:val="0070702B"/>
    <w:rsid w:val="00707E68"/>
    <w:rsid w:val="007106B6"/>
    <w:rsid w:val="007109B0"/>
    <w:rsid w:val="0071231E"/>
    <w:rsid w:val="0071306A"/>
    <w:rsid w:val="00713904"/>
    <w:rsid w:val="00714643"/>
    <w:rsid w:val="0071657E"/>
    <w:rsid w:val="00716E2D"/>
    <w:rsid w:val="007177D2"/>
    <w:rsid w:val="00720EEC"/>
    <w:rsid w:val="00721600"/>
    <w:rsid w:val="007216E2"/>
    <w:rsid w:val="00724507"/>
    <w:rsid w:val="007260F8"/>
    <w:rsid w:val="007270FB"/>
    <w:rsid w:val="00727683"/>
    <w:rsid w:val="007309AE"/>
    <w:rsid w:val="0073227F"/>
    <w:rsid w:val="00732FCD"/>
    <w:rsid w:val="007365F8"/>
    <w:rsid w:val="0074238B"/>
    <w:rsid w:val="007424AE"/>
    <w:rsid w:val="00743923"/>
    <w:rsid w:val="00745400"/>
    <w:rsid w:val="00747608"/>
    <w:rsid w:val="007515F6"/>
    <w:rsid w:val="00751653"/>
    <w:rsid w:val="00752DF0"/>
    <w:rsid w:val="007535B8"/>
    <w:rsid w:val="00753C19"/>
    <w:rsid w:val="007563D7"/>
    <w:rsid w:val="007568BF"/>
    <w:rsid w:val="007571B2"/>
    <w:rsid w:val="0076039F"/>
    <w:rsid w:val="007619E0"/>
    <w:rsid w:val="00762B09"/>
    <w:rsid w:val="0076437D"/>
    <w:rsid w:val="00765158"/>
    <w:rsid w:val="007657A1"/>
    <w:rsid w:val="00770584"/>
    <w:rsid w:val="00772C80"/>
    <w:rsid w:val="007733A9"/>
    <w:rsid w:val="00773C2E"/>
    <w:rsid w:val="00773E6C"/>
    <w:rsid w:val="00775156"/>
    <w:rsid w:val="0077735D"/>
    <w:rsid w:val="00777437"/>
    <w:rsid w:val="00780A4B"/>
    <w:rsid w:val="00784156"/>
    <w:rsid w:val="0078610A"/>
    <w:rsid w:val="0078758B"/>
    <w:rsid w:val="007919C2"/>
    <w:rsid w:val="0079283C"/>
    <w:rsid w:val="00792DCA"/>
    <w:rsid w:val="00792F23"/>
    <w:rsid w:val="00793CF7"/>
    <w:rsid w:val="00794A9B"/>
    <w:rsid w:val="00795092"/>
    <w:rsid w:val="007961A0"/>
    <w:rsid w:val="007A0970"/>
    <w:rsid w:val="007A1216"/>
    <w:rsid w:val="007A502E"/>
    <w:rsid w:val="007A7B3D"/>
    <w:rsid w:val="007B0C88"/>
    <w:rsid w:val="007B2BAB"/>
    <w:rsid w:val="007B3D9E"/>
    <w:rsid w:val="007B5974"/>
    <w:rsid w:val="007B6091"/>
    <w:rsid w:val="007B6286"/>
    <w:rsid w:val="007B72B8"/>
    <w:rsid w:val="007B76B6"/>
    <w:rsid w:val="007C14CC"/>
    <w:rsid w:val="007C24C3"/>
    <w:rsid w:val="007C2690"/>
    <w:rsid w:val="007C382B"/>
    <w:rsid w:val="007C3BF1"/>
    <w:rsid w:val="007C476C"/>
    <w:rsid w:val="007C5AFA"/>
    <w:rsid w:val="007C64CB"/>
    <w:rsid w:val="007D001B"/>
    <w:rsid w:val="007D0F31"/>
    <w:rsid w:val="007D2458"/>
    <w:rsid w:val="007D4FB6"/>
    <w:rsid w:val="007D5B6E"/>
    <w:rsid w:val="007E0700"/>
    <w:rsid w:val="007E075C"/>
    <w:rsid w:val="007E0E05"/>
    <w:rsid w:val="007E1ED2"/>
    <w:rsid w:val="007E5E88"/>
    <w:rsid w:val="007E6594"/>
    <w:rsid w:val="007F0DD5"/>
    <w:rsid w:val="007F19B4"/>
    <w:rsid w:val="007F4059"/>
    <w:rsid w:val="0080069F"/>
    <w:rsid w:val="00801563"/>
    <w:rsid w:val="00801AB0"/>
    <w:rsid w:val="00803F96"/>
    <w:rsid w:val="00810C40"/>
    <w:rsid w:val="008124AA"/>
    <w:rsid w:val="00812D2D"/>
    <w:rsid w:val="00813C37"/>
    <w:rsid w:val="008154B5"/>
    <w:rsid w:val="00817BAF"/>
    <w:rsid w:val="00820AF7"/>
    <w:rsid w:val="00823962"/>
    <w:rsid w:val="008267B9"/>
    <w:rsid w:val="008276D7"/>
    <w:rsid w:val="00833896"/>
    <w:rsid w:val="0083439C"/>
    <w:rsid w:val="00836087"/>
    <w:rsid w:val="00836211"/>
    <w:rsid w:val="00836F33"/>
    <w:rsid w:val="00837448"/>
    <w:rsid w:val="008375FE"/>
    <w:rsid w:val="008412F5"/>
    <w:rsid w:val="008436CA"/>
    <w:rsid w:val="0084371F"/>
    <w:rsid w:val="008443C8"/>
    <w:rsid w:val="008446F2"/>
    <w:rsid w:val="00845B64"/>
    <w:rsid w:val="00847F4A"/>
    <w:rsid w:val="00850219"/>
    <w:rsid w:val="00850D42"/>
    <w:rsid w:val="00851757"/>
    <w:rsid w:val="00851959"/>
    <w:rsid w:val="00852719"/>
    <w:rsid w:val="00852BE9"/>
    <w:rsid w:val="00853684"/>
    <w:rsid w:val="00853A48"/>
    <w:rsid w:val="00854927"/>
    <w:rsid w:val="008550E2"/>
    <w:rsid w:val="00855D2D"/>
    <w:rsid w:val="00856B9C"/>
    <w:rsid w:val="008570D8"/>
    <w:rsid w:val="00860115"/>
    <w:rsid w:val="00863658"/>
    <w:rsid w:val="0087044A"/>
    <w:rsid w:val="008715F5"/>
    <w:rsid w:val="00872860"/>
    <w:rsid w:val="0087469C"/>
    <w:rsid w:val="0087476D"/>
    <w:rsid w:val="0087699C"/>
    <w:rsid w:val="0087799C"/>
    <w:rsid w:val="00877DE8"/>
    <w:rsid w:val="00880418"/>
    <w:rsid w:val="008810CF"/>
    <w:rsid w:val="00881105"/>
    <w:rsid w:val="00883588"/>
    <w:rsid w:val="008857C4"/>
    <w:rsid w:val="0088783C"/>
    <w:rsid w:val="00890280"/>
    <w:rsid w:val="00890585"/>
    <w:rsid w:val="0089209F"/>
    <w:rsid w:val="008922C9"/>
    <w:rsid w:val="00892CE6"/>
    <w:rsid w:val="008934DA"/>
    <w:rsid w:val="00894B72"/>
    <w:rsid w:val="008952D0"/>
    <w:rsid w:val="008954BA"/>
    <w:rsid w:val="008955EB"/>
    <w:rsid w:val="0089628D"/>
    <w:rsid w:val="00896ABD"/>
    <w:rsid w:val="008A61FF"/>
    <w:rsid w:val="008A6A8D"/>
    <w:rsid w:val="008A708D"/>
    <w:rsid w:val="008B02F1"/>
    <w:rsid w:val="008B352E"/>
    <w:rsid w:val="008B7C3F"/>
    <w:rsid w:val="008B7D3A"/>
    <w:rsid w:val="008B7DFF"/>
    <w:rsid w:val="008C29F5"/>
    <w:rsid w:val="008C34FB"/>
    <w:rsid w:val="008C3C5B"/>
    <w:rsid w:val="008C414E"/>
    <w:rsid w:val="008C4239"/>
    <w:rsid w:val="008C4F3A"/>
    <w:rsid w:val="008C5B30"/>
    <w:rsid w:val="008C5BFD"/>
    <w:rsid w:val="008C632E"/>
    <w:rsid w:val="008C691D"/>
    <w:rsid w:val="008D0C67"/>
    <w:rsid w:val="008D2B6F"/>
    <w:rsid w:val="008D3379"/>
    <w:rsid w:val="008D6285"/>
    <w:rsid w:val="008D71E3"/>
    <w:rsid w:val="008E031A"/>
    <w:rsid w:val="008E19B1"/>
    <w:rsid w:val="008E235A"/>
    <w:rsid w:val="008E6221"/>
    <w:rsid w:val="008E6B9C"/>
    <w:rsid w:val="008F31AB"/>
    <w:rsid w:val="0090119F"/>
    <w:rsid w:val="009024FA"/>
    <w:rsid w:val="00903663"/>
    <w:rsid w:val="00903900"/>
    <w:rsid w:val="00905D50"/>
    <w:rsid w:val="00905EBE"/>
    <w:rsid w:val="009067AE"/>
    <w:rsid w:val="00906913"/>
    <w:rsid w:val="00906BA1"/>
    <w:rsid w:val="00906D3E"/>
    <w:rsid w:val="00907C89"/>
    <w:rsid w:val="00907D3F"/>
    <w:rsid w:val="009107DF"/>
    <w:rsid w:val="00911D46"/>
    <w:rsid w:val="009155D3"/>
    <w:rsid w:val="0091624E"/>
    <w:rsid w:val="00916D5D"/>
    <w:rsid w:val="009218C1"/>
    <w:rsid w:val="0092268E"/>
    <w:rsid w:val="00922A84"/>
    <w:rsid w:val="009233E3"/>
    <w:rsid w:val="00924B2F"/>
    <w:rsid w:val="00925924"/>
    <w:rsid w:val="0092628B"/>
    <w:rsid w:val="00930A49"/>
    <w:rsid w:val="00930BEC"/>
    <w:rsid w:val="00933EF5"/>
    <w:rsid w:val="00936E08"/>
    <w:rsid w:val="009370BC"/>
    <w:rsid w:val="009402A5"/>
    <w:rsid w:val="009405B0"/>
    <w:rsid w:val="00940916"/>
    <w:rsid w:val="00942554"/>
    <w:rsid w:val="009427F9"/>
    <w:rsid w:val="00945B16"/>
    <w:rsid w:val="0094673D"/>
    <w:rsid w:val="0095049A"/>
    <w:rsid w:val="00951015"/>
    <w:rsid w:val="009517B4"/>
    <w:rsid w:val="009523B2"/>
    <w:rsid w:val="00952E9A"/>
    <w:rsid w:val="00955867"/>
    <w:rsid w:val="009566AF"/>
    <w:rsid w:val="00956850"/>
    <w:rsid w:val="0096074C"/>
    <w:rsid w:val="00961414"/>
    <w:rsid w:val="009618FD"/>
    <w:rsid w:val="009633BF"/>
    <w:rsid w:val="00966AAA"/>
    <w:rsid w:val="00967EEB"/>
    <w:rsid w:val="00973DBE"/>
    <w:rsid w:val="00974BF2"/>
    <w:rsid w:val="00980915"/>
    <w:rsid w:val="00981339"/>
    <w:rsid w:val="00981B43"/>
    <w:rsid w:val="00981FC5"/>
    <w:rsid w:val="009820A9"/>
    <w:rsid w:val="00982B65"/>
    <w:rsid w:val="00984EF9"/>
    <w:rsid w:val="00985C28"/>
    <w:rsid w:val="009867C4"/>
    <w:rsid w:val="0098739B"/>
    <w:rsid w:val="0099183B"/>
    <w:rsid w:val="00991B93"/>
    <w:rsid w:val="00991F7F"/>
    <w:rsid w:val="00993005"/>
    <w:rsid w:val="0099573C"/>
    <w:rsid w:val="009A0932"/>
    <w:rsid w:val="009A0952"/>
    <w:rsid w:val="009A19A2"/>
    <w:rsid w:val="009A2333"/>
    <w:rsid w:val="009A4EAF"/>
    <w:rsid w:val="009A7274"/>
    <w:rsid w:val="009A7D53"/>
    <w:rsid w:val="009B1E74"/>
    <w:rsid w:val="009B287E"/>
    <w:rsid w:val="009B6460"/>
    <w:rsid w:val="009B64F7"/>
    <w:rsid w:val="009C1C16"/>
    <w:rsid w:val="009C3EA9"/>
    <w:rsid w:val="009C4D02"/>
    <w:rsid w:val="009C57E3"/>
    <w:rsid w:val="009C5B27"/>
    <w:rsid w:val="009C67DB"/>
    <w:rsid w:val="009C6B44"/>
    <w:rsid w:val="009C79EA"/>
    <w:rsid w:val="009C7F9A"/>
    <w:rsid w:val="009D06B2"/>
    <w:rsid w:val="009D1516"/>
    <w:rsid w:val="009E15AC"/>
    <w:rsid w:val="009E2604"/>
    <w:rsid w:val="009E7195"/>
    <w:rsid w:val="009E7F8B"/>
    <w:rsid w:val="009F06AD"/>
    <w:rsid w:val="009F217B"/>
    <w:rsid w:val="009F2648"/>
    <w:rsid w:val="00A01583"/>
    <w:rsid w:val="00A01E39"/>
    <w:rsid w:val="00A03E0D"/>
    <w:rsid w:val="00A048E5"/>
    <w:rsid w:val="00A06B65"/>
    <w:rsid w:val="00A06C71"/>
    <w:rsid w:val="00A10D20"/>
    <w:rsid w:val="00A11696"/>
    <w:rsid w:val="00A12C3C"/>
    <w:rsid w:val="00A12DA8"/>
    <w:rsid w:val="00A12DF4"/>
    <w:rsid w:val="00A17661"/>
    <w:rsid w:val="00A21FAA"/>
    <w:rsid w:val="00A22C8E"/>
    <w:rsid w:val="00A234A4"/>
    <w:rsid w:val="00A2407C"/>
    <w:rsid w:val="00A24B2D"/>
    <w:rsid w:val="00A24DA9"/>
    <w:rsid w:val="00A2616B"/>
    <w:rsid w:val="00A26BE0"/>
    <w:rsid w:val="00A30391"/>
    <w:rsid w:val="00A30681"/>
    <w:rsid w:val="00A35206"/>
    <w:rsid w:val="00A357A4"/>
    <w:rsid w:val="00A40966"/>
    <w:rsid w:val="00A42702"/>
    <w:rsid w:val="00A45BDC"/>
    <w:rsid w:val="00A470AD"/>
    <w:rsid w:val="00A51C73"/>
    <w:rsid w:val="00A522C2"/>
    <w:rsid w:val="00A548AA"/>
    <w:rsid w:val="00A5644C"/>
    <w:rsid w:val="00A605AD"/>
    <w:rsid w:val="00A60E45"/>
    <w:rsid w:val="00A62A49"/>
    <w:rsid w:val="00A6644C"/>
    <w:rsid w:val="00A66ADE"/>
    <w:rsid w:val="00A70454"/>
    <w:rsid w:val="00A714CC"/>
    <w:rsid w:val="00A71FD1"/>
    <w:rsid w:val="00A75DD2"/>
    <w:rsid w:val="00A76277"/>
    <w:rsid w:val="00A7765E"/>
    <w:rsid w:val="00A77F1C"/>
    <w:rsid w:val="00A8041C"/>
    <w:rsid w:val="00A80EBE"/>
    <w:rsid w:val="00A83134"/>
    <w:rsid w:val="00A8340B"/>
    <w:rsid w:val="00A83A52"/>
    <w:rsid w:val="00A874BD"/>
    <w:rsid w:val="00A9163D"/>
    <w:rsid w:val="00A91A28"/>
    <w:rsid w:val="00A921E0"/>
    <w:rsid w:val="00A92607"/>
    <w:rsid w:val="00A97F27"/>
    <w:rsid w:val="00AA2CC6"/>
    <w:rsid w:val="00AA42C2"/>
    <w:rsid w:val="00AB2543"/>
    <w:rsid w:val="00AB4922"/>
    <w:rsid w:val="00AB4E23"/>
    <w:rsid w:val="00AB53A2"/>
    <w:rsid w:val="00AB5E1F"/>
    <w:rsid w:val="00AC1D13"/>
    <w:rsid w:val="00AC2BD2"/>
    <w:rsid w:val="00AC3DAE"/>
    <w:rsid w:val="00AC3FEB"/>
    <w:rsid w:val="00AC4D61"/>
    <w:rsid w:val="00AC681B"/>
    <w:rsid w:val="00AD035E"/>
    <w:rsid w:val="00AD0ECB"/>
    <w:rsid w:val="00AD669D"/>
    <w:rsid w:val="00AD6A75"/>
    <w:rsid w:val="00AE1B32"/>
    <w:rsid w:val="00AE2080"/>
    <w:rsid w:val="00AE2839"/>
    <w:rsid w:val="00AE432E"/>
    <w:rsid w:val="00AE6ACA"/>
    <w:rsid w:val="00AE7137"/>
    <w:rsid w:val="00AE7D66"/>
    <w:rsid w:val="00AF1B9E"/>
    <w:rsid w:val="00AF2805"/>
    <w:rsid w:val="00AF3618"/>
    <w:rsid w:val="00AF3646"/>
    <w:rsid w:val="00AF429C"/>
    <w:rsid w:val="00AF4B2C"/>
    <w:rsid w:val="00AF6A62"/>
    <w:rsid w:val="00AF6D85"/>
    <w:rsid w:val="00AF6E01"/>
    <w:rsid w:val="00B0087E"/>
    <w:rsid w:val="00B01533"/>
    <w:rsid w:val="00B01E62"/>
    <w:rsid w:val="00B04E75"/>
    <w:rsid w:val="00B0738F"/>
    <w:rsid w:val="00B075C0"/>
    <w:rsid w:val="00B075C6"/>
    <w:rsid w:val="00B12E9E"/>
    <w:rsid w:val="00B1348B"/>
    <w:rsid w:val="00B13E1F"/>
    <w:rsid w:val="00B16ADE"/>
    <w:rsid w:val="00B21DA4"/>
    <w:rsid w:val="00B224A2"/>
    <w:rsid w:val="00B226A2"/>
    <w:rsid w:val="00B23779"/>
    <w:rsid w:val="00B2635F"/>
    <w:rsid w:val="00B26601"/>
    <w:rsid w:val="00B275F7"/>
    <w:rsid w:val="00B31CF8"/>
    <w:rsid w:val="00B33577"/>
    <w:rsid w:val="00B33C80"/>
    <w:rsid w:val="00B34359"/>
    <w:rsid w:val="00B352A6"/>
    <w:rsid w:val="00B35D1C"/>
    <w:rsid w:val="00B406F5"/>
    <w:rsid w:val="00B41128"/>
    <w:rsid w:val="00B41951"/>
    <w:rsid w:val="00B43B0C"/>
    <w:rsid w:val="00B45199"/>
    <w:rsid w:val="00B4539B"/>
    <w:rsid w:val="00B45F66"/>
    <w:rsid w:val="00B46243"/>
    <w:rsid w:val="00B465C2"/>
    <w:rsid w:val="00B46A12"/>
    <w:rsid w:val="00B47E08"/>
    <w:rsid w:val="00B51D23"/>
    <w:rsid w:val="00B53229"/>
    <w:rsid w:val="00B53381"/>
    <w:rsid w:val="00B53EB7"/>
    <w:rsid w:val="00B54249"/>
    <w:rsid w:val="00B5757F"/>
    <w:rsid w:val="00B57E23"/>
    <w:rsid w:val="00B60AB6"/>
    <w:rsid w:val="00B61288"/>
    <w:rsid w:val="00B6132E"/>
    <w:rsid w:val="00B61E09"/>
    <w:rsid w:val="00B62480"/>
    <w:rsid w:val="00B63214"/>
    <w:rsid w:val="00B63355"/>
    <w:rsid w:val="00B647DD"/>
    <w:rsid w:val="00B65CD8"/>
    <w:rsid w:val="00B65EC9"/>
    <w:rsid w:val="00B66A9E"/>
    <w:rsid w:val="00B71401"/>
    <w:rsid w:val="00B7185B"/>
    <w:rsid w:val="00B7202A"/>
    <w:rsid w:val="00B72215"/>
    <w:rsid w:val="00B73057"/>
    <w:rsid w:val="00B809B1"/>
    <w:rsid w:val="00B81B70"/>
    <w:rsid w:val="00B82AA0"/>
    <w:rsid w:val="00B85BB9"/>
    <w:rsid w:val="00B9026E"/>
    <w:rsid w:val="00B90D9B"/>
    <w:rsid w:val="00B9432A"/>
    <w:rsid w:val="00B96856"/>
    <w:rsid w:val="00B96DF5"/>
    <w:rsid w:val="00B97069"/>
    <w:rsid w:val="00BA1779"/>
    <w:rsid w:val="00BA23FB"/>
    <w:rsid w:val="00BA3584"/>
    <w:rsid w:val="00BA6C87"/>
    <w:rsid w:val="00BA7058"/>
    <w:rsid w:val="00BA7709"/>
    <w:rsid w:val="00BB1481"/>
    <w:rsid w:val="00BB1E2D"/>
    <w:rsid w:val="00BB20BD"/>
    <w:rsid w:val="00BB238F"/>
    <w:rsid w:val="00BB401F"/>
    <w:rsid w:val="00BB5AC8"/>
    <w:rsid w:val="00BB5CFC"/>
    <w:rsid w:val="00BB671D"/>
    <w:rsid w:val="00BC13F4"/>
    <w:rsid w:val="00BC2ECB"/>
    <w:rsid w:val="00BC3472"/>
    <w:rsid w:val="00BC496C"/>
    <w:rsid w:val="00BC53B6"/>
    <w:rsid w:val="00BC6495"/>
    <w:rsid w:val="00BC6BFF"/>
    <w:rsid w:val="00BD0724"/>
    <w:rsid w:val="00BD36FC"/>
    <w:rsid w:val="00BD403A"/>
    <w:rsid w:val="00BD4472"/>
    <w:rsid w:val="00BD45FB"/>
    <w:rsid w:val="00BD5208"/>
    <w:rsid w:val="00BD5643"/>
    <w:rsid w:val="00BD7AE2"/>
    <w:rsid w:val="00BE078E"/>
    <w:rsid w:val="00BE0C89"/>
    <w:rsid w:val="00BE1766"/>
    <w:rsid w:val="00BE3DEE"/>
    <w:rsid w:val="00BE3F34"/>
    <w:rsid w:val="00BE5521"/>
    <w:rsid w:val="00BE59AF"/>
    <w:rsid w:val="00BE7D86"/>
    <w:rsid w:val="00BF023D"/>
    <w:rsid w:val="00BF0286"/>
    <w:rsid w:val="00BF0C0A"/>
    <w:rsid w:val="00BF236E"/>
    <w:rsid w:val="00BF256C"/>
    <w:rsid w:val="00BF4638"/>
    <w:rsid w:val="00BF478D"/>
    <w:rsid w:val="00BF6064"/>
    <w:rsid w:val="00BF612E"/>
    <w:rsid w:val="00BF6591"/>
    <w:rsid w:val="00BF6F4C"/>
    <w:rsid w:val="00C000D6"/>
    <w:rsid w:val="00C00762"/>
    <w:rsid w:val="00C00DB4"/>
    <w:rsid w:val="00C01637"/>
    <w:rsid w:val="00C05947"/>
    <w:rsid w:val="00C05D25"/>
    <w:rsid w:val="00C05F0B"/>
    <w:rsid w:val="00C07962"/>
    <w:rsid w:val="00C07D60"/>
    <w:rsid w:val="00C12CF6"/>
    <w:rsid w:val="00C145E3"/>
    <w:rsid w:val="00C216D4"/>
    <w:rsid w:val="00C21F25"/>
    <w:rsid w:val="00C246B9"/>
    <w:rsid w:val="00C26CB5"/>
    <w:rsid w:val="00C27116"/>
    <w:rsid w:val="00C27F3D"/>
    <w:rsid w:val="00C27F42"/>
    <w:rsid w:val="00C31063"/>
    <w:rsid w:val="00C31AE7"/>
    <w:rsid w:val="00C31C06"/>
    <w:rsid w:val="00C31DA3"/>
    <w:rsid w:val="00C32004"/>
    <w:rsid w:val="00C33876"/>
    <w:rsid w:val="00C34684"/>
    <w:rsid w:val="00C357EF"/>
    <w:rsid w:val="00C37050"/>
    <w:rsid w:val="00C42AF9"/>
    <w:rsid w:val="00C435B4"/>
    <w:rsid w:val="00C43C61"/>
    <w:rsid w:val="00C4407C"/>
    <w:rsid w:val="00C44F31"/>
    <w:rsid w:val="00C467D7"/>
    <w:rsid w:val="00C51A77"/>
    <w:rsid w:val="00C53263"/>
    <w:rsid w:val="00C559A6"/>
    <w:rsid w:val="00C5789D"/>
    <w:rsid w:val="00C61E1C"/>
    <w:rsid w:val="00C64AA7"/>
    <w:rsid w:val="00C6515B"/>
    <w:rsid w:val="00C65741"/>
    <w:rsid w:val="00C67335"/>
    <w:rsid w:val="00C70DF0"/>
    <w:rsid w:val="00C714AC"/>
    <w:rsid w:val="00C7207F"/>
    <w:rsid w:val="00C7222D"/>
    <w:rsid w:val="00C72EAD"/>
    <w:rsid w:val="00C73674"/>
    <w:rsid w:val="00C73F9D"/>
    <w:rsid w:val="00C75BC5"/>
    <w:rsid w:val="00C75F1D"/>
    <w:rsid w:val="00C76724"/>
    <w:rsid w:val="00C805B2"/>
    <w:rsid w:val="00C815C2"/>
    <w:rsid w:val="00C825AA"/>
    <w:rsid w:val="00C82F05"/>
    <w:rsid w:val="00C83801"/>
    <w:rsid w:val="00C83ADA"/>
    <w:rsid w:val="00C92C97"/>
    <w:rsid w:val="00C93729"/>
    <w:rsid w:val="00C9481D"/>
    <w:rsid w:val="00C958F1"/>
    <w:rsid w:val="00C9687F"/>
    <w:rsid w:val="00CA02DD"/>
    <w:rsid w:val="00CA2083"/>
    <w:rsid w:val="00CA5B4E"/>
    <w:rsid w:val="00CA742C"/>
    <w:rsid w:val="00CA7C73"/>
    <w:rsid w:val="00CA7E18"/>
    <w:rsid w:val="00CB02BD"/>
    <w:rsid w:val="00CB4698"/>
    <w:rsid w:val="00CB5223"/>
    <w:rsid w:val="00CB6769"/>
    <w:rsid w:val="00CB73D1"/>
    <w:rsid w:val="00CC2384"/>
    <w:rsid w:val="00CC53F9"/>
    <w:rsid w:val="00CC7529"/>
    <w:rsid w:val="00CD20D5"/>
    <w:rsid w:val="00CD21D2"/>
    <w:rsid w:val="00CD454F"/>
    <w:rsid w:val="00CD56E3"/>
    <w:rsid w:val="00CD64C4"/>
    <w:rsid w:val="00CD686A"/>
    <w:rsid w:val="00CE07C8"/>
    <w:rsid w:val="00CE0B90"/>
    <w:rsid w:val="00CE1D9C"/>
    <w:rsid w:val="00CE2B38"/>
    <w:rsid w:val="00CE4547"/>
    <w:rsid w:val="00CE6EDD"/>
    <w:rsid w:val="00CF0554"/>
    <w:rsid w:val="00CF06FD"/>
    <w:rsid w:val="00CF2997"/>
    <w:rsid w:val="00CF447B"/>
    <w:rsid w:val="00D0071B"/>
    <w:rsid w:val="00D01767"/>
    <w:rsid w:val="00D020EC"/>
    <w:rsid w:val="00D021BF"/>
    <w:rsid w:val="00D0381D"/>
    <w:rsid w:val="00D0714B"/>
    <w:rsid w:val="00D0786F"/>
    <w:rsid w:val="00D07D4B"/>
    <w:rsid w:val="00D1511A"/>
    <w:rsid w:val="00D20096"/>
    <w:rsid w:val="00D209C2"/>
    <w:rsid w:val="00D20B66"/>
    <w:rsid w:val="00D22C34"/>
    <w:rsid w:val="00D24B26"/>
    <w:rsid w:val="00D26D26"/>
    <w:rsid w:val="00D26DE8"/>
    <w:rsid w:val="00D3103A"/>
    <w:rsid w:val="00D332CB"/>
    <w:rsid w:val="00D336C5"/>
    <w:rsid w:val="00D338E4"/>
    <w:rsid w:val="00D3402E"/>
    <w:rsid w:val="00D35538"/>
    <w:rsid w:val="00D36547"/>
    <w:rsid w:val="00D36B2F"/>
    <w:rsid w:val="00D4049F"/>
    <w:rsid w:val="00D42B7B"/>
    <w:rsid w:val="00D463D5"/>
    <w:rsid w:val="00D4684E"/>
    <w:rsid w:val="00D507E9"/>
    <w:rsid w:val="00D51947"/>
    <w:rsid w:val="00D532F0"/>
    <w:rsid w:val="00D542FD"/>
    <w:rsid w:val="00D5449B"/>
    <w:rsid w:val="00D545A7"/>
    <w:rsid w:val="00D553B6"/>
    <w:rsid w:val="00D561B3"/>
    <w:rsid w:val="00D60161"/>
    <w:rsid w:val="00D6233D"/>
    <w:rsid w:val="00D6367B"/>
    <w:rsid w:val="00D652E8"/>
    <w:rsid w:val="00D70A38"/>
    <w:rsid w:val="00D71164"/>
    <w:rsid w:val="00D72F8C"/>
    <w:rsid w:val="00D73B79"/>
    <w:rsid w:val="00D75640"/>
    <w:rsid w:val="00D77267"/>
    <w:rsid w:val="00D77413"/>
    <w:rsid w:val="00D80158"/>
    <w:rsid w:val="00D80450"/>
    <w:rsid w:val="00D80D31"/>
    <w:rsid w:val="00D81169"/>
    <w:rsid w:val="00D824C1"/>
    <w:rsid w:val="00D82759"/>
    <w:rsid w:val="00D83AC6"/>
    <w:rsid w:val="00D86DE4"/>
    <w:rsid w:val="00D9020F"/>
    <w:rsid w:val="00D911DB"/>
    <w:rsid w:val="00D91C82"/>
    <w:rsid w:val="00D91CAB"/>
    <w:rsid w:val="00D93C83"/>
    <w:rsid w:val="00D941C2"/>
    <w:rsid w:val="00D95867"/>
    <w:rsid w:val="00DA0372"/>
    <w:rsid w:val="00DA06FA"/>
    <w:rsid w:val="00DA08C1"/>
    <w:rsid w:val="00DA1965"/>
    <w:rsid w:val="00DA1D04"/>
    <w:rsid w:val="00DA2419"/>
    <w:rsid w:val="00DA3C61"/>
    <w:rsid w:val="00DA4A70"/>
    <w:rsid w:val="00DA503D"/>
    <w:rsid w:val="00DA5157"/>
    <w:rsid w:val="00DA64B1"/>
    <w:rsid w:val="00DA6DBB"/>
    <w:rsid w:val="00DA7AD8"/>
    <w:rsid w:val="00DA7E36"/>
    <w:rsid w:val="00DB1C96"/>
    <w:rsid w:val="00DB2EA0"/>
    <w:rsid w:val="00DB375B"/>
    <w:rsid w:val="00DB40FE"/>
    <w:rsid w:val="00DB6258"/>
    <w:rsid w:val="00DB6579"/>
    <w:rsid w:val="00DC3CF2"/>
    <w:rsid w:val="00DC584E"/>
    <w:rsid w:val="00DC632A"/>
    <w:rsid w:val="00DD1AF6"/>
    <w:rsid w:val="00DD2110"/>
    <w:rsid w:val="00DD2739"/>
    <w:rsid w:val="00DD2AE6"/>
    <w:rsid w:val="00DD522A"/>
    <w:rsid w:val="00DD568B"/>
    <w:rsid w:val="00DE23A5"/>
    <w:rsid w:val="00DE2DC6"/>
    <w:rsid w:val="00DE39E2"/>
    <w:rsid w:val="00DE4313"/>
    <w:rsid w:val="00DE6589"/>
    <w:rsid w:val="00DF1889"/>
    <w:rsid w:val="00DF1AF8"/>
    <w:rsid w:val="00DF2925"/>
    <w:rsid w:val="00DF29FF"/>
    <w:rsid w:val="00DF4B17"/>
    <w:rsid w:val="00DF57F5"/>
    <w:rsid w:val="00DF66ED"/>
    <w:rsid w:val="00DF7895"/>
    <w:rsid w:val="00E0002D"/>
    <w:rsid w:val="00E0076C"/>
    <w:rsid w:val="00E063A9"/>
    <w:rsid w:val="00E06591"/>
    <w:rsid w:val="00E0662A"/>
    <w:rsid w:val="00E07936"/>
    <w:rsid w:val="00E07C44"/>
    <w:rsid w:val="00E139C5"/>
    <w:rsid w:val="00E147CC"/>
    <w:rsid w:val="00E150B8"/>
    <w:rsid w:val="00E1534A"/>
    <w:rsid w:val="00E162D2"/>
    <w:rsid w:val="00E20795"/>
    <w:rsid w:val="00E207D2"/>
    <w:rsid w:val="00E21BD0"/>
    <w:rsid w:val="00E23F1D"/>
    <w:rsid w:val="00E25EB3"/>
    <w:rsid w:val="00E30576"/>
    <w:rsid w:val="00E3121B"/>
    <w:rsid w:val="00E337BD"/>
    <w:rsid w:val="00E33DE9"/>
    <w:rsid w:val="00E34F5D"/>
    <w:rsid w:val="00E36361"/>
    <w:rsid w:val="00E36DF3"/>
    <w:rsid w:val="00E37048"/>
    <w:rsid w:val="00E37544"/>
    <w:rsid w:val="00E4129F"/>
    <w:rsid w:val="00E4133C"/>
    <w:rsid w:val="00E426C0"/>
    <w:rsid w:val="00E42941"/>
    <w:rsid w:val="00E438E3"/>
    <w:rsid w:val="00E44381"/>
    <w:rsid w:val="00E457F6"/>
    <w:rsid w:val="00E45D7C"/>
    <w:rsid w:val="00E47153"/>
    <w:rsid w:val="00E47F66"/>
    <w:rsid w:val="00E54037"/>
    <w:rsid w:val="00E5528C"/>
    <w:rsid w:val="00E559F0"/>
    <w:rsid w:val="00E55AE9"/>
    <w:rsid w:val="00E55B64"/>
    <w:rsid w:val="00E57CC9"/>
    <w:rsid w:val="00E616A7"/>
    <w:rsid w:val="00E63202"/>
    <w:rsid w:val="00E65562"/>
    <w:rsid w:val="00E65812"/>
    <w:rsid w:val="00E66322"/>
    <w:rsid w:val="00E67692"/>
    <w:rsid w:val="00E67BCD"/>
    <w:rsid w:val="00E70443"/>
    <w:rsid w:val="00E70755"/>
    <w:rsid w:val="00E70A5B"/>
    <w:rsid w:val="00E72AD2"/>
    <w:rsid w:val="00E73665"/>
    <w:rsid w:val="00E7446B"/>
    <w:rsid w:val="00E7510C"/>
    <w:rsid w:val="00E7516A"/>
    <w:rsid w:val="00E75EEC"/>
    <w:rsid w:val="00E76548"/>
    <w:rsid w:val="00E76D71"/>
    <w:rsid w:val="00E774AE"/>
    <w:rsid w:val="00E80068"/>
    <w:rsid w:val="00E80206"/>
    <w:rsid w:val="00E803FE"/>
    <w:rsid w:val="00E8089A"/>
    <w:rsid w:val="00E81DD4"/>
    <w:rsid w:val="00E83A76"/>
    <w:rsid w:val="00E8671F"/>
    <w:rsid w:val="00E9056C"/>
    <w:rsid w:val="00E90A60"/>
    <w:rsid w:val="00E92AAE"/>
    <w:rsid w:val="00E9306D"/>
    <w:rsid w:val="00E93AB4"/>
    <w:rsid w:val="00E94D73"/>
    <w:rsid w:val="00E94F04"/>
    <w:rsid w:val="00E9606E"/>
    <w:rsid w:val="00EA1BE0"/>
    <w:rsid w:val="00EA1D7B"/>
    <w:rsid w:val="00EA44DF"/>
    <w:rsid w:val="00EA5117"/>
    <w:rsid w:val="00EA5366"/>
    <w:rsid w:val="00EA776D"/>
    <w:rsid w:val="00EB1CC2"/>
    <w:rsid w:val="00EB2302"/>
    <w:rsid w:val="00EB2BFA"/>
    <w:rsid w:val="00EB3E4C"/>
    <w:rsid w:val="00EB5D52"/>
    <w:rsid w:val="00EB6695"/>
    <w:rsid w:val="00EB77C2"/>
    <w:rsid w:val="00EC3DC8"/>
    <w:rsid w:val="00EC470D"/>
    <w:rsid w:val="00EC508F"/>
    <w:rsid w:val="00EC6A9E"/>
    <w:rsid w:val="00EC6D68"/>
    <w:rsid w:val="00EC6EDB"/>
    <w:rsid w:val="00EC76AF"/>
    <w:rsid w:val="00ED32C7"/>
    <w:rsid w:val="00ED3B05"/>
    <w:rsid w:val="00ED3FE2"/>
    <w:rsid w:val="00ED41E7"/>
    <w:rsid w:val="00ED47BC"/>
    <w:rsid w:val="00ED5C4E"/>
    <w:rsid w:val="00ED625C"/>
    <w:rsid w:val="00ED7722"/>
    <w:rsid w:val="00EE1A80"/>
    <w:rsid w:val="00EE2E2E"/>
    <w:rsid w:val="00EF20F6"/>
    <w:rsid w:val="00EF272C"/>
    <w:rsid w:val="00EF3893"/>
    <w:rsid w:val="00EF3BB2"/>
    <w:rsid w:val="00EF3FBD"/>
    <w:rsid w:val="00EF4B65"/>
    <w:rsid w:val="00EF5DA4"/>
    <w:rsid w:val="00EF69B0"/>
    <w:rsid w:val="00F00815"/>
    <w:rsid w:val="00F01184"/>
    <w:rsid w:val="00F01187"/>
    <w:rsid w:val="00F01732"/>
    <w:rsid w:val="00F0310D"/>
    <w:rsid w:val="00F03925"/>
    <w:rsid w:val="00F048B5"/>
    <w:rsid w:val="00F05B86"/>
    <w:rsid w:val="00F125EF"/>
    <w:rsid w:val="00F1431E"/>
    <w:rsid w:val="00F14A5F"/>
    <w:rsid w:val="00F14FE4"/>
    <w:rsid w:val="00F1520E"/>
    <w:rsid w:val="00F16583"/>
    <w:rsid w:val="00F20D5A"/>
    <w:rsid w:val="00F212FF"/>
    <w:rsid w:val="00F21913"/>
    <w:rsid w:val="00F261B1"/>
    <w:rsid w:val="00F26698"/>
    <w:rsid w:val="00F2737A"/>
    <w:rsid w:val="00F337AC"/>
    <w:rsid w:val="00F34BB9"/>
    <w:rsid w:val="00F40D53"/>
    <w:rsid w:val="00F418CF"/>
    <w:rsid w:val="00F444FF"/>
    <w:rsid w:val="00F4525C"/>
    <w:rsid w:val="00F461DF"/>
    <w:rsid w:val="00F464D8"/>
    <w:rsid w:val="00F47B7F"/>
    <w:rsid w:val="00F47CF7"/>
    <w:rsid w:val="00F51218"/>
    <w:rsid w:val="00F51B50"/>
    <w:rsid w:val="00F527B9"/>
    <w:rsid w:val="00F52BB4"/>
    <w:rsid w:val="00F554F8"/>
    <w:rsid w:val="00F566DD"/>
    <w:rsid w:val="00F56C40"/>
    <w:rsid w:val="00F5714D"/>
    <w:rsid w:val="00F60F63"/>
    <w:rsid w:val="00F61B8A"/>
    <w:rsid w:val="00F6288B"/>
    <w:rsid w:val="00F64E9E"/>
    <w:rsid w:val="00F658DB"/>
    <w:rsid w:val="00F663D6"/>
    <w:rsid w:val="00F66414"/>
    <w:rsid w:val="00F702B1"/>
    <w:rsid w:val="00F70E0B"/>
    <w:rsid w:val="00F72889"/>
    <w:rsid w:val="00F73EBD"/>
    <w:rsid w:val="00F81AA4"/>
    <w:rsid w:val="00F8293F"/>
    <w:rsid w:val="00F833D0"/>
    <w:rsid w:val="00F83DB5"/>
    <w:rsid w:val="00F858E9"/>
    <w:rsid w:val="00F86A12"/>
    <w:rsid w:val="00F91235"/>
    <w:rsid w:val="00F91F57"/>
    <w:rsid w:val="00F930DC"/>
    <w:rsid w:val="00F93354"/>
    <w:rsid w:val="00F93694"/>
    <w:rsid w:val="00F94094"/>
    <w:rsid w:val="00F9544F"/>
    <w:rsid w:val="00F956C5"/>
    <w:rsid w:val="00F95799"/>
    <w:rsid w:val="00FA080C"/>
    <w:rsid w:val="00FA084E"/>
    <w:rsid w:val="00FA19C1"/>
    <w:rsid w:val="00FB17D1"/>
    <w:rsid w:val="00FB3093"/>
    <w:rsid w:val="00FB453F"/>
    <w:rsid w:val="00FB4C44"/>
    <w:rsid w:val="00FB5543"/>
    <w:rsid w:val="00FB56CD"/>
    <w:rsid w:val="00FB5A56"/>
    <w:rsid w:val="00FB7FAA"/>
    <w:rsid w:val="00FC152F"/>
    <w:rsid w:val="00FC2489"/>
    <w:rsid w:val="00FC2D5A"/>
    <w:rsid w:val="00FC2FF6"/>
    <w:rsid w:val="00FC597C"/>
    <w:rsid w:val="00FC7D87"/>
    <w:rsid w:val="00FD0874"/>
    <w:rsid w:val="00FD0C42"/>
    <w:rsid w:val="00FD1C20"/>
    <w:rsid w:val="00FD1DEE"/>
    <w:rsid w:val="00FD1E16"/>
    <w:rsid w:val="00FD310F"/>
    <w:rsid w:val="00FD398D"/>
    <w:rsid w:val="00FD3D1E"/>
    <w:rsid w:val="00FD45BA"/>
    <w:rsid w:val="00FD512C"/>
    <w:rsid w:val="00FD5B8A"/>
    <w:rsid w:val="00FD6B0F"/>
    <w:rsid w:val="00FE0CDD"/>
    <w:rsid w:val="00FE16C2"/>
    <w:rsid w:val="00FE238F"/>
    <w:rsid w:val="00FE4B32"/>
    <w:rsid w:val="00FE6397"/>
    <w:rsid w:val="00FE6F31"/>
    <w:rsid w:val="00FF1699"/>
    <w:rsid w:val="00FF2445"/>
    <w:rsid w:val="00FF2C79"/>
    <w:rsid w:val="00FF2F6A"/>
    <w:rsid w:val="00FF41D4"/>
    <w:rsid w:val="00FF7123"/>
    <w:rsid w:val="0D756428"/>
    <w:rsid w:val="26BC42CB"/>
    <w:rsid w:val="2C7118D3"/>
    <w:rsid w:val="684C5249"/>
    <w:rsid w:val="68DAB9BD"/>
    <w:rsid w:val="705D8999"/>
    <w:rsid w:val="7678AD93"/>
    <w:rsid w:val="7F6F30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1793">
      <o:colormenu v:ext="edit" fillcolor="none [1951]"/>
    </o:shapedefaults>
    <o:shapelayout v:ext="edit">
      <o:idmap v:ext="edit" data="1"/>
    </o:shapelayout>
  </w:shapeDefaults>
  <w:decimalSymbol w:val="."/>
  <w:listSeparator w:val=","/>
  <w14:docId w14:val="2EEEB151"/>
  <w15:docId w15:val="{FEB96ADB-56D5-44FC-9F70-AFEB89BEA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1A3103"/>
  </w:style>
  <w:style w:type="paragraph" w:styleId="Heading1">
    <w:name w:val="heading 1"/>
    <w:basedOn w:val="VCAAHeading1"/>
    <w:next w:val="Normal"/>
    <w:link w:val="Heading1Char"/>
    <w:uiPriority w:val="9"/>
    <w:qFormat/>
    <w:rsid w:val="00853684"/>
    <w:pPr>
      <w:outlineLvl w:val="0"/>
    </w:pPr>
    <w:rPr>
      <w:lang w:val="en-AU" w:eastAsia="en-AU"/>
    </w:rPr>
  </w:style>
  <w:style w:type="paragraph" w:styleId="Heading2">
    <w:name w:val="heading 2"/>
    <w:basedOn w:val="VCAAHeading2"/>
    <w:next w:val="Normal"/>
    <w:link w:val="Heading2Char"/>
    <w:uiPriority w:val="9"/>
    <w:qFormat/>
    <w:rsid w:val="000C1934"/>
    <w:pPr>
      <w:keepNext/>
      <w:outlineLvl w:val="1"/>
    </w:pPr>
    <w:rPr>
      <w:lang w:val="en-AU"/>
    </w:rPr>
  </w:style>
  <w:style w:type="paragraph" w:styleId="Heading3">
    <w:name w:val="heading 3"/>
    <w:basedOn w:val="VCAAHeading3"/>
    <w:next w:val="Normal"/>
    <w:link w:val="Heading3Char"/>
    <w:uiPriority w:val="9"/>
    <w:unhideWhenUsed/>
    <w:qFormat/>
    <w:rsid w:val="000C1934"/>
    <w:pPr>
      <w:keepNext/>
      <w:outlineLvl w:val="2"/>
    </w:pPr>
    <w:rPr>
      <w:lang w:val="en-AU" w:eastAsia="en-AU"/>
    </w:rPr>
  </w:style>
  <w:style w:type="paragraph" w:styleId="Heading4">
    <w:name w:val="heading 4"/>
    <w:basedOn w:val="VCAAtableheadingnarrow-strand"/>
    <w:next w:val="Normal"/>
    <w:link w:val="Heading4Char"/>
    <w:uiPriority w:val="9"/>
    <w:unhideWhenUsed/>
    <w:qFormat/>
    <w:rsid w:val="00DD2AE6"/>
    <w:pPr>
      <w:keepNext/>
      <w:keepLines/>
      <w:spacing w:before="200"/>
      <w:outlineLvl w:val="3"/>
    </w:pPr>
    <w:rPr>
      <w:rFonts w:ascii="Arial" w:hAnsi="Arial"/>
      <w:b w:val="0"/>
      <w:sz w:val="28"/>
    </w:rPr>
  </w:style>
  <w:style w:type="paragraph" w:styleId="Heading5">
    <w:name w:val="heading 5"/>
    <w:basedOn w:val="Normal"/>
    <w:next w:val="Normal"/>
    <w:link w:val="Heading5Char"/>
    <w:uiPriority w:val="9"/>
    <w:unhideWhenUsed/>
    <w:qFormat/>
    <w:rsid w:val="002D32FB"/>
    <w:pPr>
      <w:keepNext/>
      <w:keepLines/>
      <w:spacing w:before="200" w:after="80"/>
      <w:outlineLvl w:val="4"/>
    </w:pPr>
    <w:rPr>
      <w:rFonts w:ascii="Arial Narrow" w:hAnsi="Arial Narrow" w:cs="Arial"/>
      <w:b/>
      <w:bCs/>
      <w:sz w:val="24"/>
      <w:szCs w:val="24"/>
      <w:lang w:val="en-AU"/>
    </w:rPr>
  </w:style>
  <w:style w:type="paragraph" w:styleId="Heading6">
    <w:name w:val="heading 6"/>
    <w:basedOn w:val="Heading5"/>
    <w:next w:val="Normal"/>
    <w:link w:val="Heading6Char"/>
    <w:uiPriority w:val="9"/>
    <w:unhideWhenUsed/>
    <w:qFormat/>
    <w:rsid w:val="002D32FB"/>
    <w:pPr>
      <w:outlineLvl w:val="5"/>
    </w:pPr>
    <w:rPr>
      <w:sz w:val="20"/>
    </w:rPr>
  </w:style>
  <w:style w:type="paragraph" w:styleId="Heading7">
    <w:name w:val="heading 7"/>
    <w:basedOn w:val="Normal"/>
    <w:next w:val="Normal"/>
    <w:link w:val="Heading7Char"/>
    <w:uiPriority w:val="9"/>
    <w:semiHidden/>
    <w:unhideWhenUsed/>
    <w:qFormat/>
    <w:rsid w:val="000B19BE"/>
    <w:pPr>
      <w:keepNext/>
      <w:keepLines/>
      <w:spacing w:before="40" w:after="0" w:line="360" w:lineRule="auto"/>
      <w:outlineLvl w:val="6"/>
    </w:pPr>
    <w:rPr>
      <w:rFonts w:ascii="Calibri" w:eastAsia="MS Gothic" w:hAnsi="Calibri" w:cs="Times New Roman"/>
      <w:i/>
      <w:iCs/>
      <w:color w:val="243F60"/>
      <w:szCs w:val="20"/>
      <w:lang w:val="en-IN"/>
    </w:rPr>
  </w:style>
  <w:style w:type="paragraph" w:styleId="Heading8">
    <w:name w:val="heading 8"/>
    <w:basedOn w:val="Normal"/>
    <w:next w:val="Normal"/>
    <w:link w:val="Heading8Char"/>
    <w:uiPriority w:val="9"/>
    <w:semiHidden/>
    <w:unhideWhenUsed/>
    <w:qFormat/>
    <w:rsid w:val="000B19BE"/>
    <w:pPr>
      <w:keepNext/>
      <w:keepLines/>
      <w:spacing w:before="40" w:after="0" w:line="360" w:lineRule="auto"/>
      <w:outlineLvl w:val="7"/>
    </w:pPr>
    <w:rPr>
      <w:rFonts w:ascii="Calibri" w:eastAsia="MS Gothic" w:hAnsi="Calibri" w:cs="Times New Roman"/>
      <w:color w:val="272727"/>
      <w:sz w:val="21"/>
      <w:szCs w:val="21"/>
      <w:lang w:val="en-IN"/>
    </w:rPr>
  </w:style>
  <w:style w:type="paragraph" w:styleId="Heading9">
    <w:name w:val="heading 9"/>
    <w:basedOn w:val="Normal"/>
    <w:next w:val="Normal"/>
    <w:link w:val="Heading9Char"/>
    <w:uiPriority w:val="9"/>
    <w:semiHidden/>
    <w:unhideWhenUsed/>
    <w:qFormat/>
    <w:rsid w:val="000B19BE"/>
    <w:pPr>
      <w:keepNext/>
      <w:keepLines/>
      <w:spacing w:before="40" w:after="0" w:line="360" w:lineRule="auto"/>
      <w:outlineLvl w:val="8"/>
    </w:pPr>
    <w:rPr>
      <w:rFonts w:ascii="Calibri" w:eastAsia="MS Gothic" w:hAnsi="Calibri" w:cs="Times New Roman"/>
      <w:i/>
      <w:iCs/>
      <w:color w:val="272727"/>
      <w:sz w:val="21"/>
      <w:szCs w:val="21"/>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0BC"/>
  </w:style>
  <w:style w:type="paragraph" w:styleId="Footer">
    <w:name w:val="footer"/>
    <w:basedOn w:val="Normal"/>
    <w:link w:val="FooterChar"/>
    <w:uiPriority w:val="99"/>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4A22BC"/>
    <w:pPr>
      <w:spacing w:before="1000" w:after="0" w:line="680" w:lineRule="exact"/>
      <w:outlineLvl w:val="9"/>
    </w:pPr>
    <w:rPr>
      <w:b/>
      <w:noProof/>
      <w:color w:val="FFFFFF" w:themeColor="background1"/>
      <w:sz w:val="60"/>
      <w:szCs w:val="48"/>
      <w:lang w:val="en-AU" w:eastAsia="en-AU"/>
    </w:rPr>
  </w:style>
  <w:style w:type="paragraph" w:customStyle="1" w:styleId="VCAAHeading1">
    <w:name w:val="VCAA Heading 1"/>
    <w:next w:val="VCAAbody"/>
    <w:qFormat/>
    <w:rsid w:val="007E5E88"/>
    <w:pPr>
      <w:keepNext/>
      <w:keepLines/>
      <w:suppressAutoHyphens/>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7E5E88"/>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7E5E88"/>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121E0D"/>
    <w:pPr>
      <w:spacing w:before="120" w:after="120" w:line="280" w:lineRule="exact"/>
    </w:pPr>
    <w:rPr>
      <w:rFonts w:asciiTheme="majorHAnsi" w:hAnsiTheme="majorHAnsi" w:cs="Arial"/>
      <w:sz w:val="20"/>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textnarrow">
    <w:name w:val="VCAA table text narrow"/>
    <w:link w:val="VCAAtabletextnarrowChar"/>
    <w:qFormat/>
    <w:rsid w:val="00632FF9"/>
    <w:pPr>
      <w:spacing w:before="80" w:after="80" w:line="280" w:lineRule="exact"/>
    </w:pPr>
    <w:rPr>
      <w:rFonts w:ascii="Arial Narrow" w:hAnsi="Arial Narrow" w:cs="Arial"/>
      <w:sz w:val="20"/>
    </w:rPr>
  </w:style>
  <w:style w:type="paragraph" w:customStyle="1" w:styleId="VCAAtableheadingnarrow">
    <w:name w:val="VCAA table heading narrow"/>
    <w:basedOn w:val="VCAAtabletextnarrow"/>
    <w:qFormat/>
    <w:rsid w:val="00513B05"/>
    <w:rPr>
      <w:b/>
      <w:bCs/>
      <w:color w:val="FFFFFF" w:themeColor="background1"/>
    </w:rPr>
  </w:style>
  <w:style w:type="paragraph" w:customStyle="1" w:styleId="VCAAbullet">
    <w:name w:val="VCAA bullet"/>
    <w:basedOn w:val="VCAAbody"/>
    <w:qFormat/>
    <w:rsid w:val="00632FF9"/>
    <w:pPr>
      <w:numPr>
        <w:numId w:val="1"/>
      </w:numPr>
      <w:tabs>
        <w:tab w:val="left" w:pos="425"/>
      </w:tabs>
      <w:spacing w:before="60" w:after="60"/>
      <w:ind w:left="425" w:hanging="425"/>
    </w:pPr>
    <w:rPr>
      <w:rFonts w:eastAsia="Times New Roman"/>
      <w:kern w:val="22"/>
      <w:lang w:val="en-GB" w:eastAsia="ja-JP"/>
    </w:rPr>
  </w:style>
  <w:style w:type="paragraph" w:customStyle="1" w:styleId="VCAAbulletlevel2">
    <w:name w:val="VCAA bullet level 2"/>
    <w:basedOn w:val="VCAAbullet"/>
    <w:qFormat/>
    <w:rsid w:val="00632FF9"/>
    <w:pPr>
      <w:numPr>
        <w:numId w:val="2"/>
      </w:numPr>
      <w:ind w:left="850" w:hanging="425"/>
    </w:pPr>
  </w:style>
  <w:style w:type="paragraph" w:customStyle="1" w:styleId="VCAAnumbers">
    <w:name w:val="VCAA numbers"/>
    <w:basedOn w:val="VCAAbullet"/>
    <w:qFormat/>
    <w:rsid w:val="00632FF9"/>
    <w:pPr>
      <w:numPr>
        <w:numId w:val="3"/>
      </w:numPr>
      <w:ind w:left="425" w:hanging="425"/>
    </w:pPr>
    <w:rPr>
      <w:lang w:val="en-US"/>
    </w:rPr>
  </w:style>
  <w:style w:type="paragraph" w:customStyle="1" w:styleId="VCAAtablebulletnarrow">
    <w:name w:val="VCAA table bullet narrow"/>
    <w:basedOn w:val="Normal"/>
    <w:link w:val="VCAAtablebulletnarrowChar"/>
    <w:qFormat/>
    <w:rsid w:val="00632FF9"/>
    <w:pPr>
      <w:numPr>
        <w:numId w:val="4"/>
      </w:numPr>
      <w:tabs>
        <w:tab w:val="left" w:pos="170"/>
      </w:tabs>
      <w:overflowPunct w:val="0"/>
      <w:autoSpaceDE w:val="0"/>
      <w:autoSpaceDN w:val="0"/>
      <w:adjustRightInd w:val="0"/>
      <w:spacing w:before="80" w:after="80" w:line="280" w:lineRule="exact"/>
      <w:ind w:left="170" w:hanging="170"/>
      <w:contextualSpacing/>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next w:val="VCAAbody"/>
    <w:qFormat/>
    <w:rsid w:val="007E5E88"/>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CB5223"/>
    <w:pPr>
      <w:spacing w:after="360"/>
    </w:pPr>
    <w:rPr>
      <w:sz w:val="18"/>
      <w:szCs w:val="18"/>
      <w:lang w:val="en-AU"/>
    </w:rPr>
  </w:style>
  <w:style w:type="paragraph" w:customStyle="1" w:styleId="VCAAHeading5">
    <w:name w:val="VCAA Heading 5"/>
    <w:basedOn w:val="VCAAHeading4"/>
    <w:next w:val="VCAAbody"/>
    <w:qFormat/>
    <w:rsid w:val="007E5E88"/>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VCAAtablebulletlevel2narrow">
    <w:name w:val="VCAA table bullet level 2 narrow"/>
    <w:basedOn w:val="VCAAtablebulletnarrow"/>
    <w:link w:val="VCAAtablebulletlevel2narrowChar"/>
    <w:qFormat/>
    <w:rsid w:val="00632FF9"/>
    <w:pPr>
      <w:numPr>
        <w:numId w:val="5"/>
      </w:numPr>
      <w:ind w:left="340" w:hanging="170"/>
    </w:pPr>
    <w:rPr>
      <w:color w:val="000000" w:themeColor="text1"/>
    </w:r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VCAAtableheading">
    <w:name w:val="VCAA table heading"/>
    <w:basedOn w:val="VCAAbody"/>
    <w:qFormat/>
    <w:rsid w:val="005D13C7"/>
    <w:pPr>
      <w:spacing w:before="80" w:after="80"/>
    </w:pPr>
    <w:rPr>
      <w:b/>
      <w:bCs/>
      <w:color w:val="FFFFFF" w:themeColor="background1"/>
      <w:lang w:val="en-AU" w:eastAsia="en-AU"/>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rsid w:val="00853684"/>
    <w:rPr>
      <w:rFonts w:ascii="Arial" w:hAnsi="Arial" w:cs="Arial"/>
      <w:color w:val="0F7EB4"/>
      <w:sz w:val="48"/>
      <w:szCs w:val="40"/>
      <w:lang w:val="en-AU" w:eastAsia="en-AU"/>
    </w:rPr>
  </w:style>
  <w:style w:type="paragraph" w:styleId="TOCHeading">
    <w:name w:val="TOC Heading"/>
    <w:basedOn w:val="Heading1"/>
    <w:next w:val="Normal"/>
    <w:autoRedefine/>
    <w:uiPriority w:val="39"/>
    <w:unhideWhenUsed/>
    <w:qFormat/>
    <w:rsid w:val="00E94D73"/>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line="240" w:lineRule="auto"/>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line="240" w:lineRule="auto"/>
      <w:ind w:left="238"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rsid w:val="000C1934"/>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0C1934"/>
    <w:rPr>
      <w:rFonts w:ascii="Arial" w:hAnsi="Arial" w:cs="Arial"/>
      <w:color w:val="0F7EB4"/>
      <w:sz w:val="32"/>
      <w:szCs w:val="24"/>
      <w:lang w:val="en-AU" w:eastAsia="en-AU"/>
    </w:rPr>
  </w:style>
  <w:style w:type="paragraph" w:styleId="TOC3">
    <w:name w:val="toc 3"/>
    <w:basedOn w:val="Normal"/>
    <w:next w:val="Normal"/>
    <w:uiPriority w:val="39"/>
    <w:unhideWhenUsed/>
    <w:qFormat/>
    <w:rsid w:val="00014CF6"/>
    <w:pPr>
      <w:tabs>
        <w:tab w:val="right" w:leader="dot" w:pos="9629"/>
      </w:tabs>
      <w:spacing w:after="100" w:line="240" w:lineRule="exact"/>
      <w:ind w:left="442" w:right="567"/>
    </w:pPr>
    <w:rPr>
      <w:noProof/>
      <w:sz w:val="20"/>
    </w:rPr>
  </w:style>
  <w:style w:type="paragraph" w:customStyle="1" w:styleId="VCAADocumentsubtitle">
    <w:name w:val="VCAA Document subtitle"/>
    <w:basedOn w:val="Normal"/>
    <w:qFormat/>
    <w:rsid w:val="002402F1"/>
    <w:pPr>
      <w:spacing w:before="280" w:after="0" w:line="560" w:lineRule="exact"/>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DD1AF6"/>
    <w:pPr>
      <w:spacing w:line="240" w:lineRule="auto"/>
      <w:jc w:val="center"/>
    </w:pPr>
  </w:style>
  <w:style w:type="character" w:customStyle="1" w:styleId="VCAAbodyChar">
    <w:name w:val="VCAA body Char"/>
    <w:basedOn w:val="DefaultParagraphFont"/>
    <w:link w:val="VCAAbody"/>
    <w:rsid w:val="00121E0D"/>
    <w:rPr>
      <w:rFonts w:asciiTheme="majorHAnsi" w:hAnsiTheme="majorHAnsi" w:cs="Arial"/>
      <w:sz w:val="20"/>
    </w:rPr>
  </w:style>
  <w:style w:type="character" w:customStyle="1" w:styleId="VCAAfiguresChar">
    <w:name w:val="VCAA figures Char"/>
    <w:basedOn w:val="VCAAbodyChar"/>
    <w:link w:val="VCAAfigures"/>
    <w:rsid w:val="00DD1AF6"/>
    <w:rPr>
      <w:rFonts w:asciiTheme="majorHAnsi" w:hAnsiTheme="majorHAnsi" w:cs="Arial"/>
      <w:color w:val="000000" w:themeColor="text1"/>
      <w:sz w:val="20"/>
    </w:rPr>
  </w:style>
  <w:style w:type="paragraph" w:styleId="FootnoteText">
    <w:name w:val="footnote text"/>
    <w:basedOn w:val="Normal"/>
    <w:link w:val="FootnoteTextChar"/>
    <w:uiPriority w:val="99"/>
    <w:unhideWhenUsed/>
    <w:qFormat/>
    <w:rsid w:val="00693953"/>
    <w:pPr>
      <w:spacing w:after="0" w:line="240" w:lineRule="auto"/>
    </w:pPr>
    <w:rPr>
      <w:sz w:val="20"/>
      <w:szCs w:val="20"/>
    </w:rPr>
  </w:style>
  <w:style w:type="character" w:customStyle="1" w:styleId="FootnoteTextChar">
    <w:name w:val="Footnote Text Char"/>
    <w:basedOn w:val="DefaultParagraphFont"/>
    <w:link w:val="FootnoteText"/>
    <w:uiPriority w:val="99"/>
    <w:rsid w:val="00693953"/>
    <w:rPr>
      <w:sz w:val="20"/>
      <w:szCs w:val="20"/>
    </w:rPr>
  </w:style>
  <w:style w:type="character" w:styleId="FootnoteReference">
    <w:name w:val="footnote reference"/>
    <w:basedOn w:val="DefaultParagraphFont"/>
    <w:uiPriority w:val="99"/>
    <w:unhideWhenUsed/>
    <w:qFormat/>
    <w:rsid w:val="00906913"/>
    <w:rPr>
      <w:rFonts w:asciiTheme="minorHAnsi" w:hAnsiTheme="minorHAnsi"/>
      <w:caps w:val="0"/>
      <w:smallCaps w:val="0"/>
      <w:strike w:val="0"/>
      <w:dstrike w:val="0"/>
      <w:vanish w:val="0"/>
      <w:sz w:val="22"/>
      <w:vertAlign w:val="superscript"/>
    </w:rPr>
  </w:style>
  <w:style w:type="paragraph" w:customStyle="1" w:styleId="VCAAtabletext">
    <w:name w:val="VCAA table text"/>
    <w:basedOn w:val="VCAAtabletextnarrow"/>
    <w:link w:val="VCAAtabletextChar"/>
    <w:qFormat/>
    <w:rsid w:val="00632FF9"/>
    <w:rPr>
      <w:rFonts w:ascii="Arial" w:hAnsi="Arial"/>
      <w:color w:val="000000" w:themeColor="text1"/>
      <w:lang w:val="en-AU"/>
    </w:rPr>
  </w:style>
  <w:style w:type="character" w:customStyle="1" w:styleId="VCAAtabletextnarrowChar">
    <w:name w:val="VCAA table text narrow Char"/>
    <w:basedOn w:val="DefaultParagraphFont"/>
    <w:link w:val="VCAAtabletextnarrow"/>
    <w:rsid w:val="00632FF9"/>
    <w:rPr>
      <w:rFonts w:ascii="Arial Narrow" w:hAnsi="Arial Narrow" w:cs="Arial"/>
      <w:sz w:val="20"/>
    </w:rPr>
  </w:style>
  <w:style w:type="character" w:customStyle="1" w:styleId="VCAAtabletextChar">
    <w:name w:val="VCAA table text Char"/>
    <w:basedOn w:val="VCAAtabletextnarrowChar"/>
    <w:link w:val="VCAAtabletext"/>
    <w:rsid w:val="00632FF9"/>
    <w:rPr>
      <w:rFonts w:ascii="Arial" w:hAnsi="Arial" w:cs="Arial"/>
      <w:color w:val="000000" w:themeColor="text1"/>
      <w:sz w:val="20"/>
      <w:lang w:val="en-AU"/>
    </w:rPr>
  </w:style>
  <w:style w:type="paragraph" w:customStyle="1" w:styleId="VCAAtablebullet">
    <w:name w:val="VCAA table bullet"/>
    <w:basedOn w:val="VCAAtablebulletnarrow"/>
    <w:link w:val="VCAAtablebulletChar"/>
    <w:qFormat/>
    <w:rsid w:val="00121E0D"/>
    <w:pPr>
      <w:contextualSpacing w:val="0"/>
    </w:pPr>
    <w:rPr>
      <w:rFonts w:ascii="Arial" w:hAnsi="Arial"/>
    </w:rPr>
  </w:style>
  <w:style w:type="paragraph" w:customStyle="1" w:styleId="VCAAtablebuletlevel2">
    <w:name w:val="VCAA table bulet level 2"/>
    <w:basedOn w:val="VCAAtablebulletlevel2narrow"/>
    <w:link w:val="VCAAtablebuletlevel2Char"/>
    <w:qFormat/>
    <w:rsid w:val="00632FF9"/>
    <w:rPr>
      <w:rFonts w:ascii="Arial" w:hAnsi="Arial"/>
    </w:rPr>
  </w:style>
  <w:style w:type="character" w:customStyle="1" w:styleId="VCAAtablebulletnarrowChar">
    <w:name w:val="VCAA table bullet narrow Char"/>
    <w:basedOn w:val="DefaultParagraphFont"/>
    <w:link w:val="VCAAtablebulletnarrow"/>
    <w:rsid w:val="00632FF9"/>
    <w:rPr>
      <w:rFonts w:ascii="Arial Narrow" w:eastAsia="Times New Roman" w:hAnsi="Arial Narrow" w:cs="Arial"/>
      <w:sz w:val="20"/>
      <w:lang w:val="en-GB" w:eastAsia="ja-JP"/>
    </w:rPr>
  </w:style>
  <w:style w:type="character" w:customStyle="1" w:styleId="VCAAtablebulletChar">
    <w:name w:val="VCAA table bullet Char"/>
    <w:basedOn w:val="VCAAtablebulletnarrowChar"/>
    <w:link w:val="VCAAtablebullet"/>
    <w:rsid w:val="00121E0D"/>
    <w:rPr>
      <w:rFonts w:ascii="Arial" w:eastAsia="Times New Roman" w:hAnsi="Arial" w:cs="Arial"/>
      <w:sz w:val="20"/>
      <w:lang w:val="en-GB" w:eastAsia="ja-JP"/>
    </w:rPr>
  </w:style>
  <w:style w:type="character" w:customStyle="1" w:styleId="VCAAtablebulletlevel2narrowChar">
    <w:name w:val="VCAA table bullet level 2 narrow Char"/>
    <w:basedOn w:val="VCAAtablebulletnarrowChar"/>
    <w:link w:val="VCAAtablebulletlevel2narrow"/>
    <w:rsid w:val="00632FF9"/>
    <w:rPr>
      <w:rFonts w:ascii="Arial Narrow" w:eastAsia="Times New Roman" w:hAnsi="Arial Narrow" w:cs="Arial"/>
      <w:color w:val="000000" w:themeColor="text1"/>
      <w:sz w:val="20"/>
      <w:lang w:val="en-GB" w:eastAsia="ja-JP"/>
    </w:rPr>
  </w:style>
  <w:style w:type="character" w:customStyle="1" w:styleId="VCAAtablebuletlevel2Char">
    <w:name w:val="VCAA table bulet level 2 Char"/>
    <w:basedOn w:val="VCAAtablebulletlevel2narrowChar"/>
    <w:link w:val="VCAAtablebuletlevel2"/>
    <w:rsid w:val="00632FF9"/>
    <w:rPr>
      <w:rFonts w:ascii="Arial" w:eastAsia="Times New Roman" w:hAnsi="Arial" w:cs="Arial"/>
      <w:color w:val="000000" w:themeColor="text1"/>
      <w:sz w:val="20"/>
      <w:lang w:val="en-GB" w:eastAsia="ja-JP"/>
    </w:rPr>
  </w:style>
  <w:style w:type="paragraph" w:customStyle="1" w:styleId="VCAAHeader">
    <w:name w:val="VCAA Header"/>
    <w:basedOn w:val="VCAAbody"/>
    <w:link w:val="VCAAHeaderChar"/>
    <w:qFormat/>
    <w:rsid w:val="00F83DB5"/>
    <w:rPr>
      <w:color w:val="999999"/>
      <w:sz w:val="18"/>
    </w:rPr>
  </w:style>
  <w:style w:type="character" w:customStyle="1" w:styleId="VCAAHeaderChar">
    <w:name w:val="VCAA Header Char"/>
    <w:basedOn w:val="VCAAbodyChar"/>
    <w:link w:val="VCAAHeader"/>
    <w:rsid w:val="00F83DB5"/>
    <w:rPr>
      <w:rFonts w:asciiTheme="majorHAnsi" w:hAnsiTheme="majorHAnsi" w:cs="Arial"/>
      <w:color w:val="999999"/>
      <w:sz w:val="18"/>
    </w:rPr>
  </w:style>
  <w:style w:type="paragraph" w:styleId="NormalWeb">
    <w:name w:val="Normal (Web)"/>
    <w:basedOn w:val="Normal"/>
    <w:uiPriority w:val="99"/>
    <w:unhideWhenUsed/>
    <w:rsid w:val="00B33C8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VCAAtabletextnarrowstemrow">
    <w:name w:val="VCAA table text narrow stem row"/>
    <w:basedOn w:val="VCAAtabletextnarrow"/>
    <w:qFormat/>
    <w:rsid w:val="00E70443"/>
    <w:pPr>
      <w:spacing w:before="40" w:after="40" w:line="240" w:lineRule="auto"/>
    </w:pPr>
    <w:rPr>
      <w:lang w:val="en-AU" w:eastAsia="en-AU"/>
    </w:rPr>
  </w:style>
  <w:style w:type="paragraph" w:customStyle="1" w:styleId="VCAAtableheadingnarrow-strand">
    <w:name w:val="VCAA table heading narrow - strand"/>
    <w:basedOn w:val="VCAAtableheadingnarrow"/>
    <w:qFormat/>
    <w:rsid w:val="00E70443"/>
    <w:rPr>
      <w:color w:val="0F7EB4"/>
    </w:rPr>
  </w:style>
  <w:style w:type="paragraph" w:customStyle="1" w:styleId="VCAAtablecondensed-gloss">
    <w:name w:val="VCAA table condensed -gloss"/>
    <w:qFormat/>
    <w:rsid w:val="007109B0"/>
    <w:pPr>
      <w:spacing w:before="80" w:after="80" w:line="240" w:lineRule="exact"/>
    </w:pPr>
    <w:rPr>
      <w:rFonts w:ascii="Arial Narrow" w:hAnsi="Arial Narrow" w:cs="Arial"/>
      <w:sz w:val="20"/>
    </w:rPr>
  </w:style>
  <w:style w:type="character" w:customStyle="1" w:styleId="GlossaryTermChar">
    <w:name w:val="Glossary Term Char"/>
    <w:basedOn w:val="DefaultParagraphFont"/>
    <w:link w:val="GlossaryTerm"/>
    <w:locked/>
    <w:rsid w:val="004740B7"/>
    <w:rPr>
      <w:rFonts w:ascii="Arial" w:eastAsia="MS Gothic" w:hAnsi="Arial" w:cstheme="minorHAnsi"/>
      <w:b/>
      <w:color w:val="000000" w:themeColor="text1"/>
      <w:sz w:val="20"/>
      <w:szCs w:val="28"/>
      <w:lang w:val="en-AU"/>
    </w:rPr>
  </w:style>
  <w:style w:type="paragraph" w:customStyle="1" w:styleId="GlossaryTerm">
    <w:name w:val="Glossary Term"/>
    <w:basedOn w:val="Heading2"/>
    <w:link w:val="GlossaryTermChar"/>
    <w:qFormat/>
    <w:rsid w:val="00853684"/>
    <w:pPr>
      <w:spacing w:before="120"/>
    </w:pPr>
    <w:rPr>
      <w:rFonts w:eastAsia="MS Gothic" w:cstheme="minorHAnsi"/>
      <w:b/>
      <w:color w:val="000000" w:themeColor="text1"/>
      <w:sz w:val="20"/>
    </w:rPr>
  </w:style>
  <w:style w:type="paragraph" w:customStyle="1" w:styleId="VCAAtableheadingnarrow-sub-strand">
    <w:name w:val="VCAA table heading narrow - sub-strand"/>
    <w:basedOn w:val="VCAAtableheadingnarrow-strand"/>
    <w:qFormat/>
    <w:rsid w:val="00853684"/>
    <w:rPr>
      <w:color w:val="000000" w:themeColor="text1"/>
    </w:rPr>
  </w:style>
  <w:style w:type="character" w:customStyle="1" w:styleId="Heading4Char">
    <w:name w:val="Heading 4 Char"/>
    <w:basedOn w:val="DefaultParagraphFont"/>
    <w:link w:val="Heading4"/>
    <w:uiPriority w:val="9"/>
    <w:rsid w:val="00DD2AE6"/>
    <w:rPr>
      <w:rFonts w:ascii="Arial" w:hAnsi="Arial" w:cs="Arial"/>
      <w:bCs/>
      <w:color w:val="0F7EB4"/>
      <w:sz w:val="28"/>
    </w:rPr>
  </w:style>
  <w:style w:type="character" w:customStyle="1" w:styleId="Heading5Char">
    <w:name w:val="Heading 5 Char"/>
    <w:basedOn w:val="DefaultParagraphFont"/>
    <w:link w:val="Heading5"/>
    <w:uiPriority w:val="9"/>
    <w:rsid w:val="002D32FB"/>
    <w:rPr>
      <w:rFonts w:ascii="Arial Narrow" w:hAnsi="Arial Narrow" w:cs="Arial"/>
      <w:b/>
      <w:bCs/>
      <w:sz w:val="24"/>
      <w:szCs w:val="24"/>
      <w:lang w:val="en-AU"/>
    </w:rPr>
  </w:style>
  <w:style w:type="character" w:customStyle="1" w:styleId="Heading6Char">
    <w:name w:val="Heading 6 Char"/>
    <w:basedOn w:val="DefaultParagraphFont"/>
    <w:link w:val="Heading6"/>
    <w:uiPriority w:val="9"/>
    <w:rsid w:val="002D32FB"/>
    <w:rPr>
      <w:rFonts w:ascii="Arial Narrow" w:hAnsi="Arial Narrow" w:cs="Arial"/>
      <w:b/>
      <w:bCs/>
      <w:sz w:val="20"/>
      <w:szCs w:val="24"/>
      <w:lang w:val="en-AU"/>
    </w:rPr>
  </w:style>
  <w:style w:type="paragraph" w:customStyle="1" w:styleId="VCAAtablecondensed">
    <w:name w:val="VCAA table condensed"/>
    <w:qFormat/>
    <w:rsid w:val="00340C12"/>
    <w:pPr>
      <w:spacing w:before="80" w:after="80" w:line="240" w:lineRule="exact"/>
    </w:pPr>
    <w:rPr>
      <w:rFonts w:ascii="Arial Narrow" w:hAnsi="Arial Narrow" w:cs="Arial"/>
      <w:sz w:val="20"/>
    </w:rPr>
  </w:style>
  <w:style w:type="character" w:styleId="UnresolvedMention">
    <w:name w:val="Unresolved Mention"/>
    <w:basedOn w:val="DefaultParagraphFont"/>
    <w:uiPriority w:val="99"/>
    <w:unhideWhenUsed/>
    <w:rsid w:val="004C4A01"/>
    <w:rPr>
      <w:color w:val="605E5C"/>
      <w:shd w:val="clear" w:color="auto" w:fill="E1DFDD"/>
    </w:rPr>
  </w:style>
  <w:style w:type="paragraph" w:customStyle="1" w:styleId="ACARA-bodybullet">
    <w:name w:val="ACARA - body bullet"/>
    <w:basedOn w:val="Normal"/>
    <w:qFormat/>
    <w:rsid w:val="00340C12"/>
    <w:pPr>
      <w:numPr>
        <w:numId w:val="6"/>
      </w:numPr>
      <w:spacing w:after="120"/>
      <w:textAlignment w:val="baseline"/>
    </w:pPr>
    <w:rPr>
      <w:rFonts w:ascii="Arial" w:eastAsia="Times New Roman" w:hAnsi="Arial" w:cs="Arial"/>
      <w:lang w:val="en-AU" w:eastAsia="en-AU"/>
    </w:rPr>
  </w:style>
  <w:style w:type="paragraph" w:customStyle="1" w:styleId="VCAAtablecondensedbullet">
    <w:name w:val="VCAA table condensed bullet"/>
    <w:basedOn w:val="VCAAtablecondensed"/>
    <w:qFormat/>
    <w:rsid w:val="00340C12"/>
    <w:pPr>
      <w:numPr>
        <w:numId w:val="7"/>
      </w:numPr>
    </w:pPr>
  </w:style>
  <w:style w:type="paragraph" w:customStyle="1" w:styleId="ACARA-Heading3">
    <w:name w:val="ACARA - Heading 3"/>
    <w:basedOn w:val="Normal"/>
    <w:link w:val="ACARA-Heading3Char"/>
    <w:qFormat/>
    <w:rsid w:val="00187359"/>
    <w:pPr>
      <w:adjustRightInd w:val="0"/>
      <w:spacing w:before="120"/>
    </w:pPr>
    <w:rPr>
      <w:rFonts w:ascii="Arial Bold" w:hAnsi="Arial Bold" w:cs="Arial"/>
      <w:b/>
      <w:bCs/>
      <w:i/>
      <w:iCs/>
      <w:color w:val="005D93"/>
      <w:sz w:val="24"/>
      <w:szCs w:val="24"/>
      <w:lang w:val="en-IN"/>
    </w:rPr>
  </w:style>
  <w:style w:type="character" w:customStyle="1" w:styleId="ACARA-Heading3Char">
    <w:name w:val="ACARA - Heading 3 Char"/>
    <w:basedOn w:val="DefaultParagraphFont"/>
    <w:link w:val="ACARA-Heading3"/>
    <w:rsid w:val="00187359"/>
    <w:rPr>
      <w:rFonts w:ascii="Arial Bold" w:hAnsi="Arial Bold" w:cs="Arial"/>
      <w:b/>
      <w:bCs/>
      <w:i/>
      <w:iCs/>
      <w:color w:val="005D93"/>
      <w:sz w:val="24"/>
      <w:szCs w:val="24"/>
      <w:lang w:val="en-IN"/>
    </w:rPr>
  </w:style>
  <w:style w:type="paragraph" w:customStyle="1" w:styleId="ACARA-elaboration">
    <w:name w:val="ACARA - elaboration"/>
    <w:basedOn w:val="BodyText"/>
    <w:qFormat/>
    <w:rsid w:val="00C9481D"/>
    <w:pPr>
      <w:numPr>
        <w:numId w:val="8"/>
      </w:numPr>
      <w:tabs>
        <w:tab w:val="num" w:pos="643"/>
      </w:tabs>
      <w:spacing w:before="120" w:line="240" w:lineRule="auto"/>
      <w:ind w:left="312" w:hanging="284"/>
    </w:pPr>
    <w:rPr>
      <w:rFonts w:ascii="Arial" w:eastAsia="Arial" w:hAnsi="Arial" w:cs="Arial"/>
      <w:iCs/>
      <w:sz w:val="20"/>
      <w:szCs w:val="20"/>
      <w:lang w:val="en-AU"/>
    </w:rPr>
  </w:style>
  <w:style w:type="paragraph" w:styleId="BodyText">
    <w:name w:val="Body Text"/>
    <w:aliases w:val="ACARA - Body Copy"/>
    <w:basedOn w:val="Normal"/>
    <w:link w:val="BodyTextChar"/>
    <w:uiPriority w:val="99"/>
    <w:unhideWhenUsed/>
    <w:qFormat/>
    <w:rsid w:val="00C9481D"/>
    <w:pPr>
      <w:spacing w:after="120"/>
    </w:pPr>
  </w:style>
  <w:style w:type="character" w:customStyle="1" w:styleId="BodyTextChar">
    <w:name w:val="Body Text Char"/>
    <w:aliases w:val="ACARA - Body Copy Char"/>
    <w:basedOn w:val="DefaultParagraphFont"/>
    <w:link w:val="BodyText"/>
    <w:uiPriority w:val="99"/>
    <w:rsid w:val="00C9481D"/>
  </w:style>
  <w:style w:type="paragraph" w:customStyle="1" w:styleId="VCAAbodytext2">
    <w:name w:val="VCAA body text 2"/>
    <w:basedOn w:val="VCAAbody"/>
    <w:link w:val="VCAAbodytext2Char"/>
    <w:qFormat/>
    <w:rsid w:val="00836087"/>
    <w:rPr>
      <w:rFonts w:asciiTheme="minorHAnsi" w:eastAsia="Calibri" w:hAnsiTheme="minorHAnsi"/>
      <w:szCs w:val="24"/>
      <w:lang w:val="en-AU" w:eastAsia="en-AU"/>
    </w:rPr>
  </w:style>
  <w:style w:type="character" w:customStyle="1" w:styleId="VCAAbodytext2Char">
    <w:name w:val="VCAA body text 2 Char"/>
    <w:basedOn w:val="DefaultParagraphFont"/>
    <w:link w:val="VCAAbodytext2"/>
    <w:rsid w:val="00836087"/>
    <w:rPr>
      <w:rFonts w:eastAsia="Calibri" w:cs="Arial"/>
      <w:color w:val="000000" w:themeColor="text1"/>
      <w:sz w:val="20"/>
      <w:szCs w:val="24"/>
      <w:lang w:val="en-AU" w:eastAsia="en-AU"/>
    </w:rPr>
  </w:style>
  <w:style w:type="paragraph" w:styleId="ListParagraph">
    <w:name w:val="List Paragraph"/>
    <w:aliases w:val="ACARA - Body Text,Bullet point,List Paragraph1,List Paragraph11,Recommendation,List Bullet 1,L,List Paragraph Number,Bulleted Para,NFP GP Bulleted List,FooterText,numbered,Paragraphe de liste1,Bulletr List Paragraph,列出段落,列出段落1"/>
    <w:basedOn w:val="Normal"/>
    <w:link w:val="ListParagraphChar"/>
    <w:uiPriority w:val="34"/>
    <w:qFormat/>
    <w:rsid w:val="00DA0372"/>
    <w:pPr>
      <w:spacing w:before="120" w:after="120"/>
      <w:ind w:left="720"/>
      <w:contextualSpacing/>
    </w:pPr>
    <w:rPr>
      <w:rFonts w:cs="Arial"/>
      <w:color w:val="595959"/>
      <w:lang w:val="en-AU" w:eastAsia="en-AU"/>
    </w:rPr>
  </w:style>
  <w:style w:type="paragraph" w:customStyle="1" w:styleId="VCAAVC2curriculumcode">
    <w:name w:val="VCAA VC2 curriculum code"/>
    <w:basedOn w:val="VCAAbody"/>
    <w:qFormat/>
    <w:rsid w:val="007571B2"/>
    <w:rPr>
      <w:rFonts w:ascii="Arial Narrow" w:hAnsi="Arial Narrow"/>
    </w:rPr>
  </w:style>
  <w:style w:type="character" w:customStyle="1" w:styleId="Heading7Char">
    <w:name w:val="Heading 7 Char"/>
    <w:basedOn w:val="DefaultParagraphFont"/>
    <w:link w:val="Heading7"/>
    <w:uiPriority w:val="9"/>
    <w:semiHidden/>
    <w:rsid w:val="000B19BE"/>
    <w:rPr>
      <w:rFonts w:ascii="Calibri" w:eastAsia="MS Gothic" w:hAnsi="Calibri" w:cs="Times New Roman"/>
      <w:i/>
      <w:iCs/>
      <w:color w:val="243F60"/>
      <w:szCs w:val="20"/>
      <w:lang w:val="en-IN"/>
    </w:rPr>
  </w:style>
  <w:style w:type="character" w:customStyle="1" w:styleId="Heading8Char">
    <w:name w:val="Heading 8 Char"/>
    <w:basedOn w:val="DefaultParagraphFont"/>
    <w:link w:val="Heading8"/>
    <w:uiPriority w:val="9"/>
    <w:semiHidden/>
    <w:rsid w:val="000B19BE"/>
    <w:rPr>
      <w:rFonts w:ascii="Calibri" w:eastAsia="MS Gothic" w:hAnsi="Calibri" w:cs="Times New Roman"/>
      <w:color w:val="272727"/>
      <w:sz w:val="21"/>
      <w:szCs w:val="21"/>
      <w:lang w:val="en-IN"/>
    </w:rPr>
  </w:style>
  <w:style w:type="character" w:customStyle="1" w:styleId="Heading9Char">
    <w:name w:val="Heading 9 Char"/>
    <w:basedOn w:val="DefaultParagraphFont"/>
    <w:link w:val="Heading9"/>
    <w:uiPriority w:val="9"/>
    <w:semiHidden/>
    <w:rsid w:val="000B19BE"/>
    <w:rPr>
      <w:rFonts w:ascii="Calibri" w:eastAsia="MS Gothic" w:hAnsi="Calibri" w:cs="Times New Roman"/>
      <w:i/>
      <w:iCs/>
      <w:color w:val="272727"/>
      <w:sz w:val="21"/>
      <w:szCs w:val="21"/>
      <w:lang w:val="en-IN"/>
    </w:rPr>
  </w:style>
  <w:style w:type="paragraph" w:customStyle="1" w:styleId="CaptionText">
    <w:name w:val="Caption Text"/>
    <w:basedOn w:val="Normal"/>
    <w:uiPriority w:val="1"/>
    <w:qFormat/>
    <w:rsid w:val="000B19BE"/>
    <w:pPr>
      <w:spacing w:after="160" w:line="240" w:lineRule="auto"/>
    </w:pPr>
    <w:rPr>
      <w:rFonts w:ascii="Arial" w:hAnsi="Arial" w:cs="Arial"/>
      <w:b/>
      <w:i/>
      <w:color w:val="8DC63F" w:themeColor="accent4"/>
      <w:sz w:val="20"/>
      <w:szCs w:val="20"/>
      <w:lang w:val="en-IN"/>
    </w:rPr>
  </w:style>
  <w:style w:type="paragraph" w:customStyle="1" w:styleId="Default">
    <w:name w:val="Default"/>
    <w:rsid w:val="000B19BE"/>
    <w:pPr>
      <w:autoSpaceDE w:val="0"/>
      <w:autoSpaceDN w:val="0"/>
      <w:adjustRightInd w:val="0"/>
      <w:spacing w:before="160" w:after="0" w:line="240" w:lineRule="auto"/>
    </w:pPr>
    <w:rPr>
      <w:rFonts w:ascii="Arial" w:hAnsi="Arial" w:cs="Arial"/>
      <w:color w:val="000000"/>
      <w:sz w:val="24"/>
      <w:szCs w:val="24"/>
      <w:lang w:val="en-IN"/>
    </w:rPr>
  </w:style>
  <w:style w:type="character" w:styleId="Emphasis">
    <w:name w:val="Emphasis"/>
    <w:basedOn w:val="DefaultParagraphFont"/>
    <w:uiPriority w:val="20"/>
    <w:qFormat/>
    <w:rsid w:val="000B19BE"/>
    <w:rPr>
      <w:i/>
      <w:iCs/>
    </w:rPr>
  </w:style>
  <w:style w:type="character" w:styleId="FollowedHyperlink">
    <w:name w:val="FollowedHyperlink"/>
    <w:basedOn w:val="DefaultParagraphFont"/>
    <w:uiPriority w:val="99"/>
    <w:semiHidden/>
    <w:unhideWhenUsed/>
    <w:rsid w:val="000B19BE"/>
    <w:rPr>
      <w:color w:val="8DB3E2" w:themeColor="followedHyperlink"/>
      <w:u w:val="single"/>
    </w:rPr>
  </w:style>
  <w:style w:type="paragraph" w:customStyle="1" w:styleId="ACARA-HEADING1">
    <w:name w:val="ACARA - HEADING 1"/>
    <w:basedOn w:val="Heading1"/>
    <w:link w:val="ACARA-HEADING1Char"/>
    <w:qFormat/>
    <w:rsid w:val="000B19BE"/>
    <w:pPr>
      <w:suppressAutoHyphens w:val="0"/>
      <w:spacing w:before="520" w:after="400" w:line="240" w:lineRule="auto"/>
    </w:pPr>
    <w:rPr>
      <w:rFonts w:ascii="Arial Bold" w:eastAsiaTheme="majorEastAsia" w:hAnsi="Arial Bold"/>
      <w:b/>
      <w:caps/>
      <w:color w:val="005D93"/>
      <w:sz w:val="24"/>
      <w:szCs w:val="32"/>
      <w:lang w:val="en-IN" w:eastAsia="en-US"/>
    </w:rPr>
  </w:style>
  <w:style w:type="paragraph" w:customStyle="1" w:styleId="ACARA-Heading2">
    <w:name w:val="ACARA - Heading 2"/>
    <w:basedOn w:val="Heading3"/>
    <w:link w:val="ACARA-Heading2Char"/>
    <w:autoRedefine/>
    <w:qFormat/>
    <w:rsid w:val="000B19BE"/>
    <w:pPr>
      <w:keepLines/>
      <w:spacing w:before="200" w:after="200" w:line="276" w:lineRule="auto"/>
    </w:pPr>
    <w:rPr>
      <w:rFonts w:eastAsiaTheme="majorEastAsia"/>
      <w:b/>
      <w:color w:val="005D93"/>
      <w:sz w:val="24"/>
      <w:lang w:val="en-IN"/>
    </w:rPr>
  </w:style>
  <w:style w:type="character" w:customStyle="1" w:styleId="ACARA-HEADING1Char">
    <w:name w:val="ACARA - HEADING 1 Char"/>
    <w:basedOn w:val="Heading2Char"/>
    <w:link w:val="ACARA-HEADING1"/>
    <w:rsid w:val="000B19BE"/>
    <w:rPr>
      <w:rFonts w:ascii="Arial Bold" w:eastAsiaTheme="majorEastAsia" w:hAnsi="Arial Bold" w:cs="Arial"/>
      <w:b/>
      <w:caps/>
      <w:color w:val="005D93"/>
      <w:sz w:val="24"/>
      <w:szCs w:val="32"/>
      <w:lang w:val="en-IN"/>
    </w:rPr>
  </w:style>
  <w:style w:type="character" w:customStyle="1" w:styleId="ACARA-Heading2Char">
    <w:name w:val="ACARA - Heading 2 Char"/>
    <w:basedOn w:val="Heading3Char"/>
    <w:link w:val="ACARA-Heading2"/>
    <w:rsid w:val="000B19BE"/>
    <w:rPr>
      <w:rFonts w:ascii="Arial" w:eastAsiaTheme="majorEastAsia" w:hAnsi="Arial" w:cs="Arial"/>
      <w:b/>
      <w:color w:val="005D93"/>
      <w:sz w:val="24"/>
      <w:szCs w:val="24"/>
      <w:lang w:val="en-IN" w:eastAsia="en-AU"/>
    </w:rPr>
  </w:style>
  <w:style w:type="character" w:styleId="SubtleEmphasis">
    <w:name w:val="Subtle Emphasis"/>
    <w:aliases w:val="Table Text,ACARA - Table Text"/>
    <w:basedOn w:val="DefaultParagraphFont"/>
    <w:uiPriority w:val="19"/>
    <w:qFormat/>
    <w:rsid w:val="000B19BE"/>
    <w:rPr>
      <w:rFonts w:ascii="Arial" w:hAnsi="Arial"/>
      <w:i w:val="0"/>
      <w:iCs/>
      <w:color w:val="8DC63F" w:themeColor="accent4"/>
      <w:sz w:val="20"/>
    </w:rPr>
  </w:style>
  <w:style w:type="paragraph" w:customStyle="1" w:styleId="Tableheadingwhite">
    <w:name w:val="Table heading white"/>
    <w:basedOn w:val="Normal"/>
    <w:rsid w:val="000B19BE"/>
    <w:pPr>
      <w:spacing w:before="160" w:after="160"/>
    </w:pPr>
    <w:rPr>
      <w:rFonts w:ascii="Arial" w:hAnsi="Arial"/>
      <w:b/>
      <w:i/>
      <w:color w:val="FFFFFF" w:themeColor="background1"/>
      <w:sz w:val="20"/>
      <w:szCs w:val="20"/>
    </w:rPr>
  </w:style>
  <w:style w:type="paragraph" w:customStyle="1" w:styleId="ACARA-TableHeadline">
    <w:name w:val="ACARA - Table Headline"/>
    <w:basedOn w:val="Normal"/>
    <w:qFormat/>
    <w:rsid w:val="000B19BE"/>
    <w:pPr>
      <w:spacing w:after="160"/>
    </w:pPr>
    <w:rPr>
      <w:rFonts w:ascii="Arial" w:hAnsi="Arial" w:cs="Arial"/>
      <w:bCs/>
      <w:i/>
      <w:sz w:val="20"/>
      <w:szCs w:val="20"/>
    </w:rPr>
  </w:style>
  <w:style w:type="character" w:customStyle="1" w:styleId="ListParagraphChar">
    <w:name w:val="List Paragraph Char"/>
    <w:aliases w:val="ACARA - Body Text Char,Bullet point Char,List Paragraph1 Char,List Paragraph11 Char,Recommendation Char,List Bullet 1 Char,L Char,List Paragraph Number Char,Bulleted Para Char,NFP GP Bulleted List Char,FooterText Char,numbered Char"/>
    <w:link w:val="ListParagraph"/>
    <w:uiPriority w:val="34"/>
    <w:locked/>
    <w:rsid w:val="000B19BE"/>
    <w:rPr>
      <w:rFonts w:cs="Arial"/>
      <w:color w:val="595959"/>
      <w:lang w:val="en-AU" w:eastAsia="en-AU"/>
    </w:rPr>
  </w:style>
  <w:style w:type="character" w:customStyle="1" w:styleId="normaltextrun">
    <w:name w:val="normaltextrun"/>
    <w:basedOn w:val="DefaultParagraphFont"/>
    <w:rsid w:val="000B19BE"/>
  </w:style>
  <w:style w:type="paragraph" w:customStyle="1" w:styleId="paragraph">
    <w:name w:val="paragraph"/>
    <w:basedOn w:val="Normal"/>
    <w:rsid w:val="000B19BE"/>
    <w:pPr>
      <w:spacing w:before="100" w:beforeAutospacing="1" w:after="100" w:afterAutospacing="1" w:line="240" w:lineRule="auto"/>
    </w:pPr>
    <w:rPr>
      <w:rFonts w:ascii="Times New Roman" w:eastAsia="Times New Roman" w:hAnsi="Times New Roman" w:cs="Times New Roman"/>
      <w:iCs/>
      <w:sz w:val="24"/>
      <w:szCs w:val="24"/>
      <w:lang w:val="en-AU" w:eastAsia="en-GB"/>
    </w:rPr>
  </w:style>
  <w:style w:type="paragraph" w:customStyle="1" w:styleId="BodyText1">
    <w:name w:val="Body Text1"/>
    <w:basedOn w:val="Normal"/>
    <w:link w:val="BodytextChar0"/>
    <w:qFormat/>
    <w:rsid w:val="000B19BE"/>
    <w:pPr>
      <w:spacing w:before="120" w:after="120"/>
    </w:pPr>
    <w:rPr>
      <w:rFonts w:ascii="Arial" w:hAnsi="Arial" w:cs="Arial"/>
      <w:noProof/>
      <w:color w:val="8DC63F" w:themeColor="accent4"/>
      <w:lang w:val="en-IN"/>
    </w:rPr>
  </w:style>
  <w:style w:type="paragraph" w:customStyle="1" w:styleId="Bullets">
    <w:name w:val="Bullets"/>
    <w:basedOn w:val="Normal"/>
    <w:link w:val="BulletsChar"/>
    <w:qFormat/>
    <w:rsid w:val="000B19BE"/>
    <w:pPr>
      <w:spacing w:after="120"/>
      <w:ind w:left="720" w:hanging="360"/>
      <w:textAlignment w:val="baseline"/>
    </w:pPr>
    <w:rPr>
      <w:rFonts w:ascii="Arial" w:eastAsia="Times New Roman" w:hAnsi="Arial" w:cs="Arial"/>
      <w:iCs/>
      <w:color w:val="000000"/>
      <w:lang w:val="en-AU" w:eastAsia="zh-CN"/>
    </w:rPr>
  </w:style>
  <w:style w:type="character" w:customStyle="1" w:styleId="BodytextChar0">
    <w:name w:val="Body text Char"/>
    <w:basedOn w:val="DefaultParagraphFont"/>
    <w:link w:val="BodyText1"/>
    <w:rsid w:val="000B19BE"/>
    <w:rPr>
      <w:rFonts w:ascii="Arial" w:hAnsi="Arial" w:cs="Arial"/>
      <w:noProof/>
      <w:color w:val="8DC63F" w:themeColor="accent4"/>
      <w:lang w:val="en-IN"/>
    </w:rPr>
  </w:style>
  <w:style w:type="table" w:customStyle="1" w:styleId="TableGrid1">
    <w:name w:val="Table Grid1"/>
    <w:basedOn w:val="TableNormal"/>
    <w:next w:val="TableGrid"/>
    <w:uiPriority w:val="39"/>
    <w:rsid w:val="000B19BE"/>
    <w:pPr>
      <w:widowControl w:val="0"/>
      <w:spacing w:after="0" w:line="240" w:lineRule="auto"/>
    </w:pPr>
    <w:rPr>
      <w:rFonts w:ascii="Calibri" w:hAnsi="Calibri" w:cs="Arial"/>
      <w:i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sChar">
    <w:name w:val="Bullets Char"/>
    <w:basedOn w:val="DefaultParagraphFont"/>
    <w:link w:val="Bullets"/>
    <w:rsid w:val="000B19BE"/>
    <w:rPr>
      <w:rFonts w:ascii="Arial" w:eastAsia="Times New Roman" w:hAnsi="Arial" w:cs="Arial"/>
      <w:iCs/>
      <w:color w:val="000000"/>
      <w:lang w:val="en-AU" w:eastAsia="zh-CN"/>
    </w:rPr>
  </w:style>
  <w:style w:type="paragraph" w:customStyle="1" w:styleId="Heading41">
    <w:name w:val="Heading 41"/>
    <w:basedOn w:val="Normal"/>
    <w:next w:val="Normal"/>
    <w:uiPriority w:val="9"/>
    <w:unhideWhenUsed/>
    <w:qFormat/>
    <w:rsid w:val="000B19BE"/>
    <w:pPr>
      <w:keepNext/>
      <w:keepLines/>
      <w:spacing w:before="240" w:after="240"/>
      <w:outlineLvl w:val="3"/>
    </w:pPr>
    <w:rPr>
      <w:rFonts w:ascii="Arial" w:eastAsia="MS Gothic" w:hAnsi="Arial" w:cs="Times New Roman"/>
      <w:i/>
      <w:color w:val="005D93"/>
      <w:sz w:val="24"/>
      <w:szCs w:val="24"/>
    </w:rPr>
  </w:style>
  <w:style w:type="paragraph" w:customStyle="1" w:styleId="Heading51">
    <w:name w:val="Heading 51"/>
    <w:basedOn w:val="Normal"/>
    <w:next w:val="Normal"/>
    <w:uiPriority w:val="9"/>
    <w:semiHidden/>
    <w:unhideWhenUsed/>
    <w:qFormat/>
    <w:rsid w:val="000B19BE"/>
    <w:pPr>
      <w:keepNext/>
      <w:keepLines/>
      <w:spacing w:before="40" w:after="0"/>
      <w:outlineLvl w:val="4"/>
    </w:pPr>
    <w:rPr>
      <w:rFonts w:ascii="Calibri" w:eastAsia="MS Gothic" w:hAnsi="Calibri" w:cs="Times New Roman"/>
      <w:iCs/>
      <w:color w:val="365F91"/>
      <w:szCs w:val="24"/>
    </w:rPr>
  </w:style>
  <w:style w:type="paragraph" w:customStyle="1" w:styleId="Heading61">
    <w:name w:val="Heading 61"/>
    <w:basedOn w:val="Normal"/>
    <w:next w:val="Normal"/>
    <w:uiPriority w:val="9"/>
    <w:semiHidden/>
    <w:unhideWhenUsed/>
    <w:qFormat/>
    <w:rsid w:val="000B19BE"/>
    <w:pPr>
      <w:keepNext/>
      <w:keepLines/>
      <w:spacing w:before="40" w:after="0"/>
      <w:outlineLvl w:val="5"/>
    </w:pPr>
    <w:rPr>
      <w:rFonts w:ascii="Calibri" w:eastAsia="MS Gothic" w:hAnsi="Calibri" w:cs="Times New Roman"/>
      <w:iCs/>
      <w:color w:val="243F60"/>
      <w:szCs w:val="24"/>
    </w:rPr>
  </w:style>
  <w:style w:type="paragraph" w:customStyle="1" w:styleId="Heading71">
    <w:name w:val="Heading 71"/>
    <w:basedOn w:val="Normal"/>
    <w:next w:val="Normal"/>
    <w:uiPriority w:val="9"/>
    <w:semiHidden/>
    <w:unhideWhenUsed/>
    <w:qFormat/>
    <w:rsid w:val="000B19BE"/>
    <w:pPr>
      <w:keepNext/>
      <w:keepLines/>
      <w:spacing w:before="40" w:after="0"/>
      <w:outlineLvl w:val="6"/>
    </w:pPr>
    <w:rPr>
      <w:rFonts w:ascii="Calibri" w:eastAsia="MS Gothic" w:hAnsi="Calibri" w:cs="Times New Roman"/>
      <w:i/>
      <w:color w:val="243F60"/>
      <w:szCs w:val="24"/>
    </w:rPr>
  </w:style>
  <w:style w:type="paragraph" w:customStyle="1" w:styleId="Heading81">
    <w:name w:val="Heading 81"/>
    <w:basedOn w:val="Normal"/>
    <w:next w:val="Normal"/>
    <w:uiPriority w:val="9"/>
    <w:semiHidden/>
    <w:unhideWhenUsed/>
    <w:qFormat/>
    <w:rsid w:val="000B19BE"/>
    <w:pPr>
      <w:keepNext/>
      <w:keepLines/>
      <w:spacing w:before="40" w:after="0"/>
      <w:outlineLvl w:val="7"/>
    </w:pPr>
    <w:rPr>
      <w:rFonts w:ascii="Calibri" w:eastAsia="MS Gothic" w:hAnsi="Calibri" w:cs="Times New Roman"/>
      <w:iCs/>
      <w:color w:val="272727"/>
      <w:sz w:val="21"/>
      <w:szCs w:val="21"/>
    </w:rPr>
  </w:style>
  <w:style w:type="paragraph" w:customStyle="1" w:styleId="Heading91">
    <w:name w:val="Heading 91"/>
    <w:basedOn w:val="Normal"/>
    <w:next w:val="Normal"/>
    <w:uiPriority w:val="9"/>
    <w:semiHidden/>
    <w:unhideWhenUsed/>
    <w:qFormat/>
    <w:rsid w:val="000B19BE"/>
    <w:pPr>
      <w:keepNext/>
      <w:keepLines/>
      <w:spacing w:before="40" w:after="0"/>
      <w:outlineLvl w:val="8"/>
    </w:pPr>
    <w:rPr>
      <w:rFonts w:ascii="Calibri" w:eastAsia="MS Gothic" w:hAnsi="Calibri" w:cs="Times New Roman"/>
      <w:i/>
      <w:color w:val="272727"/>
      <w:sz w:val="21"/>
      <w:szCs w:val="21"/>
    </w:rPr>
  </w:style>
  <w:style w:type="numbering" w:customStyle="1" w:styleId="NoList1">
    <w:name w:val="No List1"/>
    <w:next w:val="NoList"/>
    <w:uiPriority w:val="99"/>
    <w:semiHidden/>
    <w:unhideWhenUsed/>
    <w:rsid w:val="000B19BE"/>
  </w:style>
  <w:style w:type="character" w:customStyle="1" w:styleId="BookTitle1">
    <w:name w:val="Book Title1"/>
    <w:uiPriority w:val="33"/>
    <w:qFormat/>
    <w:rsid w:val="000B19BE"/>
    <w:rPr>
      <w:rFonts w:ascii="Arial" w:hAnsi="Arial" w:cs="Arial Bold"/>
      <w:b/>
      <w:color w:val="FFFFFF"/>
      <w:sz w:val="72"/>
      <w:szCs w:val="72"/>
    </w:rPr>
  </w:style>
  <w:style w:type="paragraph" w:customStyle="1" w:styleId="Booksubtitle">
    <w:name w:val="Book subtitle"/>
    <w:basedOn w:val="Normal"/>
    <w:qFormat/>
    <w:rsid w:val="000B19BE"/>
    <w:pPr>
      <w:spacing w:after="160" w:line="312" w:lineRule="auto"/>
      <w:jc w:val="right"/>
    </w:pPr>
    <w:rPr>
      <w:rFonts w:ascii="Arial" w:eastAsia="MS Mincho" w:hAnsi="Arial" w:cs="Arial"/>
      <w:iCs/>
      <w:color w:val="FFFFFF"/>
      <w:sz w:val="44"/>
      <w:szCs w:val="44"/>
    </w:rPr>
  </w:style>
  <w:style w:type="paragraph" w:customStyle="1" w:styleId="reportdate">
    <w:name w:val="report date"/>
    <w:basedOn w:val="Normal"/>
    <w:qFormat/>
    <w:rsid w:val="000B19BE"/>
    <w:pPr>
      <w:spacing w:after="0" w:line="240" w:lineRule="auto"/>
      <w:jc w:val="right"/>
    </w:pPr>
    <w:rPr>
      <w:rFonts w:ascii="Arial" w:eastAsia="MS Mincho" w:hAnsi="Arial" w:cs="Arial"/>
      <w:b/>
      <w:iCs/>
      <w:sz w:val="32"/>
      <w:szCs w:val="44"/>
    </w:rPr>
  </w:style>
  <w:style w:type="paragraph" w:customStyle="1" w:styleId="Title1">
    <w:name w:val="Title1"/>
    <w:basedOn w:val="Normal"/>
    <w:next w:val="Normal"/>
    <w:uiPriority w:val="10"/>
    <w:qFormat/>
    <w:rsid w:val="000B19BE"/>
    <w:pPr>
      <w:spacing w:after="0" w:line="240" w:lineRule="auto"/>
      <w:contextualSpacing/>
      <w:jc w:val="right"/>
    </w:pPr>
    <w:rPr>
      <w:rFonts w:ascii="Arial Bold" w:eastAsia="MS Gothic" w:hAnsi="Arial Bold" w:cs="Times New Roman"/>
      <w:b/>
      <w:iCs/>
      <w:color w:val="1F497D"/>
      <w:spacing w:val="-10"/>
      <w:kern w:val="28"/>
      <w:sz w:val="52"/>
      <w:szCs w:val="52"/>
    </w:rPr>
  </w:style>
  <w:style w:type="character" w:customStyle="1" w:styleId="TitleChar">
    <w:name w:val="Title Char"/>
    <w:basedOn w:val="DefaultParagraphFont"/>
    <w:link w:val="Title"/>
    <w:uiPriority w:val="10"/>
    <w:rsid w:val="000B19BE"/>
    <w:rPr>
      <w:rFonts w:ascii="Arial Bold" w:eastAsia="MS Gothic" w:hAnsi="Arial Bold" w:cs="Times New Roman"/>
      <w:b/>
      <w:color w:val="1F497D"/>
      <w:spacing w:val="-10"/>
      <w:kern w:val="28"/>
      <w:sz w:val="52"/>
      <w:szCs w:val="52"/>
    </w:rPr>
  </w:style>
  <w:style w:type="paragraph" w:customStyle="1" w:styleId="Subtitle1">
    <w:name w:val="Subtitle1"/>
    <w:basedOn w:val="Normal"/>
    <w:next w:val="Normal"/>
    <w:uiPriority w:val="11"/>
    <w:qFormat/>
    <w:rsid w:val="000B19BE"/>
    <w:pPr>
      <w:spacing w:after="0"/>
      <w:jc w:val="right"/>
    </w:pPr>
    <w:rPr>
      <w:rFonts w:ascii="Arial" w:eastAsia="MS Mincho" w:hAnsi="Arial" w:cs="Arial"/>
      <w:b/>
      <w:iCs/>
      <w:color w:val="1F497D" w:themeColor="text2"/>
      <w:sz w:val="40"/>
      <w:szCs w:val="40"/>
    </w:rPr>
  </w:style>
  <w:style w:type="character" w:customStyle="1" w:styleId="SubtitleChar">
    <w:name w:val="Subtitle Char"/>
    <w:basedOn w:val="DefaultParagraphFont"/>
    <w:link w:val="Subtitle"/>
    <w:uiPriority w:val="11"/>
    <w:rsid w:val="000B19BE"/>
    <w:rPr>
      <w:b/>
      <w:color w:val="1F497D"/>
      <w:sz w:val="40"/>
      <w:szCs w:val="40"/>
    </w:rPr>
  </w:style>
  <w:style w:type="character" w:styleId="IntenseEmphasis">
    <w:name w:val="Intense Emphasis"/>
    <w:basedOn w:val="DefaultParagraphFont"/>
    <w:uiPriority w:val="21"/>
    <w:qFormat/>
    <w:rsid w:val="000B19BE"/>
    <w:rPr>
      <w:rFonts w:ascii="Arial" w:hAnsi="Arial"/>
      <w:b/>
      <w:i/>
      <w:iCs/>
      <w:color w:val="005D93"/>
      <w:sz w:val="22"/>
    </w:rPr>
  </w:style>
  <w:style w:type="character" w:styleId="Strong">
    <w:name w:val="Strong"/>
    <w:uiPriority w:val="22"/>
    <w:qFormat/>
    <w:rsid w:val="000B19BE"/>
    <w:rPr>
      <w:rFonts w:cs="Arial"/>
      <w:b/>
    </w:rPr>
  </w:style>
  <w:style w:type="paragraph" w:styleId="Quote">
    <w:name w:val="Quote"/>
    <w:basedOn w:val="Normal"/>
    <w:next w:val="Normal"/>
    <w:link w:val="QuoteChar"/>
    <w:uiPriority w:val="29"/>
    <w:qFormat/>
    <w:rsid w:val="000B19BE"/>
    <w:pPr>
      <w:spacing w:after="160"/>
      <w:ind w:left="454"/>
    </w:pPr>
    <w:rPr>
      <w:rFonts w:ascii="Arial" w:eastAsia="MS Mincho" w:hAnsi="Arial" w:cs="Arial"/>
      <w:i/>
      <w:iCs/>
      <w:sz w:val="20"/>
      <w:szCs w:val="20"/>
    </w:rPr>
  </w:style>
  <w:style w:type="character" w:customStyle="1" w:styleId="QuoteChar">
    <w:name w:val="Quote Char"/>
    <w:basedOn w:val="DefaultParagraphFont"/>
    <w:link w:val="Quote"/>
    <w:uiPriority w:val="29"/>
    <w:rsid w:val="000B19BE"/>
    <w:rPr>
      <w:rFonts w:ascii="Arial" w:eastAsia="MS Mincho" w:hAnsi="Arial" w:cs="Arial"/>
      <w:i/>
      <w:iCs/>
      <w:sz w:val="20"/>
      <w:szCs w:val="20"/>
    </w:rPr>
  </w:style>
  <w:style w:type="paragraph" w:styleId="IntenseQuote">
    <w:name w:val="Intense Quote"/>
    <w:basedOn w:val="Normal"/>
    <w:next w:val="Normal"/>
    <w:link w:val="IntenseQuoteChar"/>
    <w:uiPriority w:val="30"/>
    <w:qFormat/>
    <w:rsid w:val="000B19BE"/>
    <w:pPr>
      <w:spacing w:after="160"/>
      <w:ind w:left="454"/>
    </w:pPr>
    <w:rPr>
      <w:rFonts w:ascii="Arial" w:eastAsia="MS Mincho" w:hAnsi="Arial" w:cs="Arial"/>
      <w:b/>
      <w:i/>
      <w:iCs/>
      <w:color w:val="005D93"/>
      <w:sz w:val="20"/>
      <w:szCs w:val="20"/>
    </w:rPr>
  </w:style>
  <w:style w:type="character" w:customStyle="1" w:styleId="IntenseQuoteChar">
    <w:name w:val="Intense Quote Char"/>
    <w:basedOn w:val="DefaultParagraphFont"/>
    <w:link w:val="IntenseQuote"/>
    <w:uiPriority w:val="30"/>
    <w:rsid w:val="000B19BE"/>
    <w:rPr>
      <w:rFonts w:ascii="Arial" w:eastAsia="MS Mincho" w:hAnsi="Arial" w:cs="Arial"/>
      <w:b/>
      <w:i/>
      <w:iCs/>
      <w:color w:val="005D93"/>
      <w:sz w:val="20"/>
      <w:szCs w:val="20"/>
    </w:rPr>
  </w:style>
  <w:style w:type="paragraph" w:customStyle="1" w:styleId="Tabletext">
    <w:name w:val="Table text"/>
    <w:basedOn w:val="Normal"/>
    <w:qFormat/>
    <w:rsid w:val="000B19BE"/>
    <w:pPr>
      <w:spacing w:after="120"/>
    </w:pPr>
    <w:rPr>
      <w:rFonts w:ascii="Arial" w:eastAsia="MS Mincho" w:hAnsi="Arial" w:cs="Arial"/>
      <w:iCs/>
      <w:sz w:val="20"/>
      <w:szCs w:val="24"/>
    </w:rPr>
  </w:style>
  <w:style w:type="paragraph" w:customStyle="1" w:styleId="Tableheading">
    <w:name w:val="Table heading"/>
    <w:basedOn w:val="Normal"/>
    <w:qFormat/>
    <w:rsid w:val="000B19BE"/>
    <w:pPr>
      <w:spacing w:before="120" w:after="120"/>
    </w:pPr>
    <w:rPr>
      <w:rFonts w:ascii="Arial" w:eastAsia="MS Mincho" w:hAnsi="Arial" w:cs="Arial"/>
      <w:b/>
      <w:iCs/>
      <w:color w:val="FFFFFF"/>
      <w:szCs w:val="24"/>
    </w:rPr>
  </w:style>
  <w:style w:type="paragraph" w:customStyle="1" w:styleId="NoSpacing1">
    <w:name w:val="No Spacing1"/>
    <w:basedOn w:val="Normal"/>
    <w:qFormat/>
    <w:rsid w:val="000B19BE"/>
    <w:pPr>
      <w:spacing w:after="0"/>
    </w:pPr>
    <w:rPr>
      <w:rFonts w:ascii="Arial" w:eastAsia="MS Mincho" w:hAnsi="Arial" w:cs="Arial"/>
      <w:iCs/>
      <w:szCs w:val="24"/>
    </w:rPr>
  </w:style>
  <w:style w:type="paragraph" w:styleId="NoSpacing">
    <w:name w:val="No Spacing"/>
    <w:link w:val="NoSpacingChar"/>
    <w:uiPriority w:val="1"/>
    <w:qFormat/>
    <w:rsid w:val="000B19BE"/>
    <w:pPr>
      <w:spacing w:after="0"/>
    </w:pPr>
    <w:rPr>
      <w:rFonts w:ascii="Arial" w:eastAsia="MS Mincho" w:hAnsi="Arial" w:cs="Arial"/>
      <w:iCs/>
      <w:szCs w:val="24"/>
    </w:rPr>
  </w:style>
  <w:style w:type="table" w:customStyle="1" w:styleId="TableGrid2">
    <w:name w:val="Table Grid2"/>
    <w:basedOn w:val="TableNormal"/>
    <w:next w:val="TableGrid"/>
    <w:uiPriority w:val="59"/>
    <w:rsid w:val="000B19BE"/>
    <w:pPr>
      <w:spacing w:after="0" w:line="240" w:lineRule="auto"/>
    </w:pPr>
    <w:rPr>
      <w:rFonts w:ascii="Cambria" w:eastAsia="MS Mincho" w:hAnsi="Cambria" w:cs="Arial"/>
      <w:iC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contents">
    <w:name w:val="Table of contents"/>
    <w:basedOn w:val="TOCHeading"/>
    <w:qFormat/>
    <w:rsid w:val="000B19BE"/>
    <w:pPr>
      <w:suppressAutoHyphens w:val="0"/>
      <w:spacing w:before="240" w:after="200" w:line="259" w:lineRule="auto"/>
      <w:jc w:val="left"/>
    </w:pPr>
    <w:rPr>
      <w:rFonts w:asciiTheme="majorHAnsi" w:eastAsiaTheme="majorEastAsia" w:hAnsiTheme="majorHAnsi" w:cstheme="majorBidi"/>
      <w:b w:val="0"/>
      <w:color w:val="0072AA" w:themeColor="accent1" w:themeShade="BF"/>
      <w:sz w:val="32"/>
      <w:szCs w:val="32"/>
      <w:lang w:val="en-US" w:eastAsia="en-US"/>
    </w:rPr>
  </w:style>
  <w:style w:type="paragraph" w:styleId="TOC4">
    <w:name w:val="toc 4"/>
    <w:basedOn w:val="Normal"/>
    <w:next w:val="Normal"/>
    <w:autoRedefine/>
    <w:uiPriority w:val="39"/>
    <w:unhideWhenUsed/>
    <w:rsid w:val="000B19BE"/>
    <w:pPr>
      <w:spacing w:after="100"/>
      <w:ind w:left="660"/>
    </w:pPr>
    <w:rPr>
      <w:rFonts w:ascii="Arial" w:eastAsia="MS Mincho" w:hAnsi="Arial" w:cs="Arial"/>
      <w:iCs/>
      <w:szCs w:val="24"/>
    </w:rPr>
  </w:style>
  <w:style w:type="character" w:customStyle="1" w:styleId="advancedproofingissue">
    <w:name w:val="advancedproofingissue"/>
    <w:basedOn w:val="DefaultParagraphFont"/>
    <w:rsid w:val="000B19BE"/>
  </w:style>
  <w:style w:type="character" w:customStyle="1" w:styleId="eop">
    <w:name w:val="eop"/>
    <w:basedOn w:val="DefaultParagraphFont"/>
    <w:rsid w:val="000B19BE"/>
  </w:style>
  <w:style w:type="character" w:customStyle="1" w:styleId="normaltextrun1">
    <w:name w:val="normaltextrun1"/>
    <w:basedOn w:val="DefaultParagraphFont"/>
    <w:rsid w:val="000B19BE"/>
  </w:style>
  <w:style w:type="character" w:customStyle="1" w:styleId="contextualspellingandgrammarerror">
    <w:name w:val="contextualspellingandgrammarerror"/>
    <w:basedOn w:val="DefaultParagraphFont"/>
    <w:rsid w:val="000B19BE"/>
  </w:style>
  <w:style w:type="character" w:customStyle="1" w:styleId="spellingerror">
    <w:name w:val="spellingerror"/>
    <w:basedOn w:val="DefaultParagraphFont"/>
    <w:rsid w:val="000B19BE"/>
  </w:style>
  <w:style w:type="paragraph" w:customStyle="1" w:styleId="outlineelement">
    <w:name w:val="outlineelement"/>
    <w:basedOn w:val="Normal"/>
    <w:rsid w:val="000B19BE"/>
    <w:pPr>
      <w:spacing w:before="100" w:beforeAutospacing="1" w:after="100" w:afterAutospacing="1" w:line="240" w:lineRule="auto"/>
    </w:pPr>
    <w:rPr>
      <w:rFonts w:ascii="Times New Roman" w:eastAsia="Times New Roman" w:hAnsi="Times New Roman" w:cs="Times New Roman"/>
      <w:iCs/>
      <w:sz w:val="24"/>
      <w:szCs w:val="24"/>
      <w:lang w:val="en-AU" w:eastAsia="en-AU"/>
    </w:rPr>
  </w:style>
  <w:style w:type="character" w:customStyle="1" w:styleId="scxw57769552">
    <w:name w:val="scxw57769552"/>
    <w:basedOn w:val="DefaultParagraphFont"/>
    <w:rsid w:val="000B19BE"/>
  </w:style>
  <w:style w:type="character" w:customStyle="1" w:styleId="scxw200803529">
    <w:name w:val="scxw200803529"/>
    <w:basedOn w:val="DefaultParagraphFont"/>
    <w:rsid w:val="000B19BE"/>
  </w:style>
  <w:style w:type="character" w:customStyle="1" w:styleId="scxw219840424">
    <w:name w:val="scxw219840424"/>
    <w:basedOn w:val="DefaultParagraphFont"/>
    <w:rsid w:val="000B19BE"/>
  </w:style>
  <w:style w:type="character" w:customStyle="1" w:styleId="scxw219429765">
    <w:name w:val="scxw219429765"/>
    <w:basedOn w:val="DefaultParagraphFont"/>
    <w:rsid w:val="000B19BE"/>
  </w:style>
  <w:style w:type="character" w:customStyle="1" w:styleId="scxw128274938">
    <w:name w:val="scxw128274938"/>
    <w:basedOn w:val="DefaultParagraphFont"/>
    <w:rsid w:val="000B19BE"/>
  </w:style>
  <w:style w:type="character" w:customStyle="1" w:styleId="scxw60349401">
    <w:name w:val="scxw60349401"/>
    <w:basedOn w:val="DefaultParagraphFont"/>
    <w:rsid w:val="000B19BE"/>
  </w:style>
  <w:style w:type="paragraph" w:customStyle="1" w:styleId="Title2">
    <w:name w:val="Title 2"/>
    <w:basedOn w:val="Normal"/>
    <w:qFormat/>
    <w:rsid w:val="000B19BE"/>
    <w:pPr>
      <w:spacing w:after="240" w:line="240" w:lineRule="auto"/>
    </w:pPr>
    <w:rPr>
      <w:rFonts w:ascii="Calibri Light" w:hAnsi="Calibri Light" w:cs="Calibri Light"/>
      <w:b/>
      <w:iCs/>
      <w:caps/>
      <w:color w:val="7F7F7F"/>
      <w:spacing w:val="40"/>
      <w:sz w:val="36"/>
      <w:szCs w:val="24"/>
      <w:shd w:val="clear" w:color="auto" w:fill="FFFFFF"/>
      <w:lang w:val="en-AU"/>
    </w:rPr>
  </w:style>
  <w:style w:type="paragraph" w:customStyle="1" w:styleId="ESATableDotPoints">
    <w:name w:val="+ESA Table Dot Points"/>
    <w:basedOn w:val="Normal"/>
    <w:qFormat/>
    <w:rsid w:val="000B19BE"/>
    <w:pPr>
      <w:numPr>
        <w:numId w:val="10"/>
      </w:numPr>
      <w:spacing w:after="120" w:line="240" w:lineRule="auto"/>
    </w:pPr>
    <w:rPr>
      <w:rFonts w:ascii="Calibri" w:hAnsi="Calibri" w:cs="Arial"/>
      <w:iCs/>
      <w:sz w:val="20"/>
      <w:lang w:val="en-AU"/>
    </w:rPr>
  </w:style>
  <w:style w:type="paragraph" w:customStyle="1" w:styleId="ESABodyText">
    <w:name w:val="+ESA Body Text"/>
    <w:qFormat/>
    <w:rsid w:val="000B19BE"/>
    <w:pPr>
      <w:spacing w:line="264" w:lineRule="auto"/>
    </w:pPr>
    <w:rPr>
      <w:rFonts w:ascii="Calibri" w:hAnsi="Calibri" w:cs="Arial"/>
      <w:iCs/>
      <w:lang w:val="en-AU"/>
    </w:rPr>
  </w:style>
  <w:style w:type="character" w:styleId="LineNumber">
    <w:name w:val="line number"/>
    <w:basedOn w:val="DefaultParagraphFont"/>
    <w:uiPriority w:val="99"/>
    <w:semiHidden/>
    <w:unhideWhenUsed/>
    <w:rsid w:val="000B19BE"/>
  </w:style>
  <w:style w:type="character" w:customStyle="1" w:styleId="NoSpacingChar">
    <w:name w:val="No Spacing Char"/>
    <w:basedOn w:val="DefaultParagraphFont"/>
    <w:link w:val="NoSpacing"/>
    <w:uiPriority w:val="1"/>
    <w:rsid w:val="000B19BE"/>
    <w:rPr>
      <w:rFonts w:ascii="Arial" w:eastAsia="MS Mincho" w:hAnsi="Arial" w:cs="Arial"/>
      <w:iCs/>
      <w:szCs w:val="24"/>
    </w:rPr>
  </w:style>
  <w:style w:type="paragraph" w:customStyle="1" w:styleId="Bullet1">
    <w:name w:val="Bullet 1"/>
    <w:basedOn w:val="Normal"/>
    <w:qFormat/>
    <w:rsid w:val="000B19BE"/>
    <w:pPr>
      <w:numPr>
        <w:numId w:val="11"/>
      </w:numPr>
      <w:spacing w:after="0" w:line="240" w:lineRule="auto"/>
    </w:pPr>
    <w:rPr>
      <w:rFonts w:ascii="Cambria" w:hAnsi="Cambria" w:cs="Arial"/>
      <w:iCs/>
      <w:color w:val="222222"/>
      <w:spacing w:val="1"/>
      <w:sz w:val="20"/>
      <w:szCs w:val="24"/>
      <w:shd w:val="clear" w:color="auto" w:fill="FFFFFF"/>
      <w:lang w:val="en-AU"/>
    </w:rPr>
  </w:style>
  <w:style w:type="character" w:customStyle="1" w:styleId="UnresolvedMention1">
    <w:name w:val="Unresolved Mention1"/>
    <w:basedOn w:val="DefaultParagraphFont"/>
    <w:uiPriority w:val="99"/>
    <w:semiHidden/>
    <w:unhideWhenUsed/>
    <w:rsid w:val="000B19BE"/>
    <w:rPr>
      <w:color w:val="605E5C"/>
      <w:shd w:val="clear" w:color="auto" w:fill="E1DFDD"/>
    </w:rPr>
  </w:style>
  <w:style w:type="paragraph" w:customStyle="1" w:styleId="Heading2table">
    <w:name w:val="Heading 2 table"/>
    <w:basedOn w:val="Heading2"/>
    <w:qFormat/>
    <w:rsid w:val="000B19BE"/>
    <w:pPr>
      <w:keepLines/>
      <w:spacing w:before="240" w:after="240" w:line="276" w:lineRule="auto"/>
      <w:contextualSpacing w:val="0"/>
    </w:pPr>
    <w:rPr>
      <w:rFonts w:eastAsiaTheme="majorEastAsia" w:cstheme="majorBidi"/>
      <w:b/>
      <w:bCs/>
      <w:iCs/>
      <w:color w:val="FFFFFF"/>
      <w:sz w:val="24"/>
      <w:szCs w:val="26"/>
      <w:lang w:val="en-US"/>
    </w:rPr>
  </w:style>
  <w:style w:type="paragraph" w:styleId="Bibliography">
    <w:name w:val="Bibliography"/>
    <w:basedOn w:val="Normal"/>
    <w:next w:val="Normal"/>
    <w:uiPriority w:val="37"/>
    <w:semiHidden/>
    <w:unhideWhenUsed/>
    <w:rsid w:val="000B19BE"/>
    <w:pPr>
      <w:spacing w:after="160"/>
    </w:pPr>
    <w:rPr>
      <w:rFonts w:ascii="Arial" w:eastAsia="MS Mincho" w:hAnsi="Arial" w:cs="Arial"/>
      <w:iCs/>
      <w:szCs w:val="24"/>
    </w:rPr>
  </w:style>
  <w:style w:type="paragraph" w:customStyle="1" w:styleId="BlockText1">
    <w:name w:val="Block Text1"/>
    <w:basedOn w:val="Normal"/>
    <w:next w:val="BlockText"/>
    <w:uiPriority w:val="99"/>
    <w:semiHidden/>
    <w:unhideWhenUsed/>
    <w:rsid w:val="000B19BE"/>
    <w:pPr>
      <w:pBdr>
        <w:top w:val="single" w:sz="2" w:space="10" w:color="4F81BD"/>
        <w:left w:val="single" w:sz="2" w:space="10" w:color="4F81BD"/>
        <w:bottom w:val="single" w:sz="2" w:space="10" w:color="4F81BD"/>
        <w:right w:val="single" w:sz="2" w:space="10" w:color="4F81BD"/>
      </w:pBdr>
      <w:spacing w:after="160"/>
      <w:ind w:left="1152" w:right="1152"/>
    </w:pPr>
    <w:rPr>
      <w:rFonts w:ascii="Cambria" w:eastAsia="MS Mincho" w:hAnsi="Cambria" w:cs="Arial"/>
      <w:i/>
      <w:color w:val="4F81BD"/>
      <w:szCs w:val="24"/>
    </w:rPr>
  </w:style>
  <w:style w:type="paragraph" w:styleId="BodyText2">
    <w:name w:val="Body Text 2"/>
    <w:basedOn w:val="Normal"/>
    <w:link w:val="BodyText2Char"/>
    <w:uiPriority w:val="99"/>
    <w:semiHidden/>
    <w:unhideWhenUsed/>
    <w:rsid w:val="000B19BE"/>
    <w:pPr>
      <w:spacing w:after="120" w:line="480" w:lineRule="auto"/>
    </w:pPr>
    <w:rPr>
      <w:rFonts w:ascii="Arial" w:eastAsia="MS Mincho" w:hAnsi="Arial" w:cs="Arial"/>
      <w:iCs/>
      <w:szCs w:val="24"/>
    </w:rPr>
  </w:style>
  <w:style w:type="character" w:customStyle="1" w:styleId="BodyText2Char">
    <w:name w:val="Body Text 2 Char"/>
    <w:basedOn w:val="DefaultParagraphFont"/>
    <w:link w:val="BodyText2"/>
    <w:uiPriority w:val="99"/>
    <w:semiHidden/>
    <w:rsid w:val="000B19BE"/>
    <w:rPr>
      <w:rFonts w:ascii="Arial" w:eastAsia="MS Mincho" w:hAnsi="Arial" w:cs="Arial"/>
      <w:iCs/>
      <w:szCs w:val="24"/>
    </w:rPr>
  </w:style>
  <w:style w:type="paragraph" w:styleId="BodyText3">
    <w:name w:val="Body Text 3"/>
    <w:basedOn w:val="Normal"/>
    <w:link w:val="BodyText3Char"/>
    <w:uiPriority w:val="99"/>
    <w:semiHidden/>
    <w:unhideWhenUsed/>
    <w:rsid w:val="000B19BE"/>
    <w:pPr>
      <w:spacing w:after="120"/>
    </w:pPr>
    <w:rPr>
      <w:rFonts w:ascii="Arial" w:eastAsia="MS Mincho" w:hAnsi="Arial" w:cs="Arial"/>
      <w:iCs/>
      <w:sz w:val="16"/>
      <w:szCs w:val="16"/>
    </w:rPr>
  </w:style>
  <w:style w:type="character" w:customStyle="1" w:styleId="BodyText3Char">
    <w:name w:val="Body Text 3 Char"/>
    <w:basedOn w:val="DefaultParagraphFont"/>
    <w:link w:val="BodyText3"/>
    <w:uiPriority w:val="99"/>
    <w:semiHidden/>
    <w:rsid w:val="000B19BE"/>
    <w:rPr>
      <w:rFonts w:ascii="Arial" w:eastAsia="MS Mincho" w:hAnsi="Arial" w:cs="Arial"/>
      <w:iCs/>
      <w:sz w:val="16"/>
      <w:szCs w:val="16"/>
    </w:rPr>
  </w:style>
  <w:style w:type="paragraph" w:styleId="BodyTextFirstIndent">
    <w:name w:val="Body Text First Indent"/>
    <w:basedOn w:val="BodyText"/>
    <w:link w:val="BodyTextFirstIndentChar"/>
    <w:uiPriority w:val="99"/>
    <w:semiHidden/>
    <w:unhideWhenUsed/>
    <w:rsid w:val="000B19BE"/>
    <w:pPr>
      <w:spacing w:after="160"/>
      <w:ind w:firstLine="360"/>
    </w:pPr>
    <w:rPr>
      <w:rFonts w:ascii="Arial" w:eastAsia="MS Mincho" w:hAnsi="Arial" w:cs="Arial"/>
      <w:iCs/>
      <w:szCs w:val="24"/>
    </w:rPr>
  </w:style>
  <w:style w:type="character" w:customStyle="1" w:styleId="BodyTextFirstIndentChar">
    <w:name w:val="Body Text First Indent Char"/>
    <w:basedOn w:val="BodyTextChar"/>
    <w:link w:val="BodyTextFirstIndent"/>
    <w:uiPriority w:val="99"/>
    <w:semiHidden/>
    <w:rsid w:val="000B19BE"/>
    <w:rPr>
      <w:rFonts w:ascii="Arial" w:eastAsia="MS Mincho" w:hAnsi="Arial" w:cs="Arial"/>
      <w:iCs/>
      <w:szCs w:val="24"/>
    </w:rPr>
  </w:style>
  <w:style w:type="paragraph" w:styleId="BodyTextIndent">
    <w:name w:val="Body Text Indent"/>
    <w:basedOn w:val="Normal"/>
    <w:link w:val="BodyTextIndentChar"/>
    <w:uiPriority w:val="99"/>
    <w:semiHidden/>
    <w:unhideWhenUsed/>
    <w:rsid w:val="000B19BE"/>
    <w:pPr>
      <w:spacing w:after="120"/>
      <w:ind w:left="283"/>
    </w:pPr>
    <w:rPr>
      <w:rFonts w:ascii="Arial" w:eastAsia="MS Mincho" w:hAnsi="Arial" w:cs="Arial"/>
      <w:iCs/>
      <w:szCs w:val="24"/>
    </w:rPr>
  </w:style>
  <w:style w:type="character" w:customStyle="1" w:styleId="BodyTextIndentChar">
    <w:name w:val="Body Text Indent Char"/>
    <w:basedOn w:val="DefaultParagraphFont"/>
    <w:link w:val="BodyTextIndent"/>
    <w:uiPriority w:val="99"/>
    <w:semiHidden/>
    <w:rsid w:val="000B19BE"/>
    <w:rPr>
      <w:rFonts w:ascii="Arial" w:eastAsia="MS Mincho" w:hAnsi="Arial" w:cs="Arial"/>
      <w:iCs/>
      <w:szCs w:val="24"/>
    </w:rPr>
  </w:style>
  <w:style w:type="paragraph" w:styleId="BodyTextFirstIndent2">
    <w:name w:val="Body Text First Indent 2"/>
    <w:basedOn w:val="BodyTextIndent"/>
    <w:link w:val="BodyTextFirstIndent2Char"/>
    <w:uiPriority w:val="99"/>
    <w:semiHidden/>
    <w:unhideWhenUsed/>
    <w:rsid w:val="000B19BE"/>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0B19BE"/>
    <w:rPr>
      <w:rFonts w:ascii="Arial" w:eastAsia="MS Mincho" w:hAnsi="Arial" w:cs="Arial"/>
      <w:iCs/>
      <w:szCs w:val="24"/>
    </w:rPr>
  </w:style>
  <w:style w:type="paragraph" w:styleId="BodyTextIndent2">
    <w:name w:val="Body Text Indent 2"/>
    <w:basedOn w:val="Normal"/>
    <w:link w:val="BodyTextIndent2Char"/>
    <w:uiPriority w:val="99"/>
    <w:semiHidden/>
    <w:unhideWhenUsed/>
    <w:rsid w:val="000B19BE"/>
    <w:pPr>
      <w:spacing w:after="120" w:line="480" w:lineRule="auto"/>
      <w:ind w:left="283"/>
    </w:pPr>
    <w:rPr>
      <w:rFonts w:ascii="Arial" w:eastAsia="MS Mincho" w:hAnsi="Arial" w:cs="Arial"/>
      <w:iCs/>
      <w:szCs w:val="24"/>
    </w:rPr>
  </w:style>
  <w:style w:type="character" w:customStyle="1" w:styleId="BodyTextIndent2Char">
    <w:name w:val="Body Text Indent 2 Char"/>
    <w:basedOn w:val="DefaultParagraphFont"/>
    <w:link w:val="BodyTextIndent2"/>
    <w:uiPriority w:val="99"/>
    <w:semiHidden/>
    <w:rsid w:val="000B19BE"/>
    <w:rPr>
      <w:rFonts w:ascii="Arial" w:eastAsia="MS Mincho" w:hAnsi="Arial" w:cs="Arial"/>
      <w:iCs/>
      <w:szCs w:val="24"/>
    </w:rPr>
  </w:style>
  <w:style w:type="paragraph" w:styleId="BodyTextIndent3">
    <w:name w:val="Body Text Indent 3"/>
    <w:basedOn w:val="Normal"/>
    <w:link w:val="BodyTextIndent3Char"/>
    <w:uiPriority w:val="99"/>
    <w:semiHidden/>
    <w:unhideWhenUsed/>
    <w:rsid w:val="000B19BE"/>
    <w:pPr>
      <w:spacing w:after="120"/>
      <w:ind w:left="283"/>
    </w:pPr>
    <w:rPr>
      <w:rFonts w:ascii="Arial" w:eastAsia="MS Mincho" w:hAnsi="Arial" w:cs="Arial"/>
      <w:iCs/>
      <w:sz w:val="16"/>
      <w:szCs w:val="16"/>
    </w:rPr>
  </w:style>
  <w:style w:type="character" w:customStyle="1" w:styleId="BodyTextIndent3Char">
    <w:name w:val="Body Text Indent 3 Char"/>
    <w:basedOn w:val="DefaultParagraphFont"/>
    <w:link w:val="BodyTextIndent3"/>
    <w:uiPriority w:val="99"/>
    <w:semiHidden/>
    <w:rsid w:val="000B19BE"/>
    <w:rPr>
      <w:rFonts w:ascii="Arial" w:eastAsia="MS Mincho" w:hAnsi="Arial" w:cs="Arial"/>
      <w:iCs/>
      <w:sz w:val="16"/>
      <w:szCs w:val="16"/>
    </w:rPr>
  </w:style>
  <w:style w:type="paragraph" w:customStyle="1" w:styleId="Caption1">
    <w:name w:val="Caption1"/>
    <w:basedOn w:val="Normal"/>
    <w:next w:val="Normal"/>
    <w:uiPriority w:val="35"/>
    <w:semiHidden/>
    <w:unhideWhenUsed/>
    <w:qFormat/>
    <w:rsid w:val="000B19BE"/>
    <w:pPr>
      <w:spacing w:line="240" w:lineRule="auto"/>
    </w:pPr>
    <w:rPr>
      <w:rFonts w:ascii="Arial" w:eastAsia="MS Mincho" w:hAnsi="Arial" w:cs="Arial"/>
      <w:i/>
      <w:color w:val="1F497D" w:themeColor="text2"/>
      <w:sz w:val="18"/>
      <w:szCs w:val="18"/>
    </w:rPr>
  </w:style>
  <w:style w:type="paragraph" w:styleId="Closing">
    <w:name w:val="Closing"/>
    <w:basedOn w:val="Normal"/>
    <w:link w:val="ClosingChar"/>
    <w:uiPriority w:val="99"/>
    <w:semiHidden/>
    <w:unhideWhenUsed/>
    <w:rsid w:val="000B19BE"/>
    <w:pPr>
      <w:spacing w:after="0" w:line="240" w:lineRule="auto"/>
      <w:ind w:left="4252"/>
    </w:pPr>
    <w:rPr>
      <w:rFonts w:ascii="Arial" w:eastAsia="MS Mincho" w:hAnsi="Arial" w:cs="Arial"/>
      <w:iCs/>
      <w:szCs w:val="24"/>
    </w:rPr>
  </w:style>
  <w:style w:type="character" w:customStyle="1" w:styleId="ClosingChar">
    <w:name w:val="Closing Char"/>
    <w:basedOn w:val="DefaultParagraphFont"/>
    <w:link w:val="Closing"/>
    <w:uiPriority w:val="99"/>
    <w:semiHidden/>
    <w:rsid w:val="000B19BE"/>
    <w:rPr>
      <w:rFonts w:ascii="Arial" w:eastAsia="MS Mincho" w:hAnsi="Arial" w:cs="Arial"/>
      <w:iCs/>
      <w:szCs w:val="24"/>
    </w:rPr>
  </w:style>
  <w:style w:type="paragraph" w:styleId="Date">
    <w:name w:val="Date"/>
    <w:basedOn w:val="Normal"/>
    <w:next w:val="Normal"/>
    <w:link w:val="DateChar"/>
    <w:uiPriority w:val="99"/>
    <w:semiHidden/>
    <w:unhideWhenUsed/>
    <w:rsid w:val="000B19BE"/>
    <w:pPr>
      <w:spacing w:after="160"/>
    </w:pPr>
    <w:rPr>
      <w:rFonts w:ascii="Arial" w:eastAsia="MS Mincho" w:hAnsi="Arial" w:cs="Arial"/>
      <w:iCs/>
      <w:szCs w:val="24"/>
    </w:rPr>
  </w:style>
  <w:style w:type="character" w:customStyle="1" w:styleId="DateChar">
    <w:name w:val="Date Char"/>
    <w:basedOn w:val="DefaultParagraphFont"/>
    <w:link w:val="Date"/>
    <w:uiPriority w:val="99"/>
    <w:semiHidden/>
    <w:rsid w:val="000B19BE"/>
    <w:rPr>
      <w:rFonts w:ascii="Arial" w:eastAsia="MS Mincho" w:hAnsi="Arial" w:cs="Arial"/>
      <w:iCs/>
      <w:szCs w:val="24"/>
    </w:rPr>
  </w:style>
  <w:style w:type="paragraph" w:styleId="DocumentMap">
    <w:name w:val="Document Map"/>
    <w:basedOn w:val="Normal"/>
    <w:link w:val="DocumentMapChar"/>
    <w:uiPriority w:val="99"/>
    <w:semiHidden/>
    <w:unhideWhenUsed/>
    <w:rsid w:val="000B19BE"/>
    <w:pPr>
      <w:spacing w:after="0" w:line="240" w:lineRule="auto"/>
    </w:pPr>
    <w:rPr>
      <w:rFonts w:ascii="Segoe UI" w:eastAsia="MS Mincho" w:hAnsi="Segoe UI" w:cs="Segoe UI"/>
      <w:iCs/>
      <w:sz w:val="16"/>
      <w:szCs w:val="16"/>
    </w:rPr>
  </w:style>
  <w:style w:type="character" w:customStyle="1" w:styleId="DocumentMapChar">
    <w:name w:val="Document Map Char"/>
    <w:basedOn w:val="DefaultParagraphFont"/>
    <w:link w:val="DocumentMap"/>
    <w:uiPriority w:val="99"/>
    <w:semiHidden/>
    <w:rsid w:val="000B19BE"/>
    <w:rPr>
      <w:rFonts w:ascii="Segoe UI" w:eastAsia="MS Mincho" w:hAnsi="Segoe UI" w:cs="Segoe UI"/>
      <w:iCs/>
      <w:sz w:val="16"/>
      <w:szCs w:val="16"/>
    </w:rPr>
  </w:style>
  <w:style w:type="paragraph" w:styleId="E-mailSignature">
    <w:name w:val="E-mail Signature"/>
    <w:basedOn w:val="Normal"/>
    <w:link w:val="E-mailSignatureChar"/>
    <w:uiPriority w:val="99"/>
    <w:semiHidden/>
    <w:unhideWhenUsed/>
    <w:rsid w:val="000B19BE"/>
    <w:pPr>
      <w:spacing w:after="0" w:line="240" w:lineRule="auto"/>
    </w:pPr>
    <w:rPr>
      <w:rFonts w:ascii="Arial" w:eastAsia="MS Mincho" w:hAnsi="Arial" w:cs="Arial"/>
      <w:iCs/>
      <w:szCs w:val="24"/>
    </w:rPr>
  </w:style>
  <w:style w:type="character" w:customStyle="1" w:styleId="E-mailSignatureChar">
    <w:name w:val="E-mail Signature Char"/>
    <w:basedOn w:val="DefaultParagraphFont"/>
    <w:link w:val="E-mailSignature"/>
    <w:uiPriority w:val="99"/>
    <w:semiHidden/>
    <w:rsid w:val="000B19BE"/>
    <w:rPr>
      <w:rFonts w:ascii="Arial" w:eastAsia="MS Mincho" w:hAnsi="Arial" w:cs="Arial"/>
      <w:iCs/>
      <w:szCs w:val="24"/>
    </w:rPr>
  </w:style>
  <w:style w:type="paragraph" w:styleId="EndnoteText">
    <w:name w:val="endnote text"/>
    <w:basedOn w:val="Normal"/>
    <w:link w:val="EndnoteTextChar"/>
    <w:uiPriority w:val="99"/>
    <w:semiHidden/>
    <w:unhideWhenUsed/>
    <w:rsid w:val="000B19BE"/>
    <w:pPr>
      <w:spacing w:after="0" w:line="240" w:lineRule="auto"/>
    </w:pPr>
    <w:rPr>
      <w:rFonts w:ascii="Arial" w:eastAsia="MS Mincho" w:hAnsi="Arial" w:cs="Arial"/>
      <w:iCs/>
      <w:sz w:val="20"/>
      <w:szCs w:val="20"/>
    </w:rPr>
  </w:style>
  <w:style w:type="character" w:customStyle="1" w:styleId="EndnoteTextChar">
    <w:name w:val="Endnote Text Char"/>
    <w:basedOn w:val="DefaultParagraphFont"/>
    <w:link w:val="EndnoteText"/>
    <w:uiPriority w:val="99"/>
    <w:semiHidden/>
    <w:rsid w:val="000B19BE"/>
    <w:rPr>
      <w:rFonts w:ascii="Arial" w:eastAsia="MS Mincho" w:hAnsi="Arial" w:cs="Arial"/>
      <w:iCs/>
      <w:sz w:val="20"/>
      <w:szCs w:val="20"/>
    </w:rPr>
  </w:style>
  <w:style w:type="paragraph" w:customStyle="1" w:styleId="EnvelopeAddress1">
    <w:name w:val="Envelope Address1"/>
    <w:basedOn w:val="Normal"/>
    <w:next w:val="EnvelopeAddress"/>
    <w:uiPriority w:val="99"/>
    <w:semiHidden/>
    <w:unhideWhenUsed/>
    <w:rsid w:val="000B19BE"/>
    <w:pPr>
      <w:framePr w:w="7920" w:h="1980" w:hRule="exact" w:hSpace="180" w:wrap="auto" w:hAnchor="page" w:xAlign="center" w:yAlign="bottom"/>
      <w:spacing w:after="0" w:line="240" w:lineRule="auto"/>
      <w:ind w:left="2880"/>
    </w:pPr>
    <w:rPr>
      <w:rFonts w:ascii="Calibri" w:eastAsia="MS Gothic" w:hAnsi="Calibri" w:cs="Times New Roman"/>
      <w:iCs/>
      <w:sz w:val="24"/>
      <w:szCs w:val="24"/>
    </w:rPr>
  </w:style>
  <w:style w:type="paragraph" w:customStyle="1" w:styleId="EnvelopeReturn1">
    <w:name w:val="Envelope Return1"/>
    <w:basedOn w:val="Normal"/>
    <w:next w:val="EnvelopeReturn"/>
    <w:uiPriority w:val="99"/>
    <w:semiHidden/>
    <w:unhideWhenUsed/>
    <w:rsid w:val="000B19BE"/>
    <w:pPr>
      <w:spacing w:after="0" w:line="240" w:lineRule="auto"/>
    </w:pPr>
    <w:rPr>
      <w:rFonts w:ascii="Calibri" w:eastAsia="MS Gothic" w:hAnsi="Calibri" w:cs="Times New Roman"/>
      <w:iCs/>
      <w:sz w:val="20"/>
      <w:szCs w:val="20"/>
    </w:rPr>
  </w:style>
  <w:style w:type="paragraph" w:styleId="HTMLAddress">
    <w:name w:val="HTML Address"/>
    <w:basedOn w:val="Normal"/>
    <w:link w:val="HTMLAddressChar"/>
    <w:uiPriority w:val="99"/>
    <w:semiHidden/>
    <w:unhideWhenUsed/>
    <w:rsid w:val="000B19BE"/>
    <w:pPr>
      <w:spacing w:after="0" w:line="240" w:lineRule="auto"/>
    </w:pPr>
    <w:rPr>
      <w:rFonts w:ascii="Arial" w:eastAsia="MS Mincho" w:hAnsi="Arial" w:cs="Arial"/>
      <w:i/>
      <w:szCs w:val="24"/>
    </w:rPr>
  </w:style>
  <w:style w:type="character" w:customStyle="1" w:styleId="HTMLAddressChar">
    <w:name w:val="HTML Address Char"/>
    <w:basedOn w:val="DefaultParagraphFont"/>
    <w:link w:val="HTMLAddress"/>
    <w:uiPriority w:val="99"/>
    <w:semiHidden/>
    <w:rsid w:val="000B19BE"/>
    <w:rPr>
      <w:rFonts w:ascii="Arial" w:eastAsia="MS Mincho" w:hAnsi="Arial" w:cs="Arial"/>
      <w:i/>
      <w:szCs w:val="24"/>
    </w:rPr>
  </w:style>
  <w:style w:type="paragraph" w:styleId="HTMLPreformatted">
    <w:name w:val="HTML Preformatted"/>
    <w:basedOn w:val="Normal"/>
    <w:link w:val="HTMLPreformattedChar"/>
    <w:uiPriority w:val="99"/>
    <w:semiHidden/>
    <w:unhideWhenUsed/>
    <w:rsid w:val="000B19BE"/>
    <w:pPr>
      <w:spacing w:after="0" w:line="240" w:lineRule="auto"/>
    </w:pPr>
    <w:rPr>
      <w:rFonts w:ascii="Consolas" w:eastAsia="MS Mincho" w:hAnsi="Consolas" w:cs="Arial"/>
      <w:iCs/>
      <w:sz w:val="20"/>
      <w:szCs w:val="20"/>
    </w:rPr>
  </w:style>
  <w:style w:type="character" w:customStyle="1" w:styleId="HTMLPreformattedChar">
    <w:name w:val="HTML Preformatted Char"/>
    <w:basedOn w:val="DefaultParagraphFont"/>
    <w:link w:val="HTMLPreformatted"/>
    <w:uiPriority w:val="99"/>
    <w:semiHidden/>
    <w:rsid w:val="000B19BE"/>
    <w:rPr>
      <w:rFonts w:ascii="Consolas" w:eastAsia="MS Mincho" w:hAnsi="Consolas" w:cs="Arial"/>
      <w:iCs/>
      <w:sz w:val="20"/>
      <w:szCs w:val="20"/>
    </w:rPr>
  </w:style>
  <w:style w:type="paragraph" w:styleId="Index1">
    <w:name w:val="index 1"/>
    <w:basedOn w:val="Normal"/>
    <w:next w:val="Normal"/>
    <w:autoRedefine/>
    <w:uiPriority w:val="99"/>
    <w:semiHidden/>
    <w:unhideWhenUsed/>
    <w:rsid w:val="000B19BE"/>
    <w:pPr>
      <w:spacing w:after="0" w:line="240" w:lineRule="auto"/>
      <w:ind w:left="220" w:hanging="220"/>
    </w:pPr>
    <w:rPr>
      <w:rFonts w:ascii="Arial" w:eastAsia="MS Mincho" w:hAnsi="Arial" w:cs="Arial"/>
      <w:iCs/>
      <w:szCs w:val="24"/>
    </w:rPr>
  </w:style>
  <w:style w:type="paragraph" w:styleId="Index2">
    <w:name w:val="index 2"/>
    <w:basedOn w:val="Normal"/>
    <w:next w:val="Normal"/>
    <w:autoRedefine/>
    <w:uiPriority w:val="99"/>
    <w:semiHidden/>
    <w:unhideWhenUsed/>
    <w:rsid w:val="000B19BE"/>
    <w:pPr>
      <w:spacing w:after="0" w:line="240" w:lineRule="auto"/>
      <w:ind w:left="440" w:hanging="220"/>
    </w:pPr>
    <w:rPr>
      <w:rFonts w:ascii="Arial" w:eastAsia="MS Mincho" w:hAnsi="Arial" w:cs="Arial"/>
      <w:iCs/>
      <w:szCs w:val="24"/>
    </w:rPr>
  </w:style>
  <w:style w:type="paragraph" w:styleId="Index3">
    <w:name w:val="index 3"/>
    <w:basedOn w:val="Normal"/>
    <w:next w:val="Normal"/>
    <w:autoRedefine/>
    <w:uiPriority w:val="99"/>
    <w:semiHidden/>
    <w:unhideWhenUsed/>
    <w:rsid w:val="000B19BE"/>
    <w:pPr>
      <w:spacing w:after="0" w:line="240" w:lineRule="auto"/>
      <w:ind w:left="660" w:hanging="220"/>
    </w:pPr>
    <w:rPr>
      <w:rFonts w:ascii="Arial" w:eastAsia="MS Mincho" w:hAnsi="Arial" w:cs="Arial"/>
      <w:iCs/>
      <w:szCs w:val="24"/>
    </w:rPr>
  </w:style>
  <w:style w:type="paragraph" w:styleId="Index4">
    <w:name w:val="index 4"/>
    <w:basedOn w:val="Normal"/>
    <w:next w:val="Normal"/>
    <w:autoRedefine/>
    <w:uiPriority w:val="99"/>
    <w:semiHidden/>
    <w:unhideWhenUsed/>
    <w:rsid w:val="000B19BE"/>
    <w:pPr>
      <w:spacing w:after="0" w:line="240" w:lineRule="auto"/>
      <w:ind w:left="880" w:hanging="220"/>
    </w:pPr>
    <w:rPr>
      <w:rFonts w:ascii="Arial" w:eastAsia="MS Mincho" w:hAnsi="Arial" w:cs="Arial"/>
      <w:iCs/>
      <w:szCs w:val="24"/>
    </w:rPr>
  </w:style>
  <w:style w:type="paragraph" w:styleId="Index5">
    <w:name w:val="index 5"/>
    <w:basedOn w:val="Normal"/>
    <w:next w:val="Normal"/>
    <w:autoRedefine/>
    <w:uiPriority w:val="99"/>
    <w:semiHidden/>
    <w:unhideWhenUsed/>
    <w:rsid w:val="000B19BE"/>
    <w:pPr>
      <w:spacing w:after="0" w:line="240" w:lineRule="auto"/>
      <w:ind w:left="1100" w:hanging="220"/>
    </w:pPr>
    <w:rPr>
      <w:rFonts w:ascii="Arial" w:eastAsia="MS Mincho" w:hAnsi="Arial" w:cs="Arial"/>
      <w:iCs/>
      <w:szCs w:val="24"/>
    </w:rPr>
  </w:style>
  <w:style w:type="paragraph" w:styleId="Index6">
    <w:name w:val="index 6"/>
    <w:basedOn w:val="Normal"/>
    <w:next w:val="Normal"/>
    <w:autoRedefine/>
    <w:uiPriority w:val="99"/>
    <w:semiHidden/>
    <w:unhideWhenUsed/>
    <w:rsid w:val="000B19BE"/>
    <w:pPr>
      <w:spacing w:after="0" w:line="240" w:lineRule="auto"/>
      <w:ind w:left="1320" w:hanging="220"/>
    </w:pPr>
    <w:rPr>
      <w:rFonts w:ascii="Arial" w:eastAsia="MS Mincho" w:hAnsi="Arial" w:cs="Arial"/>
      <w:iCs/>
      <w:szCs w:val="24"/>
    </w:rPr>
  </w:style>
  <w:style w:type="paragraph" w:styleId="Index7">
    <w:name w:val="index 7"/>
    <w:basedOn w:val="Normal"/>
    <w:next w:val="Normal"/>
    <w:autoRedefine/>
    <w:uiPriority w:val="99"/>
    <w:semiHidden/>
    <w:unhideWhenUsed/>
    <w:rsid w:val="000B19BE"/>
    <w:pPr>
      <w:spacing w:after="0" w:line="240" w:lineRule="auto"/>
      <w:ind w:left="1540" w:hanging="220"/>
    </w:pPr>
    <w:rPr>
      <w:rFonts w:ascii="Arial" w:eastAsia="MS Mincho" w:hAnsi="Arial" w:cs="Arial"/>
      <w:iCs/>
      <w:szCs w:val="24"/>
    </w:rPr>
  </w:style>
  <w:style w:type="paragraph" w:styleId="Index8">
    <w:name w:val="index 8"/>
    <w:basedOn w:val="Normal"/>
    <w:next w:val="Normal"/>
    <w:autoRedefine/>
    <w:uiPriority w:val="99"/>
    <w:semiHidden/>
    <w:unhideWhenUsed/>
    <w:rsid w:val="000B19BE"/>
    <w:pPr>
      <w:spacing w:after="0" w:line="240" w:lineRule="auto"/>
      <w:ind w:left="1760" w:hanging="220"/>
    </w:pPr>
    <w:rPr>
      <w:rFonts w:ascii="Arial" w:eastAsia="MS Mincho" w:hAnsi="Arial" w:cs="Arial"/>
      <w:iCs/>
      <w:szCs w:val="24"/>
    </w:rPr>
  </w:style>
  <w:style w:type="paragraph" w:styleId="Index9">
    <w:name w:val="index 9"/>
    <w:basedOn w:val="Normal"/>
    <w:next w:val="Normal"/>
    <w:autoRedefine/>
    <w:uiPriority w:val="99"/>
    <w:semiHidden/>
    <w:unhideWhenUsed/>
    <w:rsid w:val="000B19BE"/>
    <w:pPr>
      <w:spacing w:after="0" w:line="240" w:lineRule="auto"/>
      <w:ind w:left="1980" w:hanging="220"/>
    </w:pPr>
    <w:rPr>
      <w:rFonts w:ascii="Arial" w:eastAsia="MS Mincho" w:hAnsi="Arial" w:cs="Arial"/>
      <w:iCs/>
      <w:szCs w:val="24"/>
    </w:rPr>
  </w:style>
  <w:style w:type="paragraph" w:customStyle="1" w:styleId="IndexHeading1">
    <w:name w:val="Index Heading1"/>
    <w:basedOn w:val="Normal"/>
    <w:next w:val="Index1"/>
    <w:uiPriority w:val="99"/>
    <w:semiHidden/>
    <w:unhideWhenUsed/>
    <w:rsid w:val="000B19BE"/>
    <w:pPr>
      <w:spacing w:after="160"/>
    </w:pPr>
    <w:rPr>
      <w:rFonts w:ascii="Calibri" w:eastAsia="MS Gothic" w:hAnsi="Calibri" w:cs="Times New Roman"/>
      <w:b/>
      <w:bCs/>
      <w:iCs/>
      <w:szCs w:val="24"/>
    </w:rPr>
  </w:style>
  <w:style w:type="paragraph" w:styleId="List">
    <w:name w:val="List"/>
    <w:basedOn w:val="Normal"/>
    <w:uiPriority w:val="99"/>
    <w:semiHidden/>
    <w:unhideWhenUsed/>
    <w:rsid w:val="000B19BE"/>
    <w:pPr>
      <w:spacing w:after="160"/>
      <w:ind w:left="283" w:hanging="283"/>
      <w:contextualSpacing/>
    </w:pPr>
    <w:rPr>
      <w:rFonts w:ascii="Arial" w:eastAsia="MS Mincho" w:hAnsi="Arial" w:cs="Arial"/>
      <w:iCs/>
      <w:szCs w:val="24"/>
    </w:rPr>
  </w:style>
  <w:style w:type="paragraph" w:styleId="List2">
    <w:name w:val="List 2"/>
    <w:basedOn w:val="Normal"/>
    <w:uiPriority w:val="99"/>
    <w:semiHidden/>
    <w:unhideWhenUsed/>
    <w:rsid w:val="000B19BE"/>
    <w:pPr>
      <w:spacing w:after="160"/>
      <w:ind w:left="566" w:hanging="283"/>
      <w:contextualSpacing/>
    </w:pPr>
    <w:rPr>
      <w:rFonts w:ascii="Arial" w:eastAsia="MS Mincho" w:hAnsi="Arial" w:cs="Arial"/>
      <w:iCs/>
      <w:szCs w:val="24"/>
    </w:rPr>
  </w:style>
  <w:style w:type="paragraph" w:styleId="List3">
    <w:name w:val="List 3"/>
    <w:basedOn w:val="Normal"/>
    <w:uiPriority w:val="99"/>
    <w:semiHidden/>
    <w:unhideWhenUsed/>
    <w:rsid w:val="000B19BE"/>
    <w:pPr>
      <w:spacing w:after="160"/>
      <w:ind w:left="849" w:hanging="283"/>
      <w:contextualSpacing/>
    </w:pPr>
    <w:rPr>
      <w:rFonts w:ascii="Arial" w:eastAsia="MS Mincho" w:hAnsi="Arial" w:cs="Arial"/>
      <w:iCs/>
      <w:szCs w:val="24"/>
    </w:rPr>
  </w:style>
  <w:style w:type="paragraph" w:styleId="List4">
    <w:name w:val="List 4"/>
    <w:basedOn w:val="Normal"/>
    <w:uiPriority w:val="99"/>
    <w:semiHidden/>
    <w:unhideWhenUsed/>
    <w:rsid w:val="000B19BE"/>
    <w:pPr>
      <w:spacing w:after="160"/>
      <w:ind w:left="1132" w:hanging="283"/>
      <w:contextualSpacing/>
    </w:pPr>
    <w:rPr>
      <w:rFonts w:ascii="Arial" w:eastAsia="MS Mincho" w:hAnsi="Arial" w:cs="Arial"/>
      <w:iCs/>
      <w:szCs w:val="24"/>
    </w:rPr>
  </w:style>
  <w:style w:type="paragraph" w:styleId="List5">
    <w:name w:val="List 5"/>
    <w:basedOn w:val="Normal"/>
    <w:uiPriority w:val="99"/>
    <w:semiHidden/>
    <w:unhideWhenUsed/>
    <w:rsid w:val="000B19BE"/>
    <w:pPr>
      <w:spacing w:after="160"/>
      <w:ind w:left="1415" w:hanging="283"/>
      <w:contextualSpacing/>
    </w:pPr>
    <w:rPr>
      <w:rFonts w:ascii="Arial" w:eastAsia="MS Mincho" w:hAnsi="Arial" w:cs="Arial"/>
      <w:iCs/>
      <w:szCs w:val="24"/>
    </w:rPr>
  </w:style>
  <w:style w:type="paragraph" w:styleId="ListBullet">
    <w:name w:val="List Bullet"/>
    <w:basedOn w:val="Normal"/>
    <w:uiPriority w:val="99"/>
    <w:semiHidden/>
    <w:unhideWhenUsed/>
    <w:rsid w:val="000B19BE"/>
    <w:pPr>
      <w:tabs>
        <w:tab w:val="num" w:pos="360"/>
      </w:tabs>
      <w:spacing w:after="160"/>
      <w:ind w:left="360" w:hanging="360"/>
      <w:contextualSpacing/>
    </w:pPr>
    <w:rPr>
      <w:rFonts w:ascii="Arial" w:eastAsia="MS Mincho" w:hAnsi="Arial" w:cs="Arial"/>
      <w:iCs/>
      <w:szCs w:val="24"/>
    </w:rPr>
  </w:style>
  <w:style w:type="paragraph" w:styleId="ListBullet2">
    <w:name w:val="List Bullet 2"/>
    <w:basedOn w:val="Normal"/>
    <w:uiPriority w:val="99"/>
    <w:semiHidden/>
    <w:unhideWhenUsed/>
    <w:rsid w:val="000B19BE"/>
    <w:pPr>
      <w:tabs>
        <w:tab w:val="num" w:pos="643"/>
      </w:tabs>
      <w:spacing w:after="160"/>
      <w:ind w:left="643" w:hanging="360"/>
      <w:contextualSpacing/>
    </w:pPr>
    <w:rPr>
      <w:rFonts w:ascii="Arial" w:eastAsia="MS Mincho" w:hAnsi="Arial" w:cs="Arial"/>
      <w:iCs/>
      <w:szCs w:val="24"/>
    </w:rPr>
  </w:style>
  <w:style w:type="paragraph" w:styleId="ListBullet3">
    <w:name w:val="List Bullet 3"/>
    <w:basedOn w:val="Normal"/>
    <w:uiPriority w:val="99"/>
    <w:semiHidden/>
    <w:unhideWhenUsed/>
    <w:rsid w:val="000B19BE"/>
    <w:pPr>
      <w:tabs>
        <w:tab w:val="num" w:pos="926"/>
      </w:tabs>
      <w:spacing w:after="160"/>
      <w:ind w:left="926" w:hanging="360"/>
      <w:contextualSpacing/>
    </w:pPr>
    <w:rPr>
      <w:rFonts w:ascii="Arial" w:eastAsia="MS Mincho" w:hAnsi="Arial" w:cs="Arial"/>
      <w:iCs/>
      <w:szCs w:val="24"/>
    </w:rPr>
  </w:style>
  <w:style w:type="paragraph" w:styleId="ListBullet4">
    <w:name w:val="List Bullet 4"/>
    <w:basedOn w:val="Normal"/>
    <w:uiPriority w:val="99"/>
    <w:semiHidden/>
    <w:unhideWhenUsed/>
    <w:rsid w:val="000B19BE"/>
    <w:pPr>
      <w:tabs>
        <w:tab w:val="num" w:pos="1209"/>
      </w:tabs>
      <w:spacing w:after="160"/>
      <w:ind w:left="1209" w:hanging="360"/>
      <w:contextualSpacing/>
    </w:pPr>
    <w:rPr>
      <w:rFonts w:ascii="Arial" w:eastAsia="MS Mincho" w:hAnsi="Arial" w:cs="Arial"/>
      <w:iCs/>
      <w:szCs w:val="24"/>
    </w:rPr>
  </w:style>
  <w:style w:type="paragraph" w:styleId="ListBullet5">
    <w:name w:val="List Bullet 5"/>
    <w:basedOn w:val="Normal"/>
    <w:uiPriority w:val="99"/>
    <w:semiHidden/>
    <w:unhideWhenUsed/>
    <w:rsid w:val="000B19BE"/>
    <w:pPr>
      <w:tabs>
        <w:tab w:val="num" w:pos="1492"/>
      </w:tabs>
      <w:spacing w:after="160"/>
      <w:ind w:left="1492" w:hanging="360"/>
      <w:contextualSpacing/>
    </w:pPr>
    <w:rPr>
      <w:rFonts w:ascii="Arial" w:eastAsia="MS Mincho" w:hAnsi="Arial" w:cs="Arial"/>
      <w:iCs/>
      <w:szCs w:val="24"/>
    </w:rPr>
  </w:style>
  <w:style w:type="paragraph" w:styleId="ListContinue">
    <w:name w:val="List Continue"/>
    <w:basedOn w:val="Normal"/>
    <w:uiPriority w:val="99"/>
    <w:semiHidden/>
    <w:unhideWhenUsed/>
    <w:rsid w:val="000B19BE"/>
    <w:pPr>
      <w:spacing w:after="120"/>
      <w:ind w:left="283"/>
      <w:contextualSpacing/>
    </w:pPr>
    <w:rPr>
      <w:rFonts w:ascii="Arial" w:eastAsia="MS Mincho" w:hAnsi="Arial" w:cs="Arial"/>
      <w:iCs/>
      <w:szCs w:val="24"/>
    </w:rPr>
  </w:style>
  <w:style w:type="paragraph" w:styleId="ListContinue2">
    <w:name w:val="List Continue 2"/>
    <w:basedOn w:val="Normal"/>
    <w:uiPriority w:val="99"/>
    <w:semiHidden/>
    <w:unhideWhenUsed/>
    <w:rsid w:val="000B19BE"/>
    <w:pPr>
      <w:spacing w:after="120"/>
      <w:ind w:left="566"/>
      <w:contextualSpacing/>
    </w:pPr>
    <w:rPr>
      <w:rFonts w:ascii="Arial" w:eastAsia="MS Mincho" w:hAnsi="Arial" w:cs="Arial"/>
      <w:iCs/>
      <w:szCs w:val="24"/>
    </w:rPr>
  </w:style>
  <w:style w:type="paragraph" w:styleId="ListContinue3">
    <w:name w:val="List Continue 3"/>
    <w:basedOn w:val="Normal"/>
    <w:uiPriority w:val="99"/>
    <w:semiHidden/>
    <w:unhideWhenUsed/>
    <w:rsid w:val="000B19BE"/>
    <w:pPr>
      <w:spacing w:after="120"/>
      <w:ind w:left="849"/>
      <w:contextualSpacing/>
    </w:pPr>
    <w:rPr>
      <w:rFonts w:ascii="Arial" w:eastAsia="MS Mincho" w:hAnsi="Arial" w:cs="Arial"/>
      <w:iCs/>
      <w:szCs w:val="24"/>
    </w:rPr>
  </w:style>
  <w:style w:type="paragraph" w:styleId="ListContinue4">
    <w:name w:val="List Continue 4"/>
    <w:basedOn w:val="Normal"/>
    <w:uiPriority w:val="99"/>
    <w:semiHidden/>
    <w:unhideWhenUsed/>
    <w:rsid w:val="000B19BE"/>
    <w:pPr>
      <w:spacing w:after="120"/>
      <w:ind w:left="1132"/>
      <w:contextualSpacing/>
    </w:pPr>
    <w:rPr>
      <w:rFonts w:ascii="Arial" w:eastAsia="MS Mincho" w:hAnsi="Arial" w:cs="Arial"/>
      <w:iCs/>
      <w:szCs w:val="24"/>
    </w:rPr>
  </w:style>
  <w:style w:type="paragraph" w:styleId="ListContinue5">
    <w:name w:val="List Continue 5"/>
    <w:basedOn w:val="Normal"/>
    <w:uiPriority w:val="99"/>
    <w:semiHidden/>
    <w:unhideWhenUsed/>
    <w:rsid w:val="000B19BE"/>
    <w:pPr>
      <w:spacing w:after="120"/>
      <w:ind w:left="1415"/>
      <w:contextualSpacing/>
    </w:pPr>
    <w:rPr>
      <w:rFonts w:ascii="Arial" w:eastAsia="MS Mincho" w:hAnsi="Arial" w:cs="Arial"/>
      <w:iCs/>
      <w:szCs w:val="24"/>
    </w:rPr>
  </w:style>
  <w:style w:type="paragraph" w:styleId="ListNumber">
    <w:name w:val="List Number"/>
    <w:basedOn w:val="Normal"/>
    <w:uiPriority w:val="99"/>
    <w:semiHidden/>
    <w:unhideWhenUsed/>
    <w:rsid w:val="000B19BE"/>
    <w:pPr>
      <w:tabs>
        <w:tab w:val="num" w:pos="360"/>
      </w:tabs>
      <w:spacing w:after="160"/>
      <w:ind w:left="360" w:hanging="360"/>
      <w:contextualSpacing/>
    </w:pPr>
    <w:rPr>
      <w:rFonts w:ascii="Arial" w:eastAsia="MS Mincho" w:hAnsi="Arial" w:cs="Arial"/>
      <w:iCs/>
      <w:szCs w:val="24"/>
    </w:rPr>
  </w:style>
  <w:style w:type="paragraph" w:styleId="ListNumber2">
    <w:name w:val="List Number 2"/>
    <w:basedOn w:val="Normal"/>
    <w:uiPriority w:val="99"/>
    <w:semiHidden/>
    <w:unhideWhenUsed/>
    <w:rsid w:val="000B19BE"/>
    <w:pPr>
      <w:tabs>
        <w:tab w:val="num" w:pos="643"/>
      </w:tabs>
      <w:spacing w:after="160"/>
      <w:ind w:left="643" w:hanging="360"/>
      <w:contextualSpacing/>
    </w:pPr>
    <w:rPr>
      <w:rFonts w:ascii="Arial" w:eastAsia="MS Mincho" w:hAnsi="Arial" w:cs="Arial"/>
      <w:iCs/>
      <w:szCs w:val="24"/>
    </w:rPr>
  </w:style>
  <w:style w:type="paragraph" w:styleId="ListNumber3">
    <w:name w:val="List Number 3"/>
    <w:basedOn w:val="Normal"/>
    <w:uiPriority w:val="99"/>
    <w:semiHidden/>
    <w:unhideWhenUsed/>
    <w:rsid w:val="000B19BE"/>
    <w:pPr>
      <w:tabs>
        <w:tab w:val="num" w:pos="926"/>
      </w:tabs>
      <w:spacing w:after="160"/>
      <w:ind w:left="926" w:hanging="360"/>
      <w:contextualSpacing/>
    </w:pPr>
    <w:rPr>
      <w:rFonts w:ascii="Arial" w:eastAsia="MS Mincho" w:hAnsi="Arial" w:cs="Arial"/>
      <w:iCs/>
      <w:szCs w:val="24"/>
    </w:rPr>
  </w:style>
  <w:style w:type="paragraph" w:styleId="ListNumber4">
    <w:name w:val="List Number 4"/>
    <w:basedOn w:val="Normal"/>
    <w:uiPriority w:val="99"/>
    <w:semiHidden/>
    <w:unhideWhenUsed/>
    <w:rsid w:val="000B19BE"/>
    <w:pPr>
      <w:tabs>
        <w:tab w:val="num" w:pos="1209"/>
      </w:tabs>
      <w:spacing w:after="160"/>
      <w:ind w:left="1209" w:hanging="360"/>
      <w:contextualSpacing/>
    </w:pPr>
    <w:rPr>
      <w:rFonts w:ascii="Arial" w:eastAsia="MS Mincho" w:hAnsi="Arial" w:cs="Arial"/>
      <w:iCs/>
      <w:szCs w:val="24"/>
    </w:rPr>
  </w:style>
  <w:style w:type="paragraph" w:styleId="ListNumber5">
    <w:name w:val="List Number 5"/>
    <w:basedOn w:val="Normal"/>
    <w:uiPriority w:val="99"/>
    <w:semiHidden/>
    <w:unhideWhenUsed/>
    <w:rsid w:val="000B19BE"/>
    <w:pPr>
      <w:tabs>
        <w:tab w:val="num" w:pos="1492"/>
      </w:tabs>
      <w:spacing w:after="160"/>
      <w:ind w:left="1492" w:hanging="360"/>
      <w:contextualSpacing/>
    </w:pPr>
    <w:rPr>
      <w:rFonts w:ascii="Arial" w:eastAsia="MS Mincho" w:hAnsi="Arial" w:cs="Arial"/>
      <w:iCs/>
      <w:szCs w:val="24"/>
    </w:rPr>
  </w:style>
  <w:style w:type="paragraph" w:styleId="MacroText">
    <w:name w:val="macro"/>
    <w:link w:val="MacroTextChar"/>
    <w:uiPriority w:val="99"/>
    <w:semiHidden/>
    <w:unhideWhenUsed/>
    <w:rsid w:val="000B19BE"/>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MS Mincho" w:hAnsi="Consolas" w:cs="Arial"/>
      <w:iCs/>
      <w:sz w:val="20"/>
      <w:szCs w:val="20"/>
    </w:rPr>
  </w:style>
  <w:style w:type="character" w:customStyle="1" w:styleId="MacroTextChar">
    <w:name w:val="Macro Text Char"/>
    <w:basedOn w:val="DefaultParagraphFont"/>
    <w:link w:val="MacroText"/>
    <w:uiPriority w:val="99"/>
    <w:semiHidden/>
    <w:rsid w:val="000B19BE"/>
    <w:rPr>
      <w:rFonts w:ascii="Consolas" w:eastAsia="MS Mincho" w:hAnsi="Consolas" w:cs="Arial"/>
      <w:iCs/>
      <w:sz w:val="20"/>
      <w:szCs w:val="20"/>
    </w:rPr>
  </w:style>
  <w:style w:type="paragraph" w:customStyle="1" w:styleId="MessageHeader1">
    <w:name w:val="Message Header1"/>
    <w:basedOn w:val="Normal"/>
    <w:next w:val="MessageHeader"/>
    <w:link w:val="MessageHeaderChar"/>
    <w:uiPriority w:val="99"/>
    <w:semiHidden/>
    <w:unhideWhenUsed/>
    <w:rsid w:val="000B19B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libri" w:eastAsia="MS Gothic" w:hAnsi="Calibri" w:cs="Times New Roman"/>
      <w:color w:val="000000" w:themeColor="text1"/>
      <w:szCs w:val="20"/>
      <w:lang w:val="en-IN"/>
    </w:rPr>
  </w:style>
  <w:style w:type="character" w:customStyle="1" w:styleId="MessageHeaderChar">
    <w:name w:val="Message Header Char"/>
    <w:basedOn w:val="DefaultParagraphFont"/>
    <w:link w:val="MessageHeader1"/>
    <w:uiPriority w:val="99"/>
    <w:semiHidden/>
    <w:rsid w:val="000B19BE"/>
    <w:rPr>
      <w:rFonts w:ascii="Calibri" w:eastAsia="MS Gothic" w:hAnsi="Calibri" w:cs="Times New Roman"/>
      <w:color w:val="000000" w:themeColor="text1"/>
      <w:szCs w:val="20"/>
      <w:shd w:val="pct20" w:color="auto" w:fill="auto"/>
      <w:lang w:val="en-IN"/>
    </w:rPr>
  </w:style>
  <w:style w:type="paragraph" w:styleId="NormalIndent">
    <w:name w:val="Normal Indent"/>
    <w:basedOn w:val="Normal"/>
    <w:uiPriority w:val="99"/>
    <w:semiHidden/>
    <w:unhideWhenUsed/>
    <w:rsid w:val="000B19BE"/>
    <w:pPr>
      <w:spacing w:after="160"/>
      <w:ind w:left="720"/>
    </w:pPr>
    <w:rPr>
      <w:rFonts w:ascii="Arial" w:eastAsia="MS Mincho" w:hAnsi="Arial" w:cs="Arial"/>
      <w:iCs/>
      <w:szCs w:val="24"/>
    </w:rPr>
  </w:style>
  <w:style w:type="paragraph" w:styleId="NoteHeading">
    <w:name w:val="Note Heading"/>
    <w:basedOn w:val="Normal"/>
    <w:next w:val="Normal"/>
    <w:link w:val="NoteHeadingChar"/>
    <w:uiPriority w:val="99"/>
    <w:semiHidden/>
    <w:unhideWhenUsed/>
    <w:rsid w:val="000B19BE"/>
    <w:pPr>
      <w:spacing w:after="0" w:line="240" w:lineRule="auto"/>
    </w:pPr>
    <w:rPr>
      <w:rFonts w:ascii="Arial" w:eastAsia="MS Mincho" w:hAnsi="Arial" w:cs="Arial"/>
      <w:iCs/>
      <w:szCs w:val="24"/>
    </w:rPr>
  </w:style>
  <w:style w:type="character" w:customStyle="1" w:styleId="NoteHeadingChar">
    <w:name w:val="Note Heading Char"/>
    <w:basedOn w:val="DefaultParagraphFont"/>
    <w:link w:val="NoteHeading"/>
    <w:uiPriority w:val="99"/>
    <w:semiHidden/>
    <w:rsid w:val="000B19BE"/>
    <w:rPr>
      <w:rFonts w:ascii="Arial" w:eastAsia="MS Mincho" w:hAnsi="Arial" w:cs="Arial"/>
      <w:iCs/>
      <w:szCs w:val="24"/>
    </w:rPr>
  </w:style>
  <w:style w:type="paragraph" w:styleId="PlainText">
    <w:name w:val="Plain Text"/>
    <w:basedOn w:val="Normal"/>
    <w:link w:val="PlainTextChar"/>
    <w:uiPriority w:val="99"/>
    <w:semiHidden/>
    <w:unhideWhenUsed/>
    <w:rsid w:val="000B19BE"/>
    <w:pPr>
      <w:spacing w:after="0" w:line="240" w:lineRule="auto"/>
    </w:pPr>
    <w:rPr>
      <w:rFonts w:ascii="Consolas" w:eastAsia="MS Mincho" w:hAnsi="Consolas" w:cs="Arial"/>
      <w:iCs/>
      <w:sz w:val="21"/>
      <w:szCs w:val="21"/>
    </w:rPr>
  </w:style>
  <w:style w:type="character" w:customStyle="1" w:styleId="PlainTextChar">
    <w:name w:val="Plain Text Char"/>
    <w:basedOn w:val="DefaultParagraphFont"/>
    <w:link w:val="PlainText"/>
    <w:uiPriority w:val="99"/>
    <w:semiHidden/>
    <w:rsid w:val="000B19BE"/>
    <w:rPr>
      <w:rFonts w:ascii="Consolas" w:eastAsia="MS Mincho" w:hAnsi="Consolas" w:cs="Arial"/>
      <w:iCs/>
      <w:sz w:val="21"/>
      <w:szCs w:val="21"/>
    </w:rPr>
  </w:style>
  <w:style w:type="paragraph" w:styleId="Salutation">
    <w:name w:val="Salutation"/>
    <w:basedOn w:val="Normal"/>
    <w:next w:val="Normal"/>
    <w:link w:val="SalutationChar"/>
    <w:uiPriority w:val="99"/>
    <w:semiHidden/>
    <w:unhideWhenUsed/>
    <w:rsid w:val="000B19BE"/>
    <w:pPr>
      <w:spacing w:after="160"/>
    </w:pPr>
    <w:rPr>
      <w:rFonts w:ascii="Arial" w:eastAsia="MS Mincho" w:hAnsi="Arial" w:cs="Arial"/>
      <w:iCs/>
      <w:szCs w:val="24"/>
    </w:rPr>
  </w:style>
  <w:style w:type="character" w:customStyle="1" w:styleId="SalutationChar">
    <w:name w:val="Salutation Char"/>
    <w:basedOn w:val="DefaultParagraphFont"/>
    <w:link w:val="Salutation"/>
    <w:uiPriority w:val="99"/>
    <w:semiHidden/>
    <w:rsid w:val="000B19BE"/>
    <w:rPr>
      <w:rFonts w:ascii="Arial" w:eastAsia="MS Mincho" w:hAnsi="Arial" w:cs="Arial"/>
      <w:iCs/>
      <w:szCs w:val="24"/>
    </w:rPr>
  </w:style>
  <w:style w:type="paragraph" w:styleId="Signature">
    <w:name w:val="Signature"/>
    <w:basedOn w:val="Normal"/>
    <w:link w:val="SignatureChar"/>
    <w:uiPriority w:val="99"/>
    <w:semiHidden/>
    <w:unhideWhenUsed/>
    <w:rsid w:val="000B19BE"/>
    <w:pPr>
      <w:spacing w:after="0" w:line="240" w:lineRule="auto"/>
      <w:ind w:left="4252"/>
    </w:pPr>
    <w:rPr>
      <w:rFonts w:ascii="Arial" w:eastAsia="MS Mincho" w:hAnsi="Arial" w:cs="Arial"/>
      <w:iCs/>
      <w:szCs w:val="24"/>
    </w:rPr>
  </w:style>
  <w:style w:type="character" w:customStyle="1" w:styleId="SignatureChar">
    <w:name w:val="Signature Char"/>
    <w:basedOn w:val="DefaultParagraphFont"/>
    <w:link w:val="Signature"/>
    <w:uiPriority w:val="99"/>
    <w:semiHidden/>
    <w:rsid w:val="000B19BE"/>
    <w:rPr>
      <w:rFonts w:ascii="Arial" w:eastAsia="MS Mincho" w:hAnsi="Arial" w:cs="Arial"/>
      <w:iCs/>
      <w:szCs w:val="24"/>
    </w:rPr>
  </w:style>
  <w:style w:type="paragraph" w:styleId="TableofAuthorities">
    <w:name w:val="table of authorities"/>
    <w:basedOn w:val="Normal"/>
    <w:next w:val="Normal"/>
    <w:uiPriority w:val="99"/>
    <w:semiHidden/>
    <w:unhideWhenUsed/>
    <w:rsid w:val="000B19BE"/>
    <w:pPr>
      <w:spacing w:after="0"/>
      <w:ind w:left="220" w:hanging="220"/>
    </w:pPr>
    <w:rPr>
      <w:rFonts w:ascii="Arial" w:eastAsia="MS Mincho" w:hAnsi="Arial" w:cs="Arial"/>
      <w:iCs/>
      <w:szCs w:val="24"/>
    </w:rPr>
  </w:style>
  <w:style w:type="paragraph" w:styleId="TableofFigures">
    <w:name w:val="table of figures"/>
    <w:basedOn w:val="Normal"/>
    <w:next w:val="Normal"/>
    <w:uiPriority w:val="99"/>
    <w:semiHidden/>
    <w:unhideWhenUsed/>
    <w:rsid w:val="000B19BE"/>
    <w:pPr>
      <w:spacing w:after="0"/>
    </w:pPr>
    <w:rPr>
      <w:rFonts w:ascii="Arial" w:eastAsia="MS Mincho" w:hAnsi="Arial" w:cs="Arial"/>
      <w:iCs/>
      <w:szCs w:val="24"/>
    </w:rPr>
  </w:style>
  <w:style w:type="paragraph" w:customStyle="1" w:styleId="TOAHeading1">
    <w:name w:val="TOA Heading1"/>
    <w:basedOn w:val="Normal"/>
    <w:next w:val="Normal"/>
    <w:uiPriority w:val="99"/>
    <w:semiHidden/>
    <w:unhideWhenUsed/>
    <w:rsid w:val="000B19BE"/>
    <w:pPr>
      <w:spacing w:before="120" w:after="160"/>
    </w:pPr>
    <w:rPr>
      <w:rFonts w:ascii="Calibri" w:eastAsia="MS Gothic" w:hAnsi="Calibri" w:cs="Times New Roman"/>
      <w:b/>
      <w:bCs/>
      <w:iCs/>
      <w:sz w:val="24"/>
      <w:szCs w:val="24"/>
    </w:rPr>
  </w:style>
  <w:style w:type="paragraph" w:styleId="TOC5">
    <w:name w:val="toc 5"/>
    <w:basedOn w:val="Normal"/>
    <w:next w:val="Normal"/>
    <w:autoRedefine/>
    <w:uiPriority w:val="39"/>
    <w:unhideWhenUsed/>
    <w:rsid w:val="000B19BE"/>
    <w:pPr>
      <w:spacing w:after="100"/>
      <w:ind w:left="880"/>
    </w:pPr>
    <w:rPr>
      <w:rFonts w:ascii="Arial" w:eastAsia="MS Mincho" w:hAnsi="Arial" w:cs="Arial"/>
      <w:iCs/>
      <w:szCs w:val="24"/>
    </w:rPr>
  </w:style>
  <w:style w:type="paragraph" w:styleId="TOC6">
    <w:name w:val="toc 6"/>
    <w:basedOn w:val="Normal"/>
    <w:next w:val="Normal"/>
    <w:autoRedefine/>
    <w:uiPriority w:val="39"/>
    <w:unhideWhenUsed/>
    <w:rsid w:val="000B19BE"/>
    <w:pPr>
      <w:spacing w:after="100"/>
      <w:ind w:left="1100"/>
    </w:pPr>
    <w:rPr>
      <w:rFonts w:ascii="Arial" w:eastAsia="MS Mincho" w:hAnsi="Arial" w:cs="Arial"/>
      <w:iCs/>
      <w:szCs w:val="24"/>
    </w:rPr>
  </w:style>
  <w:style w:type="paragraph" w:styleId="TOC7">
    <w:name w:val="toc 7"/>
    <w:basedOn w:val="Normal"/>
    <w:next w:val="Normal"/>
    <w:autoRedefine/>
    <w:uiPriority w:val="39"/>
    <w:unhideWhenUsed/>
    <w:rsid w:val="000B19BE"/>
    <w:pPr>
      <w:spacing w:after="100"/>
      <w:ind w:left="1320"/>
    </w:pPr>
    <w:rPr>
      <w:rFonts w:ascii="Arial" w:eastAsia="MS Mincho" w:hAnsi="Arial" w:cs="Arial"/>
      <w:iCs/>
      <w:szCs w:val="24"/>
    </w:rPr>
  </w:style>
  <w:style w:type="paragraph" w:styleId="TOC8">
    <w:name w:val="toc 8"/>
    <w:basedOn w:val="Normal"/>
    <w:next w:val="Normal"/>
    <w:autoRedefine/>
    <w:uiPriority w:val="39"/>
    <w:unhideWhenUsed/>
    <w:rsid w:val="000B19BE"/>
    <w:pPr>
      <w:spacing w:after="100"/>
      <w:ind w:left="1540"/>
    </w:pPr>
    <w:rPr>
      <w:rFonts w:ascii="Arial" w:eastAsia="MS Mincho" w:hAnsi="Arial" w:cs="Arial"/>
      <w:iCs/>
      <w:szCs w:val="24"/>
    </w:rPr>
  </w:style>
  <w:style w:type="paragraph" w:styleId="TOC9">
    <w:name w:val="toc 9"/>
    <w:basedOn w:val="Normal"/>
    <w:next w:val="Normal"/>
    <w:autoRedefine/>
    <w:uiPriority w:val="39"/>
    <w:unhideWhenUsed/>
    <w:rsid w:val="000B19BE"/>
    <w:pPr>
      <w:spacing w:after="100"/>
      <w:ind w:left="1760"/>
    </w:pPr>
    <w:rPr>
      <w:rFonts w:ascii="Arial" w:eastAsia="MS Mincho" w:hAnsi="Arial" w:cs="Arial"/>
      <w:iCs/>
      <w:szCs w:val="24"/>
    </w:rPr>
  </w:style>
  <w:style w:type="paragraph" w:customStyle="1" w:styleId="Level">
    <w:name w:val="Level"/>
    <w:basedOn w:val="Normal"/>
    <w:qFormat/>
    <w:rsid w:val="000B19BE"/>
    <w:pPr>
      <w:spacing w:before="120" w:after="120"/>
      <w:jc w:val="center"/>
    </w:pPr>
    <w:rPr>
      <w:rFonts w:ascii="Arial" w:eastAsia="MS Mincho" w:hAnsi="Arial" w:cs="Arial"/>
      <w:b/>
      <w:bCs/>
      <w:iCs/>
      <w:sz w:val="20"/>
      <w:szCs w:val="20"/>
    </w:rPr>
  </w:style>
  <w:style w:type="paragraph" w:customStyle="1" w:styleId="Blueheading">
    <w:name w:val="Blue heading"/>
    <w:basedOn w:val="Normal"/>
    <w:qFormat/>
    <w:rsid w:val="000B19BE"/>
    <w:pPr>
      <w:spacing w:before="120" w:after="120"/>
    </w:pPr>
    <w:rPr>
      <w:rFonts w:ascii="Arial" w:eastAsia="MS Mincho" w:hAnsi="Arial" w:cs="Arial"/>
      <w:b/>
      <w:bCs/>
      <w:iCs/>
      <w:color w:val="005D93"/>
    </w:rPr>
  </w:style>
  <w:style w:type="paragraph" w:customStyle="1" w:styleId="Indicator">
    <w:name w:val="Indicator"/>
    <w:basedOn w:val="paragraph"/>
    <w:qFormat/>
    <w:rsid w:val="000B19BE"/>
    <w:pPr>
      <w:spacing w:before="120" w:beforeAutospacing="0" w:after="120" w:afterAutospacing="0" w:line="276" w:lineRule="auto"/>
      <w:ind w:left="346" w:hanging="346"/>
      <w:textAlignment w:val="baseline"/>
    </w:pPr>
    <w:rPr>
      <w:rFonts w:ascii="Arial" w:eastAsia="MS Gothic" w:hAnsi="Arial" w:cs="Arial"/>
      <w:b/>
      <w:bCs/>
      <w:sz w:val="20"/>
      <w:szCs w:val="20"/>
      <w:lang w:eastAsia="en-AU"/>
    </w:rPr>
  </w:style>
  <w:style w:type="paragraph" w:customStyle="1" w:styleId="ACARAbulletpoint">
    <w:name w:val="ACARA bullet point"/>
    <w:basedOn w:val="ListParagraph"/>
    <w:qFormat/>
    <w:rsid w:val="000B19BE"/>
    <w:pPr>
      <w:numPr>
        <w:numId w:val="9"/>
      </w:numPr>
      <w:shd w:val="clear" w:color="auto" w:fill="FFFFFF"/>
      <w:contextualSpacing w:val="0"/>
      <w:textAlignment w:val="baseline"/>
    </w:pPr>
    <w:rPr>
      <w:rFonts w:ascii="Arial" w:eastAsia="Times New Roman" w:hAnsi="Arial"/>
      <w:iCs/>
      <w:color w:val="auto"/>
      <w:sz w:val="20"/>
      <w:szCs w:val="20"/>
    </w:rPr>
  </w:style>
  <w:style w:type="character" w:styleId="Mention">
    <w:name w:val="Mention"/>
    <w:basedOn w:val="DefaultParagraphFont"/>
    <w:uiPriority w:val="99"/>
    <w:unhideWhenUsed/>
    <w:rsid w:val="000B19BE"/>
    <w:rPr>
      <w:color w:val="2B579A"/>
      <w:shd w:val="clear" w:color="auto" w:fill="E1DFDD"/>
    </w:rPr>
  </w:style>
  <w:style w:type="character" w:styleId="BookTitle">
    <w:name w:val="Book Title"/>
    <w:basedOn w:val="DefaultParagraphFont"/>
    <w:uiPriority w:val="33"/>
    <w:rsid w:val="000B19BE"/>
    <w:rPr>
      <w:b/>
      <w:bCs/>
      <w:i/>
      <w:iCs/>
      <w:spacing w:val="5"/>
    </w:rPr>
  </w:style>
  <w:style w:type="paragraph" w:styleId="Title">
    <w:name w:val="Title"/>
    <w:basedOn w:val="Normal"/>
    <w:next w:val="Normal"/>
    <w:link w:val="TitleChar"/>
    <w:uiPriority w:val="10"/>
    <w:rsid w:val="000B19BE"/>
    <w:pPr>
      <w:spacing w:after="0" w:line="240" w:lineRule="auto"/>
      <w:contextualSpacing/>
    </w:pPr>
    <w:rPr>
      <w:rFonts w:ascii="Arial Bold" w:eastAsia="MS Gothic" w:hAnsi="Arial Bold" w:cs="Times New Roman"/>
      <w:b/>
      <w:color w:val="1F497D"/>
      <w:spacing w:val="-10"/>
      <w:kern w:val="28"/>
      <w:sz w:val="52"/>
      <w:szCs w:val="52"/>
    </w:rPr>
  </w:style>
  <w:style w:type="character" w:customStyle="1" w:styleId="TitleChar1">
    <w:name w:val="Title Char1"/>
    <w:basedOn w:val="DefaultParagraphFont"/>
    <w:uiPriority w:val="10"/>
    <w:rsid w:val="000B19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0B19BE"/>
    <w:pPr>
      <w:numPr>
        <w:ilvl w:val="1"/>
      </w:numPr>
      <w:spacing w:before="120" w:after="160" w:line="360" w:lineRule="auto"/>
    </w:pPr>
    <w:rPr>
      <w:b/>
      <w:color w:val="1F497D"/>
      <w:sz w:val="40"/>
      <w:szCs w:val="40"/>
    </w:rPr>
  </w:style>
  <w:style w:type="character" w:customStyle="1" w:styleId="SubtitleChar1">
    <w:name w:val="Subtitle Char1"/>
    <w:basedOn w:val="DefaultParagraphFont"/>
    <w:uiPriority w:val="11"/>
    <w:rsid w:val="000B19BE"/>
    <w:rPr>
      <w:rFonts w:eastAsiaTheme="minorEastAsia"/>
      <w:color w:val="5A5A5A" w:themeColor="text1" w:themeTint="A5"/>
      <w:spacing w:val="15"/>
    </w:rPr>
  </w:style>
  <w:style w:type="character" w:customStyle="1" w:styleId="Heading4Char1">
    <w:name w:val="Heading 4 Char1"/>
    <w:basedOn w:val="DefaultParagraphFont"/>
    <w:uiPriority w:val="9"/>
    <w:semiHidden/>
    <w:rsid w:val="000B19BE"/>
    <w:rPr>
      <w:rFonts w:asciiTheme="majorHAnsi" w:eastAsiaTheme="majorEastAsia" w:hAnsiTheme="majorHAnsi" w:cstheme="majorBidi"/>
      <w:i/>
      <w:iCs/>
      <w:color w:val="0072AA" w:themeColor="accent1" w:themeShade="BF"/>
    </w:rPr>
  </w:style>
  <w:style w:type="paragraph" w:styleId="BlockText">
    <w:name w:val="Block Text"/>
    <w:basedOn w:val="Normal"/>
    <w:uiPriority w:val="99"/>
    <w:semiHidden/>
    <w:unhideWhenUsed/>
    <w:rsid w:val="000B19BE"/>
    <w:pPr>
      <w:pBdr>
        <w:top w:val="single" w:sz="2" w:space="10" w:color="0099E3" w:themeColor="accent1"/>
        <w:left w:val="single" w:sz="2" w:space="10" w:color="0099E3" w:themeColor="accent1"/>
        <w:bottom w:val="single" w:sz="2" w:space="10" w:color="0099E3" w:themeColor="accent1"/>
        <w:right w:val="single" w:sz="2" w:space="10" w:color="0099E3" w:themeColor="accent1"/>
      </w:pBdr>
      <w:spacing w:before="120" w:line="360" w:lineRule="auto"/>
      <w:ind w:left="1152" w:right="1152"/>
    </w:pPr>
    <w:rPr>
      <w:rFonts w:eastAsiaTheme="minorEastAsia"/>
      <w:i/>
      <w:iCs/>
      <w:color w:val="0099E3" w:themeColor="accent1"/>
      <w:szCs w:val="20"/>
      <w:lang w:val="en-IN"/>
    </w:rPr>
  </w:style>
  <w:style w:type="paragraph" w:styleId="EnvelopeAddress">
    <w:name w:val="envelope address"/>
    <w:basedOn w:val="Normal"/>
    <w:uiPriority w:val="99"/>
    <w:semiHidden/>
    <w:unhideWhenUsed/>
    <w:rsid w:val="000B19BE"/>
    <w:pPr>
      <w:framePr w:w="7920" w:h="1980" w:hRule="exact" w:hSpace="180" w:wrap="auto" w:hAnchor="page" w:xAlign="center" w:yAlign="bottom"/>
      <w:spacing w:after="0" w:line="240" w:lineRule="auto"/>
      <w:ind w:left="2880"/>
    </w:pPr>
    <w:rPr>
      <w:rFonts w:asciiTheme="majorHAnsi" w:eastAsiaTheme="majorEastAsia" w:hAnsiTheme="majorHAnsi" w:cstheme="majorBidi"/>
      <w:color w:val="1F497D" w:themeColor="text2"/>
      <w:sz w:val="24"/>
      <w:szCs w:val="24"/>
      <w:lang w:val="en-IN"/>
    </w:rPr>
  </w:style>
  <w:style w:type="paragraph" w:styleId="EnvelopeReturn">
    <w:name w:val="envelope return"/>
    <w:basedOn w:val="Normal"/>
    <w:uiPriority w:val="99"/>
    <w:semiHidden/>
    <w:unhideWhenUsed/>
    <w:rsid w:val="000B19BE"/>
    <w:pPr>
      <w:spacing w:after="0" w:line="240" w:lineRule="auto"/>
    </w:pPr>
    <w:rPr>
      <w:rFonts w:asciiTheme="majorHAnsi" w:eastAsiaTheme="majorEastAsia" w:hAnsiTheme="majorHAnsi" w:cstheme="majorBidi"/>
      <w:color w:val="1F497D" w:themeColor="text2"/>
      <w:sz w:val="20"/>
      <w:szCs w:val="20"/>
      <w:lang w:val="en-IN"/>
    </w:rPr>
  </w:style>
  <w:style w:type="character" w:customStyle="1" w:styleId="Heading5Char1">
    <w:name w:val="Heading 5 Char1"/>
    <w:basedOn w:val="DefaultParagraphFont"/>
    <w:uiPriority w:val="9"/>
    <w:semiHidden/>
    <w:rsid w:val="000B19BE"/>
    <w:rPr>
      <w:rFonts w:asciiTheme="majorHAnsi" w:eastAsiaTheme="majorEastAsia" w:hAnsiTheme="majorHAnsi" w:cstheme="majorBidi"/>
      <w:color w:val="0072AA" w:themeColor="accent1" w:themeShade="BF"/>
    </w:rPr>
  </w:style>
  <w:style w:type="character" w:customStyle="1" w:styleId="Heading6Char1">
    <w:name w:val="Heading 6 Char1"/>
    <w:basedOn w:val="DefaultParagraphFont"/>
    <w:uiPriority w:val="9"/>
    <w:semiHidden/>
    <w:rsid w:val="000B19BE"/>
    <w:rPr>
      <w:rFonts w:asciiTheme="majorHAnsi" w:eastAsiaTheme="majorEastAsia" w:hAnsiTheme="majorHAnsi" w:cstheme="majorBidi"/>
      <w:color w:val="004B71" w:themeColor="accent1" w:themeShade="7F"/>
    </w:rPr>
  </w:style>
  <w:style w:type="character" w:customStyle="1" w:styleId="Heading7Char1">
    <w:name w:val="Heading 7 Char1"/>
    <w:basedOn w:val="DefaultParagraphFont"/>
    <w:uiPriority w:val="9"/>
    <w:semiHidden/>
    <w:rsid w:val="000B19BE"/>
    <w:rPr>
      <w:rFonts w:asciiTheme="majorHAnsi" w:eastAsiaTheme="majorEastAsia" w:hAnsiTheme="majorHAnsi" w:cstheme="majorBidi"/>
      <w:i/>
      <w:iCs/>
      <w:color w:val="004B71" w:themeColor="accent1" w:themeShade="7F"/>
    </w:rPr>
  </w:style>
  <w:style w:type="character" w:customStyle="1" w:styleId="Heading8Char1">
    <w:name w:val="Heading 8 Char1"/>
    <w:basedOn w:val="DefaultParagraphFont"/>
    <w:uiPriority w:val="9"/>
    <w:semiHidden/>
    <w:rsid w:val="000B19BE"/>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0B19BE"/>
    <w:rPr>
      <w:rFonts w:asciiTheme="majorHAnsi" w:eastAsiaTheme="majorEastAsia" w:hAnsiTheme="majorHAnsi" w:cstheme="majorBidi"/>
      <w:i/>
      <w:iCs/>
      <w:color w:val="272727" w:themeColor="text1" w:themeTint="D8"/>
      <w:sz w:val="21"/>
      <w:szCs w:val="21"/>
    </w:rPr>
  </w:style>
  <w:style w:type="paragraph" w:styleId="MessageHeader">
    <w:name w:val="Message Header"/>
    <w:basedOn w:val="Normal"/>
    <w:link w:val="MessageHeaderChar1"/>
    <w:uiPriority w:val="99"/>
    <w:semiHidden/>
    <w:unhideWhenUsed/>
    <w:rsid w:val="000B19BE"/>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color w:val="1F497D" w:themeColor="text2"/>
      <w:sz w:val="24"/>
      <w:szCs w:val="24"/>
      <w:lang w:val="en-IN"/>
    </w:rPr>
  </w:style>
  <w:style w:type="character" w:customStyle="1" w:styleId="MessageHeaderChar1">
    <w:name w:val="Message Header Char1"/>
    <w:basedOn w:val="DefaultParagraphFont"/>
    <w:link w:val="MessageHeader"/>
    <w:uiPriority w:val="99"/>
    <w:semiHidden/>
    <w:rsid w:val="000B19BE"/>
    <w:rPr>
      <w:rFonts w:asciiTheme="majorHAnsi" w:eastAsiaTheme="majorEastAsia" w:hAnsiTheme="majorHAnsi" w:cstheme="majorBidi"/>
      <w:color w:val="1F497D" w:themeColor="text2"/>
      <w:sz w:val="24"/>
      <w:szCs w:val="24"/>
      <w:shd w:val="pct20" w:color="auto" w:fill="auto"/>
      <w:lang w:val="en-IN"/>
    </w:rPr>
  </w:style>
  <w:style w:type="paragraph" w:customStyle="1" w:styleId="ACARAheading2table">
    <w:name w:val="ACARA heading 2 table"/>
    <w:basedOn w:val="Normal"/>
    <w:qFormat/>
    <w:rsid w:val="000B19BE"/>
    <w:pPr>
      <w:keepNext/>
      <w:keepLines/>
      <w:spacing w:before="120" w:after="120" w:line="240" w:lineRule="auto"/>
      <w:outlineLvl w:val="1"/>
    </w:pPr>
    <w:rPr>
      <w:rFonts w:ascii="Arial" w:eastAsia="MS Gothic" w:hAnsi="Arial" w:cs="Arial"/>
      <w:b/>
      <w:bCs/>
      <w:iCs/>
      <w:color w:val="FFFFFF"/>
      <w:sz w:val="24"/>
      <w:szCs w:val="26"/>
    </w:rPr>
  </w:style>
  <w:style w:type="paragraph" w:customStyle="1" w:styleId="ACARAbodytext">
    <w:name w:val="ACARA body text"/>
    <w:basedOn w:val="Normal"/>
    <w:qFormat/>
    <w:rsid w:val="000B19BE"/>
    <w:pPr>
      <w:spacing w:after="120"/>
    </w:pPr>
    <w:rPr>
      <w:rFonts w:ascii="Arial" w:eastAsia="Cambria" w:hAnsi="Arial" w:cs="Arial"/>
      <w:lang w:val="en-AU"/>
    </w:rPr>
  </w:style>
  <w:style w:type="paragraph" w:customStyle="1" w:styleId="ACARAbodybullets">
    <w:name w:val="ACARA body bullets"/>
    <w:basedOn w:val="ListParagraph"/>
    <w:qFormat/>
    <w:rsid w:val="000B19BE"/>
    <w:pPr>
      <w:numPr>
        <w:numId w:val="12"/>
      </w:numPr>
      <w:spacing w:before="0"/>
      <w:ind w:left="714" w:hanging="357"/>
      <w:contextualSpacing w:val="0"/>
    </w:pPr>
    <w:rPr>
      <w:rFonts w:ascii="Arial" w:eastAsia="Cambria" w:hAnsi="Arial"/>
      <w:iCs/>
      <w:color w:val="222222"/>
      <w:spacing w:val="1"/>
      <w:shd w:val="clear" w:color="auto" w:fill="FFFFFF"/>
      <w:lang w:eastAsia="en-US"/>
    </w:rPr>
  </w:style>
  <w:style w:type="paragraph" w:customStyle="1" w:styleId="Appendixheading3">
    <w:name w:val="Appendix heading 3"/>
    <w:basedOn w:val="ACARAbodytext"/>
    <w:qFormat/>
    <w:rsid w:val="000B19BE"/>
    <w:pPr>
      <w:spacing w:before="120"/>
    </w:pPr>
    <w:rPr>
      <w:b/>
      <w:bCs/>
      <w:shd w:val="clear" w:color="auto" w:fill="FFFFFF"/>
    </w:rPr>
  </w:style>
  <w:style w:type="paragraph" w:customStyle="1" w:styleId="Heading3-appendix">
    <w:name w:val="Heading 3 - appendix"/>
    <w:basedOn w:val="Appendixheading3"/>
    <w:qFormat/>
    <w:rsid w:val="00121E0D"/>
    <w:pPr>
      <w:keepNext/>
      <w:spacing w:before="240" w:line="240" w:lineRule="exact"/>
    </w:pPr>
    <w:rPr>
      <w:sz w:val="20"/>
    </w:rPr>
  </w:style>
  <w:style w:type="paragraph" w:customStyle="1" w:styleId="GlossaryHeading">
    <w:name w:val="Glossary Heading"/>
    <w:basedOn w:val="Normal"/>
    <w:link w:val="GlossaryHeadingChar"/>
    <w:qFormat/>
    <w:locked/>
    <w:rsid w:val="0066704F"/>
    <w:pPr>
      <w:framePr w:hSpace="180" w:wrap="around" w:vAnchor="page" w:hAnchor="margin" w:x="-294" w:y="1471"/>
      <w:spacing w:before="120" w:after="120" w:line="240" w:lineRule="auto"/>
      <w:ind w:left="357" w:right="425"/>
    </w:pPr>
    <w:rPr>
      <w:rFonts w:ascii="Arial" w:eastAsia="Arial" w:hAnsi="Arial" w:cs="Arial"/>
      <w:b/>
      <w:bCs/>
      <w:iCs/>
      <w:color w:val="1F497D" w:themeColor="text2"/>
      <w:szCs w:val="20"/>
      <w:lang w:val="en-AU"/>
    </w:rPr>
  </w:style>
  <w:style w:type="paragraph" w:customStyle="1" w:styleId="GlossaryBodyCopy">
    <w:name w:val="Glossary Body Copy"/>
    <w:basedOn w:val="BodyText"/>
    <w:link w:val="GlossaryBodyCopyChar"/>
    <w:qFormat/>
    <w:locked/>
    <w:rsid w:val="0066704F"/>
    <w:pPr>
      <w:framePr w:hSpace="180" w:wrap="around" w:hAnchor="margin" w:y="456"/>
      <w:spacing w:before="120" w:line="240" w:lineRule="auto"/>
      <w:ind w:left="357" w:right="425"/>
    </w:pPr>
    <w:rPr>
      <w:rFonts w:ascii="Arial" w:hAnsi="Arial" w:cs="Arial"/>
      <w:color w:val="8DC63F" w:themeColor="accent4"/>
      <w:sz w:val="20"/>
      <w:szCs w:val="24"/>
      <w:lang w:val="en-IN"/>
    </w:rPr>
  </w:style>
  <w:style w:type="character" w:customStyle="1" w:styleId="GlossaryHeadingChar">
    <w:name w:val="Glossary Heading Char"/>
    <w:basedOn w:val="DefaultParagraphFont"/>
    <w:link w:val="GlossaryHeading"/>
    <w:rsid w:val="0066704F"/>
    <w:rPr>
      <w:rFonts w:ascii="Arial" w:eastAsia="Arial" w:hAnsi="Arial" w:cs="Arial"/>
      <w:b/>
      <w:bCs/>
      <w:iCs/>
      <w:color w:val="1F497D" w:themeColor="text2"/>
      <w:szCs w:val="20"/>
      <w:lang w:val="en-AU"/>
    </w:rPr>
  </w:style>
  <w:style w:type="paragraph" w:customStyle="1" w:styleId="SectionHeadline">
    <w:name w:val="Section Headline"/>
    <w:basedOn w:val="BodyText"/>
    <w:link w:val="SectionHeadlineChar"/>
    <w:rsid w:val="0066704F"/>
    <w:pPr>
      <w:framePr w:hSpace="180" w:wrap="around" w:vAnchor="page" w:hAnchor="margin" w:x="-294" w:y="1471"/>
      <w:spacing w:before="40" w:after="40" w:line="240" w:lineRule="auto"/>
      <w:ind w:left="23" w:right="23"/>
      <w:jc w:val="center"/>
    </w:pPr>
    <w:rPr>
      <w:rFonts w:ascii="Arial" w:hAnsi="Arial" w:cs="Arial"/>
      <w:b/>
      <w:bCs/>
      <w:color w:val="000000" w:themeColor="text1"/>
      <w:lang w:val="en-IN"/>
    </w:rPr>
  </w:style>
  <w:style w:type="character" w:customStyle="1" w:styleId="GlossaryBodyCopyChar">
    <w:name w:val="Glossary Body Copy Char"/>
    <w:basedOn w:val="BodyTextChar"/>
    <w:link w:val="GlossaryBodyCopy"/>
    <w:rsid w:val="0066704F"/>
    <w:rPr>
      <w:rFonts w:ascii="Arial" w:hAnsi="Arial" w:cs="Arial"/>
      <w:color w:val="8DC63F" w:themeColor="accent4"/>
      <w:sz w:val="20"/>
      <w:szCs w:val="24"/>
      <w:lang w:val="en-IN"/>
    </w:rPr>
  </w:style>
  <w:style w:type="character" w:customStyle="1" w:styleId="SectionHeadlineChar">
    <w:name w:val="Section Headline Char"/>
    <w:basedOn w:val="BodyTextChar"/>
    <w:link w:val="SectionHeadline"/>
    <w:rsid w:val="0066704F"/>
    <w:rPr>
      <w:rFonts w:ascii="Arial" w:hAnsi="Arial" w:cs="Arial"/>
      <w:b/>
      <w:bCs/>
      <w:color w:val="000000" w:themeColor="text1"/>
      <w:lang w:val="en-IN"/>
    </w:rPr>
  </w:style>
  <w:style w:type="paragraph" w:customStyle="1" w:styleId="VCAAbody-currentVCcontent">
    <w:name w:val="VCAA body - current VC content"/>
    <w:basedOn w:val="VCAAbody"/>
    <w:qFormat/>
    <w:rsid w:val="00C27F42"/>
    <w:rPr>
      <w:rFonts w:ascii="Arial" w:hAnsi="Arial"/>
      <w:color w:val="C0000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299657102">
      <w:bodyDiv w:val="1"/>
      <w:marLeft w:val="0"/>
      <w:marRight w:val="0"/>
      <w:marTop w:val="0"/>
      <w:marBottom w:val="0"/>
      <w:divBdr>
        <w:top w:val="none" w:sz="0" w:space="0" w:color="auto"/>
        <w:left w:val="none" w:sz="0" w:space="0" w:color="auto"/>
        <w:bottom w:val="none" w:sz="0" w:space="0" w:color="auto"/>
        <w:right w:val="none" w:sz="0" w:space="0" w:color="auto"/>
      </w:divBdr>
    </w:div>
    <w:div w:id="430857232">
      <w:bodyDiv w:val="1"/>
      <w:marLeft w:val="0"/>
      <w:marRight w:val="0"/>
      <w:marTop w:val="0"/>
      <w:marBottom w:val="0"/>
      <w:divBdr>
        <w:top w:val="none" w:sz="0" w:space="0" w:color="auto"/>
        <w:left w:val="none" w:sz="0" w:space="0" w:color="auto"/>
        <w:bottom w:val="none" w:sz="0" w:space="0" w:color="auto"/>
        <w:right w:val="none" w:sz="0" w:space="0" w:color="auto"/>
      </w:divBdr>
    </w:div>
    <w:div w:id="529345170">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6997416">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57925824">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4687667">
      <w:bodyDiv w:val="1"/>
      <w:marLeft w:val="0"/>
      <w:marRight w:val="0"/>
      <w:marTop w:val="0"/>
      <w:marBottom w:val="0"/>
      <w:divBdr>
        <w:top w:val="none" w:sz="0" w:space="0" w:color="auto"/>
        <w:left w:val="none" w:sz="0" w:space="0" w:color="auto"/>
        <w:bottom w:val="none" w:sz="0" w:space="0" w:color="auto"/>
        <w:right w:val="none" w:sz="0" w:space="0" w:color="auto"/>
      </w:divBdr>
    </w:div>
    <w:div w:id="975600059">
      <w:bodyDiv w:val="1"/>
      <w:marLeft w:val="0"/>
      <w:marRight w:val="0"/>
      <w:marTop w:val="0"/>
      <w:marBottom w:val="0"/>
      <w:divBdr>
        <w:top w:val="none" w:sz="0" w:space="0" w:color="auto"/>
        <w:left w:val="none" w:sz="0" w:space="0" w:color="auto"/>
        <w:bottom w:val="none" w:sz="0" w:space="0" w:color="auto"/>
        <w:right w:val="none" w:sz="0" w:space="0" w:color="auto"/>
      </w:divBdr>
    </w:div>
    <w:div w:id="1031034815">
      <w:bodyDiv w:val="1"/>
      <w:marLeft w:val="0"/>
      <w:marRight w:val="0"/>
      <w:marTop w:val="0"/>
      <w:marBottom w:val="0"/>
      <w:divBdr>
        <w:top w:val="none" w:sz="0" w:space="0" w:color="auto"/>
        <w:left w:val="none" w:sz="0" w:space="0" w:color="auto"/>
        <w:bottom w:val="none" w:sz="0" w:space="0" w:color="auto"/>
        <w:right w:val="none" w:sz="0" w:space="0" w:color="auto"/>
      </w:divBdr>
    </w:div>
    <w:div w:id="1045640680">
      <w:bodyDiv w:val="1"/>
      <w:marLeft w:val="0"/>
      <w:marRight w:val="0"/>
      <w:marTop w:val="0"/>
      <w:marBottom w:val="0"/>
      <w:divBdr>
        <w:top w:val="none" w:sz="0" w:space="0" w:color="auto"/>
        <w:left w:val="none" w:sz="0" w:space="0" w:color="auto"/>
        <w:bottom w:val="none" w:sz="0" w:space="0" w:color="auto"/>
        <w:right w:val="none" w:sz="0" w:space="0" w:color="auto"/>
      </w:divBdr>
    </w:div>
    <w:div w:id="1163859801">
      <w:bodyDiv w:val="1"/>
      <w:marLeft w:val="0"/>
      <w:marRight w:val="0"/>
      <w:marTop w:val="0"/>
      <w:marBottom w:val="0"/>
      <w:divBdr>
        <w:top w:val="none" w:sz="0" w:space="0" w:color="auto"/>
        <w:left w:val="none" w:sz="0" w:space="0" w:color="auto"/>
        <w:bottom w:val="none" w:sz="0" w:space="0" w:color="auto"/>
        <w:right w:val="none" w:sz="0" w:space="0" w:color="auto"/>
      </w:divBdr>
    </w:div>
    <w:div w:id="1693992395">
      <w:bodyDiv w:val="1"/>
      <w:marLeft w:val="0"/>
      <w:marRight w:val="0"/>
      <w:marTop w:val="0"/>
      <w:marBottom w:val="0"/>
      <w:divBdr>
        <w:top w:val="none" w:sz="0" w:space="0" w:color="auto"/>
        <w:left w:val="none" w:sz="0" w:space="0" w:color="auto"/>
        <w:bottom w:val="none" w:sz="0" w:space="0" w:color="auto"/>
        <w:right w:val="none" w:sz="0" w:space="0" w:color="auto"/>
      </w:divBdr>
    </w:div>
    <w:div w:id="21031861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hyperlink" Target="https://f10.vcaa.vic.edu.au/copyright-statement"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BD38B864049E4CB05FD22C1CB75C76"/>
        <w:category>
          <w:name w:val="General"/>
          <w:gallery w:val="placeholder"/>
        </w:category>
        <w:types>
          <w:type w:val="bbPlcHdr"/>
        </w:types>
        <w:behaviors>
          <w:behavior w:val="content"/>
        </w:behaviors>
        <w:guid w:val="{0367762B-DBA4-3443-8E14-1E7804D7B710}"/>
      </w:docPartPr>
      <w:docPartBody>
        <w:p w:rsidR="004567A0" w:rsidRDefault="004567A0">
          <w:pPr>
            <w:pStyle w:val="75BD38B864049E4CB05FD22C1CB75C76"/>
          </w:pPr>
          <w:r w:rsidRPr="00FA5D4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ZWAdobeF">
    <w:altName w:val="Calibri"/>
    <w:panose1 w:val="00000000000000000000"/>
    <w:charset w:val="00"/>
    <w:family w:val="auto"/>
    <w:pitch w:val="variable"/>
    <w:sig w:usb0="20002A87" w:usb1="00000000" w:usb2="00000000"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124E9"/>
    <w:rsid w:val="0004207B"/>
    <w:rsid w:val="000877AD"/>
    <w:rsid w:val="001006E7"/>
    <w:rsid w:val="001324FB"/>
    <w:rsid w:val="001E1FD7"/>
    <w:rsid w:val="0022402E"/>
    <w:rsid w:val="00266E53"/>
    <w:rsid w:val="0030629E"/>
    <w:rsid w:val="00340436"/>
    <w:rsid w:val="00367422"/>
    <w:rsid w:val="003751D1"/>
    <w:rsid w:val="00385E3D"/>
    <w:rsid w:val="004567A0"/>
    <w:rsid w:val="004B25F8"/>
    <w:rsid w:val="00555397"/>
    <w:rsid w:val="005D41BE"/>
    <w:rsid w:val="006142F8"/>
    <w:rsid w:val="00622392"/>
    <w:rsid w:val="006247E7"/>
    <w:rsid w:val="00652BCE"/>
    <w:rsid w:val="00721DD0"/>
    <w:rsid w:val="00800BDA"/>
    <w:rsid w:val="0083450B"/>
    <w:rsid w:val="008C6FA9"/>
    <w:rsid w:val="00940EAB"/>
    <w:rsid w:val="00991997"/>
    <w:rsid w:val="009A653A"/>
    <w:rsid w:val="00A3219F"/>
    <w:rsid w:val="00A712B0"/>
    <w:rsid w:val="00A74580"/>
    <w:rsid w:val="00AB051A"/>
    <w:rsid w:val="00AE739B"/>
    <w:rsid w:val="00B30C80"/>
    <w:rsid w:val="00B800D4"/>
    <w:rsid w:val="00BF6A05"/>
    <w:rsid w:val="00CB26AA"/>
    <w:rsid w:val="00D45117"/>
    <w:rsid w:val="00D47E01"/>
    <w:rsid w:val="00D670F4"/>
    <w:rsid w:val="00D76BAA"/>
    <w:rsid w:val="00E05091"/>
    <w:rsid w:val="00E25B81"/>
    <w:rsid w:val="00F50B8F"/>
    <w:rsid w:val="00F70788"/>
    <w:rsid w:val="00FC0CF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6FA9"/>
    <w:rPr>
      <w:color w:val="808080"/>
    </w:rPr>
  </w:style>
  <w:style w:type="paragraph" w:customStyle="1" w:styleId="75BD38B864049E4CB05FD22C1CB75C76">
    <w:name w:val="75BD38B864049E4CB05FD22C1CB75C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958df2b-15b1-4def-b93f-5cc6958165ff">
      <Terms xmlns="http://schemas.microsoft.com/office/infopath/2007/PartnerControls"/>
    </lcf76f155ced4ddcb4097134ff3c332f>
    <TaxCatchAll xmlns="4a77f3ab-a212-4765-aba1-b55b208a69b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3FDB171BEC59149B2DEB74D999A9C2B" ma:contentTypeVersion="14" ma:contentTypeDescription="Create a new document." ma:contentTypeScope="" ma:versionID="5e280a979f66950d3218923839cfe907">
  <xsd:schema xmlns:xsd="http://www.w3.org/2001/XMLSchema" xmlns:xs="http://www.w3.org/2001/XMLSchema" xmlns:p="http://schemas.microsoft.com/office/2006/metadata/properties" xmlns:ns2="6958df2b-15b1-4def-b93f-5cc6958165ff" xmlns:ns3="4a77f3ab-a212-4765-aba1-b55b208a69ba" targetNamespace="http://schemas.microsoft.com/office/2006/metadata/properties" ma:root="true" ma:fieldsID="aabfeffad55d6415335c83b02ce225cb" ns2:_="" ns3:_="">
    <xsd:import namespace="6958df2b-15b1-4def-b93f-5cc6958165ff"/>
    <xsd:import namespace="4a77f3ab-a212-4765-aba1-b55b208a69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8df2b-15b1-4def-b93f-5cc695816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77f3ab-a212-4765-aba1-b55b208a69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624308-4e62-4a9d-a6ee-d3b5dc359249}" ma:internalName="TaxCatchAll" ma:showField="CatchAllData" ma:web="4a77f3ab-a212-4765-aba1-b55b208a6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30330C-F8D0-4B95-8BB4-BF4D057658BF}">
  <ds:schemaRefs>
    <ds:schemaRef ds:uri="http://purl.org/dc/dcmitype/"/>
    <ds:schemaRef ds:uri="http://schemas.openxmlformats.org/package/2006/metadata/core-properties"/>
    <ds:schemaRef ds:uri="http://purl.org/dc/terms/"/>
    <ds:schemaRef ds:uri="67e1db73-ac97-4842-acda-8d436d9fa6ab"/>
    <ds:schemaRef ds:uri="http://www.w3.org/XML/1998/namespace"/>
    <ds:schemaRef ds:uri="http://schemas.microsoft.com/office/2006/documentManagement/types"/>
    <ds:schemaRef ds:uri="http://purl.org/dc/elements/1.1/"/>
    <ds:schemaRef ds:uri="http://schemas.microsoft.com/office/2006/metadata/properties"/>
    <ds:schemaRef ds:uri="http://schemas.microsoft.com/office/infopath/2007/PartnerControls"/>
    <ds:schemaRef ds:uri="21907e44-c885-4190-82ed-bb8a63b8a28a"/>
  </ds:schemaRefs>
</ds:datastoreItem>
</file>

<file path=customXml/itemProps2.xml><?xml version="1.0" encoding="utf-8"?>
<ds:datastoreItem xmlns:ds="http://schemas.openxmlformats.org/officeDocument/2006/customXml" ds:itemID="{29EAA511-E007-423E-A55D-1159D8E63067}"/>
</file>

<file path=customXml/itemProps3.xml><?xml version="1.0" encoding="utf-8"?>
<ds:datastoreItem xmlns:ds="http://schemas.openxmlformats.org/officeDocument/2006/customXml" ds:itemID="{65FA1E62-A309-43A8-9F7C-8F21F061A2A2}">
  <ds:schemaRefs>
    <ds:schemaRef ds:uri="http://schemas.openxmlformats.org/officeDocument/2006/bibliography"/>
  </ds:schemaRefs>
</ds:datastoreItem>
</file>

<file path=customXml/itemProps4.xml><?xml version="1.0" encoding="utf-8"?>
<ds:datastoreItem xmlns:ds="http://schemas.openxmlformats.org/officeDocument/2006/customXml" ds:itemID="{24F37878-3676-40C8-B108-FAF3DB7B6C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66</Pages>
  <Words>20392</Words>
  <Characters>116239</Characters>
  <Application>Microsoft Office Word</Application>
  <DocSecurity>0</DocSecurity>
  <Lines>968</Lines>
  <Paragraphs>272</Paragraphs>
  <ScaleCrop>false</ScaleCrop>
  <HeadingPairs>
    <vt:vector size="2" baseType="variant">
      <vt:variant>
        <vt:lpstr>Title</vt:lpstr>
      </vt:variant>
      <vt:variant>
        <vt:i4>1</vt:i4>
      </vt:variant>
    </vt:vector>
  </HeadingPairs>
  <TitlesOfParts>
    <vt:vector size="1" baseType="lpstr">
      <vt:lpstr>Literacy</vt:lpstr>
    </vt:vector>
  </TitlesOfParts>
  <Company/>
  <LinksUpToDate>false</LinksUpToDate>
  <CharactersWithSpaces>136359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Literacy</dc:title>
  <dc:subject/>
  <dc:creator/>
  <cp:keywords>Literacy, foundational skill, curriculum, Victorian</cp:keywords>
  <dc:description>Version 2.0, 29 May 2024</dc:description>
  <cp:lastModifiedBy>Georgina Garner</cp:lastModifiedBy>
  <cp:revision>338</cp:revision>
  <dcterms:created xsi:type="dcterms:W3CDTF">2024-04-03T23:09:00Z</dcterms:created>
  <dcterms:modified xsi:type="dcterms:W3CDTF">2024-05-29T02:49:00Z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0x01010073FDB171BEC59149B2DEB74D999A9C2B</vt:lpwstr>
  </property>
  <property fmtid="{D5CDD505-2E9C-101B-9397-08002B2CF9AE}" pid="3" name="MediaServiceImageTags">
    <vt:lpwstr/>
  </property>
</Properties>
</file>